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280" w:lineRule="auto"/>
      </w:pPr>
      <w:r>
        <w:rPr/>
        <mc:AlternateContent>
          <mc:Choice Requires="wps">
            <w:drawing>
              <wp:anchor distT="0" distB="0" distL="0" distR="0" allowOverlap="1" layoutInCell="1" locked="0" behindDoc="0" simplePos="0" relativeHeight="15729664">
                <wp:simplePos x="0" y="0"/>
                <wp:positionH relativeFrom="page">
                  <wp:posOffset>5224132</wp:posOffset>
                </wp:positionH>
                <wp:positionV relativeFrom="page">
                  <wp:posOffset>3059074</wp:posOffset>
                </wp:positionV>
                <wp:extent cx="2336165" cy="210312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336165" cy="210312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10:56:00</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The abstract should be more general: Introduce the problem and where are</w:t>
                            </w:r>
                            <w:r>
                              <w:rPr>
                                <w:rFonts w:ascii="Arial MT"/>
                                <w:color w:val="000000"/>
                                <w:spacing w:val="40"/>
                                <w:sz w:val="20"/>
                              </w:rPr>
                              <w:t> </w:t>
                            </w:r>
                            <w:r>
                              <w:rPr>
                                <w:rFonts w:ascii="Arial MT"/>
                                <w:color w:val="000000"/>
                                <w:sz w:val="20"/>
                              </w:rPr>
                              <w:t>we working. Then summarize the main results. Generally we should avoid acronymns and references in the abstract. We will revise it at the end :)</w:t>
                            </w:r>
                          </w:p>
                        </w:txbxContent>
                      </wps:txbx>
                      <wps:bodyPr wrap="square" lIns="0" tIns="0" rIns="0" bIns="0" rtlCol="0">
                        <a:noAutofit/>
                      </wps:bodyPr>
                    </wps:wsp>
                  </a:graphicData>
                </a:graphic>
              </wp:anchor>
            </w:drawing>
          </mc:Choice>
          <mc:Fallback>
            <w:pict>
              <v:shape style="position:absolute;margin-left:411.348999pt;margin-top:240.872009pt;width:183.95pt;height:165.6pt;mso-position-horizontal-relative:page;mso-position-vertical-relative:page;z-index:15729664" type="#_x0000_t202" id="docshape2"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10:56:00</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The abstract should be more general: Introduce the problem and where are</w:t>
                      </w:r>
                      <w:r>
                        <w:rPr>
                          <w:rFonts w:ascii="Arial MT"/>
                          <w:color w:val="000000"/>
                          <w:spacing w:val="40"/>
                          <w:sz w:val="20"/>
                        </w:rPr>
                        <w:t> </w:t>
                      </w:r>
                      <w:r>
                        <w:rPr>
                          <w:rFonts w:ascii="Arial MT"/>
                          <w:color w:val="000000"/>
                          <w:sz w:val="20"/>
                        </w:rPr>
                        <w:t>we working. Then summarize the main results. Generally we should avoid acronymns and references in the abstract. We will revise it at the end :)</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0176">
                <wp:simplePos x="0" y="0"/>
                <wp:positionH relativeFrom="page">
                  <wp:posOffset>5223205</wp:posOffset>
                </wp:positionH>
                <wp:positionV relativeFrom="page">
                  <wp:posOffset>6871106</wp:posOffset>
                </wp:positionV>
                <wp:extent cx="2336800" cy="11684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10:56:53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"(hereniafter FD, which are </w:t>
                            </w:r>
                            <w:r>
                              <w:rPr>
                                <w:rFonts w:ascii="Arial MT"/>
                                <w:color w:val="000000"/>
                                <w:spacing w:val="-10"/>
                                <w:sz w:val="20"/>
                              </w:rPr>
                              <w:t>"</w:t>
                            </w:r>
                          </w:p>
                        </w:txbxContent>
                      </wps:txbx>
                      <wps:bodyPr wrap="square" lIns="0" tIns="0" rIns="0" bIns="0" rtlCol="0">
                        <a:noAutofit/>
                      </wps:bodyPr>
                    </wps:wsp>
                  </a:graphicData>
                </a:graphic>
              </wp:anchor>
            </w:drawing>
          </mc:Choice>
          <mc:Fallback>
            <w:pict>
              <v:shape style="position:absolute;margin-left:411.276001pt;margin-top:541.031982pt;width:184pt;height:92pt;mso-position-horizontal-relative:page;mso-position-vertical-relative:page;z-index:15730176" type="#_x0000_t202" id="docshape3"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10:56:53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"(hereniafter FD, which are </w:t>
                      </w:r>
                      <w:r>
                        <w:rPr>
                          <w:rFonts w:ascii="Arial MT"/>
                          <w:color w:val="000000"/>
                          <w:spacing w:val="-10"/>
                          <w:sz w:val="20"/>
                        </w:rPr>
                        <w:t>"</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0688">
                <wp:simplePos x="0" y="0"/>
                <wp:positionH relativeFrom="page">
                  <wp:posOffset>5224132</wp:posOffset>
                </wp:positionH>
                <wp:positionV relativeFrom="page">
                  <wp:posOffset>7043635</wp:posOffset>
                </wp:positionV>
                <wp:extent cx="2336165" cy="122237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336165" cy="1222375"/>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10:59:39</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You can use FD instead of Flash Drought up to now</w:t>
                            </w:r>
                          </w:p>
                        </w:txbxContent>
                      </wps:txbx>
                      <wps:bodyPr wrap="square" lIns="0" tIns="0" rIns="0" bIns="0" rtlCol="0">
                        <a:noAutofit/>
                      </wps:bodyPr>
                    </wps:wsp>
                  </a:graphicData>
                </a:graphic>
              </wp:anchor>
            </w:drawing>
          </mc:Choice>
          <mc:Fallback>
            <w:pict>
              <v:shape style="position:absolute;margin-left:411.348999pt;margin-top:554.617004pt;width:183.95pt;height:96.25pt;mso-position-horizontal-relative:page;mso-position-vertical-relative:page;z-index:15730688" type="#_x0000_t202" id="docshape4"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10:59:39</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You can use FD instead of Flash Drought up to now</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1200">
                <wp:simplePos x="0" y="0"/>
                <wp:positionH relativeFrom="page">
                  <wp:posOffset>5224132</wp:posOffset>
                </wp:positionH>
                <wp:positionV relativeFrom="page">
                  <wp:posOffset>8418004</wp:posOffset>
                </wp:positionV>
                <wp:extent cx="2336165" cy="18040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336165" cy="1804035"/>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11:01:41</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Before saying what we adopt (that is more from Methodology), I would discuss the methods that are available</w:t>
                            </w:r>
                            <w:r>
                              <w:rPr>
                                <w:rFonts w:ascii="Arial MT"/>
                                <w:color w:val="000000"/>
                                <w:spacing w:val="40"/>
                                <w:sz w:val="20"/>
                              </w:rPr>
                              <w:t> </w:t>
                            </w:r>
                            <w:r>
                              <w:rPr>
                                <w:rFonts w:ascii="Arial MT"/>
                                <w:color w:val="000000"/>
                                <w:sz w:val="20"/>
                              </w:rPr>
                              <w:t>in literature. Basically what you are referring in the precious sentence</w:t>
                            </w:r>
                          </w:p>
                        </w:txbxContent>
                      </wps:txbx>
                      <wps:bodyPr wrap="square" lIns="0" tIns="0" rIns="0" bIns="0" rtlCol="0">
                        <a:noAutofit/>
                      </wps:bodyPr>
                    </wps:wsp>
                  </a:graphicData>
                </a:graphic>
              </wp:anchor>
            </w:drawing>
          </mc:Choice>
          <mc:Fallback>
            <w:pict>
              <v:shape style="position:absolute;margin-left:411.348999pt;margin-top:662.835022pt;width:183.95pt;height:142.050pt;mso-position-horizontal-relative:page;mso-position-vertical-relative:page;z-index:15731200" type="#_x0000_t202" id="docshape5"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11:01:41</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83" w:firstLine="0"/>
                        <w:jc w:val="left"/>
                        <w:rPr>
                          <w:rFonts w:ascii="Arial MT"/>
                          <w:color w:val="000000"/>
                          <w:sz w:val="20"/>
                        </w:rPr>
                      </w:pPr>
                      <w:r>
                        <w:rPr>
                          <w:rFonts w:ascii="Arial MT"/>
                          <w:color w:val="000000"/>
                          <w:sz w:val="20"/>
                        </w:rPr>
                        <w:t>Before saying what we adopt (that is more from Methodology), I would discuss the methods that are available</w:t>
                      </w:r>
                      <w:r>
                        <w:rPr>
                          <w:rFonts w:ascii="Arial MT"/>
                          <w:color w:val="000000"/>
                          <w:spacing w:val="40"/>
                          <w:sz w:val="20"/>
                        </w:rPr>
                        <w:t> </w:t>
                      </w:r>
                      <w:r>
                        <w:rPr>
                          <w:rFonts w:ascii="Arial MT"/>
                          <w:color w:val="000000"/>
                          <w:sz w:val="20"/>
                        </w:rPr>
                        <w:t>in literature. Basically what you are referring in the precious sentence</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1712">
                <wp:simplePos x="0" y="0"/>
                <wp:positionH relativeFrom="page">
                  <wp:posOffset>5223205</wp:posOffset>
                </wp:positionH>
                <wp:positionV relativeFrom="page">
                  <wp:posOffset>9108071</wp:posOffset>
                </wp:positionV>
                <wp:extent cx="2336800" cy="11684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11:02:21</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Cite the </w:t>
                            </w:r>
                            <w:r>
                              <w:rPr>
                                <w:rFonts w:ascii="Arial MT"/>
                                <w:color w:val="000000"/>
                                <w:spacing w:val="-2"/>
                                <w:sz w:val="20"/>
                              </w:rPr>
                              <w:t>papers</w:t>
                            </w:r>
                          </w:p>
                        </w:txbxContent>
                      </wps:txbx>
                      <wps:bodyPr wrap="square" lIns="0" tIns="0" rIns="0" bIns="0" rtlCol="0">
                        <a:noAutofit/>
                      </wps:bodyPr>
                    </wps:wsp>
                  </a:graphicData>
                </a:graphic>
              </wp:anchor>
            </w:drawing>
          </mc:Choice>
          <mc:Fallback>
            <w:pict>
              <v:shape style="position:absolute;margin-left:411.276001pt;margin-top:717.171021pt;width:184pt;height:92pt;mso-position-horizontal-relative:page;mso-position-vertical-relative:page;z-index:15731712" type="#_x0000_t202" id="docshape6"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11:02:21</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Cite the </w:t>
                      </w:r>
                      <w:r>
                        <w:rPr>
                          <w:rFonts w:ascii="Arial MT"/>
                          <w:color w:val="000000"/>
                          <w:spacing w:val="-2"/>
                          <w:sz w:val="20"/>
                        </w:rPr>
                        <w:t>papers</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2224">
                <wp:simplePos x="0" y="0"/>
                <wp:positionH relativeFrom="page">
                  <wp:posOffset>5223205</wp:posOffset>
                </wp:positionH>
                <wp:positionV relativeFrom="page">
                  <wp:posOffset>9523603</wp:posOffset>
                </wp:positionV>
                <wp:extent cx="2336800" cy="11684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11:02:36</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could be </w:t>
                            </w:r>
                            <w:r>
                              <w:rPr>
                                <w:rFonts w:ascii="Arial MT"/>
                                <w:color w:val="000000"/>
                                <w:spacing w:val="-10"/>
                                <w:sz w:val="20"/>
                              </w:rPr>
                              <w:t>a</w:t>
                            </w:r>
                          </w:p>
                        </w:txbxContent>
                      </wps:txbx>
                      <wps:bodyPr wrap="square" lIns="0" tIns="0" rIns="0" bIns="0" rtlCol="0">
                        <a:noAutofit/>
                      </wps:bodyPr>
                    </wps:wsp>
                  </a:graphicData>
                </a:graphic>
              </wp:anchor>
            </w:drawing>
          </mc:Choice>
          <mc:Fallback>
            <w:pict>
              <v:shape style="position:absolute;margin-left:411.276001pt;margin-top:749.890015pt;width:184pt;height:92pt;mso-position-horizontal-relative:page;mso-position-vertical-relative:page;z-index:15732224" type="#_x0000_t202" id="docshape7"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11:02:36</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could be </w:t>
                      </w:r>
                      <w:r>
                        <w:rPr>
                          <w:rFonts w:ascii="Arial MT"/>
                          <w:color w:val="000000"/>
                          <w:spacing w:val="-10"/>
                          <w:sz w:val="20"/>
                        </w:rPr>
                        <w:t>a</w:t>
                      </w:r>
                    </w:p>
                  </w:txbxContent>
                </v:textbox>
                <v:fill opacity="45875f" type="gradient"/>
                <v:stroke dashstyle="solid"/>
                <w10:wrap type="none"/>
              </v:shape>
            </w:pict>
          </mc:Fallback>
        </mc:AlternateContent>
      </w:r>
      <w:bookmarkStart w:name="_bookmark0" w:id="1"/>
      <w:bookmarkEnd w:id="1"/>
      <w:r>
        <w:rPr/>
      </w:r>
      <w:r>
        <w:rPr>
          <w:w w:val="110"/>
        </w:rPr>
        <w:t>Identi cation</w:t>
      </w:r>
      <w:r>
        <w:rPr>
          <w:spacing w:val="40"/>
          <w:w w:val="110"/>
        </w:rPr>
        <w:t> </w:t>
      </w:r>
      <w:r>
        <w:rPr>
          <w:w w:val="110"/>
        </w:rPr>
        <w:t>and</w:t>
      </w:r>
      <w:r>
        <w:rPr>
          <w:spacing w:val="40"/>
          <w:w w:val="110"/>
        </w:rPr>
        <w:t> </w:t>
      </w:r>
      <w:r>
        <w:rPr>
          <w:w w:val="110"/>
        </w:rPr>
        <w:t>spatio-temporal</w:t>
      </w:r>
      <w:r>
        <w:rPr>
          <w:spacing w:val="40"/>
          <w:w w:val="110"/>
        </w:rPr>
        <w:t> </w:t>
      </w:r>
      <w:r>
        <w:rPr>
          <w:w w:val="110"/>
        </w:rPr>
        <w:t>clustering</w:t>
      </w:r>
      <w:r>
        <w:rPr>
          <w:spacing w:val="40"/>
          <w:w w:val="110"/>
        </w:rPr>
        <w:t> </w:t>
      </w:r>
      <w:r>
        <w:rPr>
          <w:w w:val="110"/>
        </w:rPr>
        <w:t>of</w:t>
      </w:r>
      <w:r>
        <w:rPr>
          <w:spacing w:val="80"/>
          <w:w w:val="110"/>
        </w:rPr>
        <w:t> </w:t>
      </w:r>
      <w:r>
        <w:rPr>
          <w:w w:val="110"/>
        </w:rPr>
        <w:t>ash droughts</w:t>
      </w:r>
      <w:r>
        <w:rPr>
          <w:w w:val="110"/>
        </w:rPr>
        <w:t> in</w:t>
      </w:r>
      <w:r>
        <w:rPr>
          <w:w w:val="110"/>
        </w:rPr>
        <w:t> Sicily</w:t>
      </w:r>
    </w:p>
    <w:p>
      <w:pPr>
        <w:pStyle w:val="BodyText"/>
        <w:spacing w:before="364"/>
        <w:ind w:left="0"/>
        <w:jc w:val="left"/>
        <w:rPr>
          <w:sz w:val="34"/>
        </w:rPr>
      </w:pPr>
    </w:p>
    <w:p>
      <w:pPr>
        <w:pStyle w:val="BodyText"/>
        <w:ind w:left="2" w:right="2"/>
        <w:jc w:val="center"/>
        <w:rPr>
          <w:rFonts w:ascii="Times New Roman"/>
        </w:rPr>
      </w:pPr>
      <w:r>
        <w:rPr>
          <w:rFonts w:ascii="Times New Roman"/>
          <w:w w:val="110"/>
        </w:rPr>
        <w:t>November</w:t>
      </w:r>
      <w:r>
        <w:rPr>
          <w:rFonts w:ascii="Times New Roman"/>
          <w:spacing w:val="16"/>
          <w:w w:val="110"/>
        </w:rPr>
        <w:t> </w:t>
      </w:r>
      <w:r>
        <w:rPr>
          <w:rFonts w:ascii="Times New Roman"/>
          <w:w w:val="110"/>
        </w:rPr>
        <w:t>4,</w:t>
      </w:r>
      <w:r>
        <w:rPr>
          <w:rFonts w:ascii="Times New Roman"/>
          <w:spacing w:val="17"/>
          <w:w w:val="110"/>
        </w:rPr>
        <w:t> </w:t>
      </w:r>
      <w:r>
        <w:rPr>
          <w:rFonts w:ascii="Times New Roman"/>
          <w:spacing w:val="-4"/>
          <w:w w:val="110"/>
        </w:rPr>
        <w:t>2025</w:t>
      </w:r>
    </w:p>
    <w:p>
      <w:pPr>
        <w:pStyle w:val="BodyText"/>
        <w:spacing w:before="237"/>
        <w:ind w:left="0"/>
        <w:jc w:val="left"/>
        <w:rPr>
          <w:rFonts w:ascii="Times New Roman"/>
          <w:sz w:val="24"/>
        </w:rPr>
      </w:pPr>
    </w:p>
    <w:p>
      <w:pPr>
        <w:spacing w:before="0"/>
        <w:ind w:left="2" w:right="2" w:firstLine="0"/>
        <w:jc w:val="center"/>
        <w:rPr>
          <w:rFonts w:ascii="Comic Sans MS"/>
          <w:sz w:val="19"/>
        </w:rPr>
      </w:pPr>
      <w:r>
        <w:rPr>
          <w:rFonts w:ascii="Comic Sans MS"/>
          <w:spacing w:val="-2"/>
          <w:w w:val="110"/>
          <w:sz w:val="19"/>
        </w:rPr>
        <w:t>Abstract</w:t>
      </w:r>
    </w:p>
    <w:p>
      <w:pPr>
        <w:spacing w:line="252" w:lineRule="auto" w:before="91" w:after="35"/>
        <w:ind w:left="659" w:right="657" w:firstLine="298"/>
        <w:jc w:val="both"/>
        <w:rPr>
          <w:sz w:val="20"/>
        </w:rPr>
      </w:pPr>
      <w:r>
        <w:rPr>
          <w:color w:val="000000"/>
          <w:sz w:val="20"/>
          <w:shd w:fill="D4B3FD" w:color="auto" w:val="clear"/>
        </w:rPr>
        <w:t>Flash droughts are rapid-onset water de</w:t>
      </w:r>
      <w:r>
        <w:rPr>
          <w:color w:val="000000"/>
          <w:spacing w:val="30"/>
          <w:sz w:val="20"/>
          <w:shd w:fill="D4B3FD" w:color="auto" w:val="clear"/>
        </w:rPr>
        <w:t> </w:t>
      </w:r>
      <w:r>
        <w:rPr>
          <w:color w:val="000000"/>
          <w:sz w:val="20"/>
          <w:shd w:fill="D4B3FD" w:color="auto" w:val="clear"/>
        </w:rPr>
        <w:t>cits that intensify within a few weeks. We present</w:t>
      </w:r>
      <w:r>
        <w:rPr>
          <w:color w:val="000000"/>
          <w:sz w:val="20"/>
        </w:rPr>
        <w:t> </w:t>
      </w:r>
      <w:r>
        <w:rPr>
          <w:color w:val="000000"/>
          <w:sz w:val="20"/>
          <w:shd w:fill="D4B3FD" w:color="auto" w:val="clear"/>
        </w:rPr>
        <w:t>an island-wide</w:t>
      </w:r>
      <w:r>
        <w:rPr>
          <w:color w:val="000000"/>
          <w:spacing w:val="5"/>
          <w:sz w:val="20"/>
          <w:shd w:fill="D4B3FD" w:color="auto" w:val="clear"/>
        </w:rPr>
        <w:t> </w:t>
      </w:r>
      <w:r>
        <w:rPr>
          <w:color w:val="000000"/>
          <w:sz w:val="20"/>
          <w:shd w:fill="D4B3FD" w:color="auto" w:val="clear"/>
        </w:rPr>
        <w:t>characterization</w:t>
      </w:r>
      <w:r>
        <w:rPr>
          <w:color w:val="000000"/>
          <w:spacing w:val="6"/>
          <w:sz w:val="20"/>
          <w:shd w:fill="D4B3FD" w:color="auto" w:val="clear"/>
        </w:rPr>
        <w:t> </w:t>
      </w:r>
      <w:r>
        <w:rPr>
          <w:color w:val="000000"/>
          <w:sz w:val="20"/>
          <w:shd w:fill="D4B3FD" w:color="auto" w:val="clear"/>
        </w:rPr>
        <w:t>for</w:t>
      </w:r>
      <w:r>
        <w:rPr>
          <w:color w:val="000000"/>
          <w:spacing w:val="5"/>
          <w:sz w:val="20"/>
          <w:shd w:fill="D4B3FD" w:color="auto" w:val="clear"/>
        </w:rPr>
        <w:t> </w:t>
      </w:r>
      <w:r>
        <w:rPr>
          <w:color w:val="000000"/>
          <w:sz w:val="20"/>
          <w:shd w:fill="D4B3FD" w:color="auto" w:val="clear"/>
        </w:rPr>
        <w:t>Sicily</w:t>
      </w:r>
      <w:r>
        <w:rPr>
          <w:color w:val="000000"/>
          <w:spacing w:val="5"/>
          <w:sz w:val="20"/>
          <w:shd w:fill="D4B3FD" w:color="auto" w:val="clear"/>
        </w:rPr>
        <w:t> </w:t>
      </w:r>
      <w:r>
        <w:rPr>
          <w:color w:val="000000"/>
          <w:sz w:val="20"/>
          <w:shd w:fill="D4B3FD" w:color="auto" w:val="clear"/>
        </w:rPr>
        <w:t>(2002</w:t>
      </w:r>
      <w:r>
        <w:rPr>
          <w:color w:val="000000"/>
          <w:spacing w:val="-12"/>
          <w:sz w:val="20"/>
          <w:shd w:fill="D4B3FD" w:color="auto" w:val="clear"/>
        </w:rPr>
        <w:t> </w:t>
      </w:r>
      <w:r>
        <w:rPr>
          <w:color w:val="000000"/>
          <w:sz w:val="20"/>
          <w:shd w:fill="D4B3FD" w:color="auto" w:val="clear"/>
        </w:rPr>
        <w:t>2024)</w:t>
      </w:r>
      <w:r>
        <w:rPr>
          <w:color w:val="000000"/>
          <w:spacing w:val="5"/>
          <w:sz w:val="20"/>
          <w:shd w:fill="D4B3FD" w:color="auto" w:val="clear"/>
        </w:rPr>
        <w:t> </w:t>
      </w:r>
      <w:r>
        <w:rPr>
          <w:color w:val="000000"/>
          <w:sz w:val="20"/>
          <w:shd w:fill="D4B3FD" w:color="auto" w:val="clear"/>
        </w:rPr>
        <w:t>using</w:t>
      </w:r>
      <w:r>
        <w:rPr>
          <w:color w:val="000000"/>
          <w:spacing w:val="6"/>
          <w:sz w:val="20"/>
          <w:shd w:fill="D4B3FD" w:color="auto" w:val="clear"/>
        </w:rPr>
        <w:t> </w:t>
      </w:r>
      <w:r>
        <w:rPr>
          <w:color w:val="000000"/>
          <w:sz w:val="20"/>
          <w:shd w:fill="D4B3FD" w:color="auto" w:val="clear"/>
        </w:rPr>
        <w:t>a</w:t>
      </w:r>
      <w:r>
        <w:rPr>
          <w:color w:val="000000"/>
          <w:spacing w:val="5"/>
          <w:sz w:val="20"/>
          <w:shd w:fill="D4B3FD" w:color="auto" w:val="clear"/>
        </w:rPr>
        <w:t> </w:t>
      </w:r>
      <w:r>
        <w:rPr>
          <w:color w:val="000000"/>
          <w:sz w:val="20"/>
          <w:shd w:fill="D4B3FD" w:color="auto" w:val="clear"/>
        </w:rPr>
        <w:t>weekly</w:t>
      </w:r>
      <w:r>
        <w:rPr>
          <w:color w:val="000000"/>
          <w:spacing w:val="5"/>
          <w:sz w:val="20"/>
          <w:shd w:fill="D4B3FD" w:color="auto" w:val="clear"/>
        </w:rPr>
        <w:t> </w:t>
      </w:r>
      <w:r>
        <w:rPr>
          <w:color w:val="000000"/>
          <w:sz w:val="20"/>
          <w:shd w:fill="D4B3FD" w:color="auto" w:val="clear"/>
        </w:rPr>
        <w:t>SPEI</w:t>
      </w:r>
      <w:r>
        <w:rPr>
          <w:color w:val="000000"/>
          <w:spacing w:val="6"/>
          <w:sz w:val="20"/>
          <w:shd w:fill="D4B3FD" w:color="auto" w:val="clear"/>
        </w:rPr>
        <w:t> </w:t>
      </w:r>
      <w:r>
        <w:rPr>
          <w:color w:val="000000"/>
          <w:sz w:val="20"/>
          <w:shd w:fill="D4B3FD" w:color="auto" w:val="clear"/>
        </w:rPr>
        <w:t>at</w:t>
      </w:r>
      <w:r>
        <w:rPr>
          <w:color w:val="000000"/>
          <w:spacing w:val="5"/>
          <w:sz w:val="20"/>
          <w:shd w:fill="D4B3FD" w:color="auto" w:val="clear"/>
        </w:rPr>
        <w:t> </w:t>
      </w:r>
      <w:r>
        <w:rPr>
          <w:color w:val="000000"/>
          <w:sz w:val="20"/>
          <w:shd w:fill="D4B3FD" w:color="auto" w:val="clear"/>
        </w:rPr>
        <w:t>a</w:t>
      </w:r>
      <w:r>
        <w:rPr>
          <w:color w:val="000000"/>
          <w:spacing w:val="5"/>
          <w:sz w:val="20"/>
          <w:shd w:fill="D4B3FD" w:color="auto" w:val="clear"/>
        </w:rPr>
        <w:t> </w:t>
      </w:r>
      <w:r>
        <w:rPr>
          <w:color w:val="000000"/>
          <w:sz w:val="20"/>
          <w:shd w:fill="D4B3FD" w:color="auto" w:val="clear"/>
        </w:rPr>
        <w:t>1-month</w:t>
      </w:r>
      <w:r>
        <w:rPr>
          <w:color w:val="000000"/>
          <w:spacing w:val="5"/>
          <w:sz w:val="20"/>
          <w:shd w:fill="D4B3FD" w:color="auto" w:val="clear"/>
        </w:rPr>
        <w:t> </w:t>
      </w:r>
      <w:r>
        <w:rPr>
          <w:color w:val="000000"/>
          <w:spacing w:val="-2"/>
          <w:sz w:val="20"/>
          <w:shd w:fill="D4B3FD" w:color="auto" w:val="clear"/>
        </w:rPr>
        <w:t>scale</w:t>
      </w:r>
    </w:p>
    <w:tbl>
      <w:tblPr>
        <w:tblW w:w="0" w:type="auto"/>
        <w:jc w:val="left"/>
        <w:tblInd w:w="66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989"/>
        <w:gridCol w:w="227"/>
        <w:gridCol w:w="1917"/>
        <w:gridCol w:w="2384"/>
        <w:gridCol w:w="791"/>
      </w:tblGrid>
      <w:tr>
        <w:trPr>
          <w:trHeight w:val="196" w:hRule="atLeast"/>
        </w:trPr>
        <w:tc>
          <w:tcPr>
            <w:tcW w:w="2989" w:type="dxa"/>
            <w:tcBorders>
              <w:top w:val="nil"/>
              <w:left w:val="nil"/>
              <w:right w:val="single" w:sz="36" w:space="0" w:color="FFFFFF"/>
            </w:tcBorders>
            <w:shd w:val="clear" w:color="auto" w:fill="D5B3FD"/>
          </w:tcPr>
          <w:p>
            <w:pPr>
              <w:pStyle w:val="TableParagraph"/>
              <w:spacing w:line="177" w:lineRule="exact"/>
              <w:ind w:left="0"/>
              <w:rPr>
                <w:rFonts w:ascii="Arial"/>
                <w:i/>
                <w:sz w:val="20"/>
              </w:rPr>
            </w:pPr>
            <w:r>
              <w:rPr>
                <w:spacing w:val="-2"/>
                <w:sz w:val="20"/>
              </w:rPr>
              <w:t>computed</w:t>
            </w:r>
            <w:r>
              <w:rPr>
                <w:spacing w:val="20"/>
                <w:sz w:val="20"/>
              </w:rPr>
              <w:t> </w:t>
            </w:r>
            <w:r>
              <w:rPr>
                <w:spacing w:val="-2"/>
                <w:sz w:val="20"/>
              </w:rPr>
              <w:t>from</w:t>
            </w:r>
            <w:r>
              <w:rPr>
                <w:spacing w:val="20"/>
                <w:sz w:val="20"/>
              </w:rPr>
              <w:t> </w:t>
            </w:r>
            <w:r>
              <w:rPr>
                <w:spacing w:val="-2"/>
                <w:sz w:val="20"/>
              </w:rPr>
              <w:t>water</w:t>
            </w:r>
            <w:r>
              <w:rPr>
                <w:spacing w:val="20"/>
                <w:sz w:val="20"/>
              </w:rPr>
              <w:t> </w:t>
            </w:r>
            <w:r>
              <w:rPr>
                <w:spacing w:val="-2"/>
                <w:sz w:val="20"/>
              </w:rPr>
              <w:t>balances</w:t>
            </w:r>
            <w:r>
              <w:rPr>
                <w:spacing w:val="20"/>
                <w:sz w:val="20"/>
              </w:rPr>
              <w:t> </w:t>
            </w:r>
            <w:r>
              <w:rPr>
                <w:rFonts w:ascii="Arial"/>
                <w:i/>
                <w:spacing w:val="-10"/>
                <w:sz w:val="20"/>
              </w:rPr>
              <w:t>P</w:t>
            </w:r>
          </w:p>
        </w:tc>
        <w:tc>
          <w:tcPr>
            <w:tcW w:w="227" w:type="dxa"/>
            <w:tcBorders>
              <w:top w:val="nil"/>
              <w:left w:val="single" w:sz="36" w:space="0" w:color="FFFFFF"/>
              <w:right w:val="single" w:sz="24" w:space="0" w:color="FFFFFF"/>
            </w:tcBorders>
          </w:tcPr>
          <w:p>
            <w:pPr>
              <w:pStyle w:val="TableParagraph"/>
              <w:spacing w:line="177" w:lineRule="exact"/>
              <w:rPr>
                <w:rFonts w:ascii="Verdana" w:hAnsi="Verdana"/>
                <w:i/>
                <w:sz w:val="20"/>
              </w:rPr>
            </w:pPr>
            <w:r>
              <w:rPr>
                <w:rFonts w:ascii="Verdana" w:hAnsi="Verdana"/>
                <w:i/>
                <w:color w:val="000000"/>
                <w:spacing w:val="-10"/>
                <w:w w:val="85"/>
                <w:sz w:val="20"/>
                <w:shd w:fill="D4B3FD" w:color="auto" w:val="clear"/>
              </w:rPr>
              <w:t>—</w:t>
            </w:r>
          </w:p>
        </w:tc>
        <w:tc>
          <w:tcPr>
            <w:tcW w:w="5092" w:type="dxa"/>
            <w:gridSpan w:val="3"/>
            <w:tcBorders>
              <w:top w:val="nil"/>
              <w:left w:val="single" w:sz="24" w:space="0" w:color="FFFFFF"/>
              <w:right w:val="nil"/>
            </w:tcBorders>
            <w:shd w:val="clear" w:color="auto" w:fill="D5B3FD"/>
          </w:tcPr>
          <w:p>
            <w:pPr>
              <w:pStyle w:val="TableParagraph"/>
              <w:spacing w:line="177" w:lineRule="exact"/>
              <w:ind w:left="-2"/>
              <w:rPr>
                <w:sz w:val="20"/>
              </w:rPr>
            </w:pPr>
            <w:r>
              <w:rPr>
                <w:rFonts w:ascii="Calibri"/>
                <w:w w:val="110"/>
                <w:sz w:val="20"/>
              </w:rPr>
              <w:t>PET</w:t>
            </w:r>
            <w:r>
              <w:rPr>
                <w:rFonts w:ascii="Calibri"/>
                <w:spacing w:val="48"/>
                <w:w w:val="110"/>
                <w:sz w:val="20"/>
              </w:rPr>
              <w:t> </w:t>
            </w:r>
            <w:r>
              <w:rPr>
                <w:sz w:val="20"/>
              </w:rPr>
              <w:t>(Hargreaves</w:t>
            </w:r>
            <w:r>
              <w:rPr>
                <w:spacing w:val="8"/>
                <w:sz w:val="20"/>
              </w:rPr>
              <w:t> </w:t>
            </w:r>
            <w:r>
              <w:rPr>
                <w:sz w:val="20"/>
              </w:rPr>
              <w:t>Samani</w:t>
            </w:r>
            <w:r>
              <w:rPr>
                <w:spacing w:val="50"/>
                <w:sz w:val="20"/>
              </w:rPr>
              <w:t> </w:t>
            </w:r>
            <w:r>
              <w:rPr>
                <w:sz w:val="20"/>
              </w:rPr>
              <w:t>PET),</w:t>
            </w:r>
            <w:r>
              <w:rPr>
                <w:spacing w:val="50"/>
                <w:sz w:val="20"/>
              </w:rPr>
              <w:t> </w:t>
            </w:r>
            <w:r>
              <w:rPr>
                <w:sz w:val="20"/>
              </w:rPr>
              <w:t>and</w:t>
            </w:r>
            <w:r>
              <w:rPr>
                <w:spacing w:val="50"/>
                <w:sz w:val="20"/>
              </w:rPr>
              <w:t> </w:t>
            </w:r>
            <w:r>
              <w:rPr>
                <w:sz w:val="20"/>
              </w:rPr>
              <w:t>a</w:t>
            </w:r>
            <w:r>
              <w:rPr>
                <w:spacing w:val="51"/>
                <w:sz w:val="20"/>
              </w:rPr>
              <w:t> </w:t>
            </w:r>
            <w:r>
              <w:rPr>
                <w:sz w:val="20"/>
              </w:rPr>
              <w:t>strict,</w:t>
            </w:r>
            <w:r>
              <w:rPr>
                <w:spacing w:val="55"/>
                <w:sz w:val="20"/>
              </w:rPr>
              <w:t> </w:t>
            </w:r>
            <w:r>
              <w:rPr>
                <w:spacing w:val="-2"/>
                <w:w w:val="95"/>
                <w:sz w:val="20"/>
              </w:rPr>
              <w:t>dynamics-</w:t>
            </w:r>
          </w:p>
        </w:tc>
      </w:tr>
      <w:tr>
        <w:trPr>
          <w:trHeight w:val="196" w:hRule="atLeast"/>
        </w:trPr>
        <w:tc>
          <w:tcPr>
            <w:tcW w:w="5133" w:type="dxa"/>
            <w:gridSpan w:val="3"/>
            <w:tcBorders>
              <w:left w:val="nil"/>
              <w:bottom w:val="nil"/>
              <w:right w:val="single" w:sz="24" w:space="0" w:color="FFFFFF"/>
            </w:tcBorders>
          </w:tcPr>
          <w:p>
            <w:pPr>
              <w:pStyle w:val="TableParagraph"/>
              <w:spacing w:line="176" w:lineRule="exact"/>
              <w:ind w:left="0"/>
              <w:rPr>
                <w:rFonts w:ascii="Calibri" w:hAnsi="Calibri"/>
                <w:sz w:val="20"/>
              </w:rPr>
            </w:pPr>
            <w:r>
              <w:rPr>
                <w:color w:val="000000"/>
                <w:spacing w:val="-2"/>
                <w:sz w:val="20"/>
                <w:shd w:fill="D4B3FD" w:color="auto" w:val="clear"/>
              </w:rPr>
              <w:t>based</w:t>
            </w:r>
            <w:r>
              <w:rPr>
                <w:color w:val="000000"/>
                <w:spacing w:val="-1"/>
                <w:sz w:val="20"/>
                <w:shd w:fill="D4B3FD" w:color="auto" w:val="clear"/>
              </w:rPr>
              <w:t> </w:t>
            </w:r>
            <w:r>
              <w:rPr>
                <w:color w:val="000000"/>
                <w:spacing w:val="-2"/>
                <w:sz w:val="20"/>
                <w:shd w:fill="D4B3FD" w:color="auto" w:val="clear"/>
              </w:rPr>
              <w:t>detection:</w:t>
            </w:r>
            <w:r>
              <w:rPr>
                <w:color w:val="000000"/>
                <w:spacing w:val="17"/>
                <w:sz w:val="20"/>
                <w:shd w:fill="D4B3FD" w:color="auto" w:val="clear"/>
              </w:rPr>
              <w:t> </w:t>
            </w:r>
            <w:r>
              <w:rPr>
                <w:color w:val="000000"/>
                <w:spacing w:val="-2"/>
                <w:sz w:val="20"/>
                <w:shd w:fill="D4B3FD" w:color="auto" w:val="clear"/>
              </w:rPr>
              <w:t>a</w:t>
            </w:r>
            <w:r>
              <w:rPr>
                <w:color w:val="000000"/>
                <w:sz w:val="20"/>
                <w:shd w:fill="D4B3FD" w:color="auto" w:val="clear"/>
              </w:rPr>
              <w:t> </w:t>
            </w:r>
            <w:r>
              <w:rPr>
                <w:color w:val="000000"/>
                <w:spacing w:val="-2"/>
                <w:sz w:val="20"/>
                <w:shd w:fill="D4B3FD" w:color="auto" w:val="clear"/>
              </w:rPr>
              <w:t>4-week</w:t>
            </w:r>
            <w:r>
              <w:rPr>
                <w:color w:val="000000"/>
                <w:spacing w:val="-1"/>
                <w:sz w:val="20"/>
                <w:shd w:fill="D4B3FD" w:color="auto" w:val="clear"/>
              </w:rPr>
              <w:t> </w:t>
            </w:r>
            <w:r>
              <w:rPr>
                <w:color w:val="000000"/>
                <w:spacing w:val="-2"/>
                <w:sz w:val="20"/>
                <w:shd w:fill="D4B3FD" w:color="auto" w:val="clear"/>
              </w:rPr>
              <w:t>development</w:t>
            </w:r>
            <w:r>
              <w:rPr>
                <w:color w:val="000000"/>
                <w:sz w:val="20"/>
                <w:shd w:fill="D4B3FD" w:color="auto" w:val="clear"/>
              </w:rPr>
              <w:t> </w:t>
            </w:r>
            <w:r>
              <w:rPr>
                <w:color w:val="000000"/>
                <w:spacing w:val="-2"/>
                <w:sz w:val="20"/>
                <w:shd w:fill="D4B3FD" w:color="auto" w:val="clear"/>
              </w:rPr>
              <w:t>phase</w:t>
            </w:r>
            <w:r>
              <w:rPr>
                <w:color w:val="000000"/>
                <w:sz w:val="20"/>
                <w:shd w:fill="D4B3FD" w:color="auto" w:val="clear"/>
              </w:rPr>
              <w:t> </w:t>
            </w:r>
            <w:r>
              <w:rPr>
                <w:color w:val="000000"/>
                <w:spacing w:val="-2"/>
                <w:sz w:val="20"/>
                <w:shd w:fill="D4B3FD" w:color="auto" w:val="clear"/>
              </w:rPr>
              <w:t>with</w:t>
            </w:r>
            <w:r>
              <w:rPr>
                <w:color w:val="000000"/>
                <w:sz w:val="20"/>
                <w:shd w:fill="D4B3FD" w:color="auto" w:val="clear"/>
              </w:rPr>
              <w:t> </w:t>
            </w:r>
            <w:r>
              <w:rPr>
                <w:rFonts w:ascii="Calibri" w:hAnsi="Calibri"/>
                <w:color w:val="000000"/>
                <w:spacing w:val="-2"/>
                <w:sz w:val="20"/>
                <w:shd w:fill="D4B3FD" w:color="auto" w:val="clear"/>
              </w:rPr>
              <w:t>∆SPEI</w:t>
            </w:r>
          </w:p>
        </w:tc>
        <w:tc>
          <w:tcPr>
            <w:tcW w:w="2384" w:type="dxa"/>
            <w:tcBorders>
              <w:left w:val="single" w:sz="24" w:space="0" w:color="FFFFFF"/>
              <w:bottom w:val="nil"/>
              <w:right w:val="single" w:sz="24" w:space="0" w:color="FFFFFF"/>
            </w:tcBorders>
          </w:tcPr>
          <w:p>
            <w:pPr>
              <w:pStyle w:val="TableParagraph"/>
              <w:spacing w:line="176" w:lineRule="exact"/>
              <w:rPr>
                <w:rFonts w:ascii="Calibri" w:hAnsi="Calibri"/>
                <w:sz w:val="20"/>
              </w:rPr>
            </w:pPr>
            <w:r>
              <w:rPr>
                <w:rFonts w:ascii="Verdana" w:hAnsi="Verdana"/>
                <w:i/>
                <w:color w:val="000000"/>
                <w:sz w:val="20"/>
                <w:shd w:fill="D4B3FD" w:color="auto" w:val="clear"/>
              </w:rPr>
              <w:t>≤</w:t>
            </w:r>
            <w:r>
              <w:rPr>
                <w:rFonts w:ascii="Verdana" w:hAnsi="Verdana"/>
                <w:i/>
                <w:color w:val="000000"/>
                <w:spacing w:val="-18"/>
                <w:sz w:val="20"/>
                <w:shd w:fill="D4B3FD" w:color="auto" w:val="clear"/>
              </w:rPr>
              <w:t> </w:t>
            </w:r>
            <w:r>
              <w:rPr>
                <w:rFonts w:ascii="Verdana" w:hAnsi="Verdana"/>
                <w:i/>
                <w:color w:val="000000"/>
                <w:sz w:val="20"/>
                <w:shd w:fill="D4B3FD" w:color="auto" w:val="clear"/>
              </w:rPr>
              <w:t>−</w:t>
            </w:r>
            <w:r>
              <w:rPr>
                <w:rFonts w:ascii="Calibri" w:hAnsi="Calibri"/>
                <w:color w:val="000000"/>
                <w:sz w:val="20"/>
                <w:shd w:fill="D4B3FD" w:color="auto" w:val="clear"/>
              </w:rPr>
              <w:t>2</w:t>
            </w:r>
            <w:r>
              <w:rPr>
                <w:rFonts w:ascii="Calibri" w:hAnsi="Calibri"/>
                <w:color w:val="000000"/>
                <w:spacing w:val="-2"/>
                <w:sz w:val="20"/>
                <w:shd w:fill="D4B3FD" w:color="auto" w:val="clear"/>
              </w:rPr>
              <w:t> </w:t>
            </w:r>
            <w:r>
              <w:rPr>
                <w:color w:val="000000"/>
                <w:sz w:val="20"/>
                <w:shd w:fill="D4B3FD" w:color="auto" w:val="clear"/>
              </w:rPr>
              <w:t>culminating</w:t>
            </w:r>
            <w:r>
              <w:rPr>
                <w:color w:val="000000"/>
                <w:spacing w:val="2"/>
                <w:sz w:val="20"/>
                <w:shd w:fill="D4B3FD" w:color="auto" w:val="clear"/>
              </w:rPr>
              <w:t> </w:t>
            </w:r>
            <w:r>
              <w:rPr>
                <w:color w:val="000000"/>
                <w:sz w:val="20"/>
                <w:shd w:fill="D4B3FD" w:color="auto" w:val="clear"/>
              </w:rPr>
              <w:t>at</w:t>
            </w:r>
            <w:r>
              <w:rPr>
                <w:color w:val="000000"/>
                <w:spacing w:val="4"/>
                <w:sz w:val="20"/>
                <w:shd w:fill="D4B3FD" w:color="auto" w:val="clear"/>
              </w:rPr>
              <w:t> </w:t>
            </w:r>
            <w:r>
              <w:rPr>
                <w:rFonts w:ascii="Calibri" w:hAnsi="Calibri"/>
                <w:color w:val="000000"/>
                <w:spacing w:val="-4"/>
                <w:sz w:val="20"/>
                <w:shd w:fill="D4B3FD" w:color="auto" w:val="clear"/>
              </w:rPr>
              <w:t>SPEI</w:t>
            </w:r>
          </w:p>
        </w:tc>
        <w:tc>
          <w:tcPr>
            <w:tcW w:w="791" w:type="dxa"/>
            <w:tcBorders>
              <w:left w:val="single" w:sz="24" w:space="0" w:color="FFFFFF"/>
              <w:bottom w:val="nil"/>
              <w:right w:val="nil"/>
            </w:tcBorders>
          </w:tcPr>
          <w:p>
            <w:pPr>
              <w:pStyle w:val="TableParagraph"/>
              <w:spacing w:line="176" w:lineRule="exact"/>
              <w:rPr>
                <w:sz w:val="20"/>
              </w:rPr>
            </w:pPr>
            <w:r>
              <w:rPr>
                <w:rFonts w:ascii="Verdana" w:hAnsi="Verdana"/>
                <w:i/>
                <w:color w:val="000000"/>
                <w:spacing w:val="-11"/>
                <w:sz w:val="20"/>
                <w:shd w:fill="D4B3FD" w:color="auto" w:val="clear"/>
              </w:rPr>
              <w:t>≤</w:t>
            </w:r>
            <w:r>
              <w:rPr>
                <w:rFonts w:ascii="Verdana" w:hAnsi="Verdana"/>
                <w:i/>
                <w:color w:val="000000"/>
                <w:spacing w:val="-13"/>
                <w:sz w:val="20"/>
                <w:shd w:fill="D4B3FD" w:color="auto" w:val="clear"/>
              </w:rPr>
              <w:t> </w:t>
            </w:r>
            <w:r>
              <w:rPr>
                <w:rFonts w:ascii="Verdana" w:hAnsi="Verdana"/>
                <w:i/>
                <w:color w:val="000000"/>
                <w:spacing w:val="-5"/>
                <w:sz w:val="20"/>
                <w:shd w:fill="D4B3FD" w:color="auto" w:val="clear"/>
              </w:rPr>
              <w:t>−</w:t>
            </w:r>
            <w:r>
              <w:rPr>
                <w:rFonts w:ascii="Calibri" w:hAnsi="Calibri"/>
                <w:color w:val="000000"/>
                <w:spacing w:val="-5"/>
                <w:sz w:val="20"/>
                <w:shd w:fill="D4B3FD" w:color="auto" w:val="clear"/>
              </w:rPr>
              <w:t>1</w:t>
            </w:r>
            <w:r>
              <w:rPr>
                <w:rFonts w:ascii="Arial" w:hAnsi="Arial"/>
                <w:i/>
                <w:color w:val="000000"/>
                <w:spacing w:val="-5"/>
                <w:sz w:val="20"/>
                <w:shd w:fill="D4B3FD" w:color="auto" w:val="clear"/>
              </w:rPr>
              <w:t>.</w:t>
            </w:r>
            <w:r>
              <w:rPr>
                <w:rFonts w:ascii="Calibri" w:hAnsi="Calibri"/>
                <w:color w:val="000000"/>
                <w:spacing w:val="-5"/>
                <w:sz w:val="20"/>
                <w:shd w:fill="D4B3FD" w:color="auto" w:val="clear"/>
              </w:rPr>
              <w:t>28</w:t>
            </w:r>
            <w:r>
              <w:rPr>
                <w:color w:val="000000"/>
                <w:spacing w:val="-5"/>
                <w:sz w:val="20"/>
                <w:shd w:fill="D4B3FD" w:color="auto" w:val="clear"/>
              </w:rPr>
              <w:t>,</w:t>
            </w:r>
          </w:p>
        </w:tc>
      </w:tr>
    </w:tbl>
    <w:p>
      <w:pPr>
        <w:spacing w:before="7" w:after="7"/>
        <w:ind w:left="958" w:right="0" w:hanging="299"/>
        <w:jc w:val="left"/>
        <w:rPr>
          <w:sz w:val="20"/>
        </w:rPr>
      </w:pPr>
      <w:r>
        <w:rPr>
          <w:color w:val="000000"/>
          <w:spacing w:val="-4"/>
          <w:sz w:val="20"/>
          <w:shd w:fill="D4B3FD" w:color="auto" w:val="clear"/>
        </w:rPr>
        <w:t>followed</w:t>
      </w:r>
      <w:r>
        <w:rPr>
          <w:color w:val="000000"/>
          <w:spacing w:val="-1"/>
          <w:sz w:val="20"/>
          <w:shd w:fill="D4B3FD" w:color="auto" w:val="clear"/>
        </w:rPr>
        <w:t> </w:t>
      </w:r>
      <w:r>
        <w:rPr>
          <w:color w:val="000000"/>
          <w:spacing w:val="-4"/>
          <w:sz w:val="20"/>
          <w:shd w:fill="D4B3FD" w:color="auto" w:val="clear"/>
        </w:rPr>
        <w:t>by</w:t>
      </w:r>
      <w:r>
        <w:rPr>
          <w:color w:val="000000"/>
          <w:sz w:val="20"/>
          <w:shd w:fill="D4B3FD" w:color="auto" w:val="clear"/>
        </w:rPr>
        <w:t> </w:t>
      </w:r>
      <w:r>
        <w:rPr>
          <w:color w:val="000000"/>
          <w:spacing w:val="-4"/>
          <w:sz w:val="20"/>
          <w:shd w:fill="D4B3FD" w:color="auto" w:val="clear"/>
        </w:rPr>
        <w:t>persistence</w:t>
      </w:r>
      <w:r>
        <w:rPr>
          <w:color w:val="000000"/>
          <w:sz w:val="20"/>
          <w:shd w:fill="D4B3FD" w:color="auto" w:val="clear"/>
        </w:rPr>
        <w:t> </w:t>
      </w:r>
      <w:r>
        <w:rPr>
          <w:color w:val="000000"/>
          <w:spacing w:val="-4"/>
          <w:sz w:val="20"/>
          <w:shd w:fill="D4B3FD" w:color="auto" w:val="clear"/>
        </w:rPr>
        <w:t>below</w:t>
      </w:r>
      <w:r>
        <w:rPr>
          <w:color w:val="000000"/>
          <w:spacing w:val="-1"/>
          <w:sz w:val="20"/>
          <w:shd w:fill="D4B3FD" w:color="auto" w:val="clear"/>
        </w:rPr>
        <w:t> </w:t>
      </w:r>
      <w:r>
        <w:rPr>
          <w:color w:val="000000"/>
          <w:spacing w:val="-4"/>
          <w:sz w:val="20"/>
          <w:shd w:fill="D4B3FD" w:color="auto" w:val="clear"/>
        </w:rPr>
        <w:t>this</w:t>
      </w:r>
      <w:r>
        <w:rPr>
          <w:color w:val="000000"/>
          <w:sz w:val="20"/>
          <w:shd w:fill="D4B3FD" w:color="auto" w:val="clear"/>
        </w:rPr>
        <w:t> </w:t>
      </w:r>
      <w:r>
        <w:rPr>
          <w:color w:val="000000"/>
          <w:spacing w:val="-4"/>
          <w:sz w:val="20"/>
          <w:shd w:fill="D4B3FD" w:color="auto" w:val="clear"/>
        </w:rPr>
        <w:t>threshold.</w:t>
      </w:r>
      <w:r>
        <w:rPr>
          <w:color w:val="000000"/>
          <w:spacing w:val="32"/>
          <w:sz w:val="20"/>
          <w:shd w:fill="D4B3FD" w:color="auto" w:val="clear"/>
        </w:rPr>
        <w:t> </w:t>
      </w:r>
      <w:r>
        <w:rPr>
          <w:color w:val="000000"/>
          <w:spacing w:val="-4"/>
          <w:sz w:val="20"/>
          <w:shd w:fill="D4B3FD" w:color="auto" w:val="clear"/>
        </w:rPr>
        <w:t>Station-level</w:t>
      </w:r>
      <w:r>
        <w:rPr>
          <w:color w:val="000000"/>
          <w:sz w:val="20"/>
          <w:shd w:fill="D4B3FD" w:color="auto" w:val="clear"/>
        </w:rPr>
        <w:t> </w:t>
      </w:r>
      <w:r>
        <w:rPr>
          <w:color w:val="000000"/>
          <w:spacing w:val="-4"/>
          <w:sz w:val="20"/>
          <w:shd w:fill="D4B3FD" w:color="auto" w:val="clear"/>
        </w:rPr>
        <w:t>detections</w:t>
      </w:r>
      <w:r>
        <w:rPr>
          <w:color w:val="000000"/>
          <w:sz w:val="20"/>
          <w:shd w:fill="D4B3FD" w:color="auto" w:val="clear"/>
        </w:rPr>
        <w:t> </w:t>
      </w:r>
      <w:r>
        <w:rPr>
          <w:color w:val="000000"/>
          <w:spacing w:val="-4"/>
          <w:sz w:val="20"/>
          <w:shd w:fill="D4B3FD" w:color="auto" w:val="clear"/>
        </w:rPr>
        <w:t>are</w:t>
      </w:r>
      <w:r>
        <w:rPr>
          <w:color w:val="000000"/>
          <w:spacing w:val="-1"/>
          <w:sz w:val="20"/>
          <w:shd w:fill="D4B3FD" w:color="auto" w:val="clear"/>
        </w:rPr>
        <w:t> </w:t>
      </w:r>
      <w:r>
        <w:rPr>
          <w:color w:val="000000"/>
          <w:spacing w:val="-4"/>
          <w:sz w:val="20"/>
          <w:shd w:fill="D4B3FD" w:color="auto" w:val="clear"/>
        </w:rPr>
        <w:t>aggregated</w:t>
      </w:r>
      <w:r>
        <w:rPr>
          <w:color w:val="000000"/>
          <w:sz w:val="20"/>
          <w:shd w:fill="D4B3FD" w:color="auto" w:val="clear"/>
        </w:rPr>
        <w:t> </w:t>
      </w:r>
      <w:r>
        <w:rPr>
          <w:color w:val="000000"/>
          <w:spacing w:val="-4"/>
          <w:sz w:val="20"/>
          <w:shd w:fill="D4B3FD" w:color="auto" w:val="clear"/>
        </w:rPr>
        <w:t>into</w:t>
      </w:r>
      <w:r>
        <w:rPr>
          <w:color w:val="000000"/>
          <w:sz w:val="20"/>
          <w:shd w:fill="D4B3FD" w:color="auto" w:val="clear"/>
        </w:rPr>
        <w:t> </w:t>
      </w:r>
      <w:r>
        <w:rPr>
          <w:color w:val="000000"/>
          <w:spacing w:val="-4"/>
          <w:sz w:val="20"/>
          <w:shd w:fill="D4B3FD" w:color="auto" w:val="clear"/>
        </w:rPr>
        <w:t>regional</w:t>
      </w:r>
    </w:p>
    <w:tbl>
      <w:tblPr>
        <w:tblW w:w="0" w:type="auto"/>
        <w:jc w:val="left"/>
        <w:tblInd w:w="66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748"/>
        <w:gridCol w:w="867"/>
        <w:gridCol w:w="219"/>
        <w:gridCol w:w="1941"/>
      </w:tblGrid>
      <w:tr>
        <w:trPr>
          <w:trHeight w:val="194" w:hRule="atLeast"/>
        </w:trPr>
        <w:tc>
          <w:tcPr>
            <w:tcW w:w="2748" w:type="dxa"/>
            <w:tcBorders>
              <w:left w:val="nil"/>
              <w:right w:val="single" w:sz="36" w:space="0" w:color="FFFFFF"/>
            </w:tcBorders>
          </w:tcPr>
          <w:p>
            <w:pPr>
              <w:pStyle w:val="TableParagraph"/>
              <w:ind w:left="0"/>
              <w:rPr>
                <w:rFonts w:ascii="Verdana" w:hAnsi="Verdana"/>
                <w:i/>
                <w:sz w:val="20"/>
              </w:rPr>
            </w:pPr>
            <w:r>
              <w:rPr>
                <w:color w:val="000000"/>
                <w:sz w:val="20"/>
                <w:shd w:fill="D4B3FD" w:color="auto" w:val="clear"/>
              </w:rPr>
              <w:t>episodes</w:t>
            </w:r>
            <w:r>
              <w:rPr>
                <w:color w:val="000000"/>
                <w:spacing w:val="14"/>
                <w:sz w:val="20"/>
                <w:shd w:fill="D4B3FD" w:color="auto" w:val="clear"/>
              </w:rPr>
              <w:t> </w:t>
            </w:r>
            <w:r>
              <w:rPr>
                <w:color w:val="000000"/>
                <w:sz w:val="20"/>
                <w:shd w:fill="D4B3FD" w:color="auto" w:val="clear"/>
              </w:rPr>
              <w:t>with</w:t>
            </w:r>
            <w:r>
              <w:rPr>
                <w:color w:val="000000"/>
                <w:spacing w:val="14"/>
                <w:sz w:val="20"/>
                <w:shd w:fill="D4B3FD" w:color="auto" w:val="clear"/>
              </w:rPr>
              <w:t> </w:t>
            </w:r>
            <w:r>
              <w:rPr>
                <w:color w:val="000000"/>
                <w:sz w:val="20"/>
                <w:shd w:fill="D4B3FD" w:color="auto" w:val="clear"/>
              </w:rPr>
              <w:t>ST-DBSCAN</w:t>
            </w:r>
            <w:r>
              <w:rPr>
                <w:color w:val="000000"/>
                <w:spacing w:val="15"/>
                <w:sz w:val="20"/>
                <w:shd w:fill="D4B3FD" w:color="auto" w:val="clear"/>
              </w:rPr>
              <w:t> </w:t>
            </w:r>
            <w:r>
              <w:rPr>
                <w:color w:val="000000"/>
                <w:spacing w:val="-5"/>
                <w:sz w:val="20"/>
                <w:shd w:fill="D4B3FD" w:color="auto" w:val="clear"/>
              </w:rPr>
              <w:t>(</w:t>
            </w:r>
            <w:r>
              <w:rPr>
                <w:rFonts w:ascii="Arial" w:hAnsi="Arial"/>
                <w:i/>
                <w:color w:val="000000"/>
                <w:spacing w:val="-5"/>
                <w:sz w:val="20"/>
                <w:shd w:fill="D4B3FD" w:color="auto" w:val="clear"/>
              </w:rPr>
              <w:t>ε</w:t>
            </w:r>
            <w:r>
              <w:rPr>
                <w:rFonts w:ascii="Verdana" w:hAnsi="Verdana"/>
                <w:i/>
                <w:color w:val="000000"/>
                <w:spacing w:val="-5"/>
                <w:sz w:val="20"/>
                <w:shd w:fill="D4B3FD" w:color="auto" w:val="clear"/>
                <w:vertAlign w:val="subscript"/>
              </w:rPr>
              <w:t>s</w:t>
            </w:r>
          </w:p>
        </w:tc>
        <w:tc>
          <w:tcPr>
            <w:tcW w:w="867" w:type="dxa"/>
            <w:tcBorders>
              <w:left w:val="single" w:sz="36" w:space="0" w:color="FFFFFF"/>
              <w:right w:val="single" w:sz="36" w:space="0" w:color="FFFFFF"/>
            </w:tcBorders>
          </w:tcPr>
          <w:p>
            <w:pPr>
              <w:pStyle w:val="TableParagraph"/>
              <w:ind w:left="-12"/>
              <w:rPr>
                <w:sz w:val="20"/>
              </w:rPr>
            </w:pPr>
            <w:r>
              <w:rPr>
                <w:rFonts w:ascii="Calibri"/>
                <w:color w:val="000000"/>
                <w:w w:val="135"/>
                <w:sz w:val="20"/>
                <w:shd w:fill="D4B3FD" w:color="auto" w:val="clear"/>
              </w:rPr>
              <w:t>=</w:t>
            </w:r>
            <w:r>
              <w:rPr>
                <w:rFonts w:ascii="Calibri"/>
                <w:color w:val="000000"/>
                <w:spacing w:val="-8"/>
                <w:w w:val="135"/>
                <w:sz w:val="20"/>
                <w:shd w:fill="D4B3FD" w:color="auto" w:val="clear"/>
              </w:rPr>
              <w:t> </w:t>
            </w:r>
            <w:r>
              <w:rPr>
                <w:rFonts w:ascii="Calibri"/>
                <w:color w:val="000000"/>
                <w:w w:val="110"/>
                <w:sz w:val="20"/>
                <w:shd w:fill="D4B3FD" w:color="auto" w:val="clear"/>
              </w:rPr>
              <w:t>40</w:t>
            </w:r>
            <w:r>
              <w:rPr>
                <w:rFonts w:ascii="Calibri"/>
                <w:color w:val="000000"/>
                <w:spacing w:val="14"/>
                <w:w w:val="110"/>
                <w:sz w:val="20"/>
                <w:shd w:fill="D4B3FD" w:color="auto" w:val="clear"/>
              </w:rPr>
              <w:t> </w:t>
            </w:r>
            <w:r>
              <w:rPr>
                <w:color w:val="000000"/>
                <w:spacing w:val="-7"/>
                <w:sz w:val="20"/>
                <w:shd w:fill="D4B3FD" w:color="auto" w:val="clear"/>
              </w:rPr>
              <w:t>km,</w:t>
            </w:r>
          </w:p>
        </w:tc>
        <w:tc>
          <w:tcPr>
            <w:tcW w:w="219" w:type="dxa"/>
            <w:tcBorders>
              <w:left w:val="single" w:sz="36" w:space="0" w:color="FFFFFF"/>
              <w:right w:val="single" w:sz="36" w:space="0" w:color="FFFFFF"/>
            </w:tcBorders>
          </w:tcPr>
          <w:p>
            <w:pPr>
              <w:pStyle w:val="TableParagraph"/>
              <w:ind w:left="-11"/>
              <w:rPr>
                <w:rFonts w:ascii="Verdana" w:hAnsi="Verdana"/>
                <w:i/>
                <w:sz w:val="20"/>
              </w:rPr>
            </w:pPr>
            <w:r>
              <w:rPr>
                <w:rFonts w:ascii="Arial" w:hAnsi="Arial"/>
                <w:i/>
                <w:color w:val="000000"/>
                <w:spacing w:val="-5"/>
                <w:w w:val="110"/>
                <w:sz w:val="20"/>
                <w:shd w:fill="D4B3FD" w:color="auto" w:val="clear"/>
              </w:rPr>
              <w:t>ε</w:t>
            </w:r>
            <w:r>
              <w:rPr>
                <w:rFonts w:ascii="Verdana" w:hAnsi="Verdana"/>
                <w:i/>
                <w:color w:val="000000"/>
                <w:spacing w:val="-5"/>
                <w:w w:val="110"/>
                <w:sz w:val="20"/>
                <w:shd w:fill="D4B3FD" w:color="auto" w:val="clear"/>
                <w:vertAlign w:val="subscript"/>
              </w:rPr>
              <w:t>t</w:t>
            </w:r>
          </w:p>
        </w:tc>
        <w:tc>
          <w:tcPr>
            <w:tcW w:w="1941" w:type="dxa"/>
            <w:tcBorders>
              <w:left w:val="single" w:sz="36" w:space="0" w:color="FFFFFF"/>
              <w:right w:val="nil"/>
            </w:tcBorders>
          </w:tcPr>
          <w:p>
            <w:pPr>
              <w:pStyle w:val="TableParagraph"/>
              <w:ind w:left="-11"/>
              <w:rPr>
                <w:sz w:val="20"/>
              </w:rPr>
            </w:pPr>
            <w:r>
              <w:rPr>
                <w:rFonts w:ascii="Calibri"/>
                <w:color w:val="000000"/>
                <w:spacing w:val="-2"/>
                <w:w w:val="120"/>
                <w:sz w:val="20"/>
                <w:shd w:fill="D4B3FD" w:color="auto" w:val="clear"/>
              </w:rPr>
              <w:t>=</w:t>
            </w:r>
            <w:r>
              <w:rPr>
                <w:rFonts w:ascii="Calibri"/>
                <w:color w:val="000000"/>
                <w:spacing w:val="-12"/>
                <w:w w:val="120"/>
                <w:sz w:val="20"/>
                <w:shd w:fill="D4B3FD" w:color="auto" w:val="clear"/>
              </w:rPr>
              <w:t> </w:t>
            </w:r>
            <w:r>
              <w:rPr>
                <w:rFonts w:ascii="Calibri"/>
                <w:color w:val="000000"/>
                <w:spacing w:val="-2"/>
                <w:w w:val="115"/>
                <w:sz w:val="20"/>
                <w:shd w:fill="D4B3FD" w:color="auto" w:val="clear"/>
              </w:rPr>
              <w:t>7</w:t>
            </w:r>
            <w:r>
              <w:rPr>
                <w:rFonts w:ascii="Calibri"/>
                <w:color w:val="000000"/>
                <w:spacing w:val="-6"/>
                <w:w w:val="115"/>
                <w:sz w:val="20"/>
                <w:shd w:fill="D4B3FD" w:color="auto" w:val="clear"/>
              </w:rPr>
              <w:t> </w:t>
            </w:r>
            <w:r>
              <w:rPr>
                <w:color w:val="000000"/>
                <w:spacing w:val="-2"/>
                <w:w w:val="115"/>
                <w:sz w:val="20"/>
                <w:shd w:fill="D4B3FD" w:color="auto" w:val="clear"/>
              </w:rPr>
              <w:t>days,</w:t>
            </w:r>
            <w:r>
              <w:rPr>
                <w:color w:val="000000"/>
                <w:spacing w:val="-6"/>
                <w:w w:val="115"/>
                <w:sz w:val="20"/>
                <w:shd w:fill="D4B3FD" w:color="auto" w:val="clear"/>
              </w:rPr>
              <w:t> </w:t>
            </w:r>
            <w:r>
              <w:rPr>
                <w:color w:val="000000"/>
                <w:spacing w:val="-2"/>
                <w:sz w:val="20"/>
                <w:shd w:fill="D4B3FD" w:color="auto" w:val="clear"/>
              </w:rPr>
              <w:t>MinPts=7).</w:t>
            </w:r>
          </w:p>
        </w:tc>
      </w:tr>
    </w:tbl>
    <w:p>
      <w:pPr>
        <w:spacing w:line="252" w:lineRule="auto" w:before="0"/>
        <w:ind w:left="659" w:right="657" w:firstLine="298"/>
        <w:jc w:val="both"/>
        <w:rPr>
          <w:sz w:val="20"/>
        </w:rPr>
      </w:pPr>
      <w:r>
        <w:rPr>
          <w:sz w:val="20"/>
        </w:rPr>
        <mc:AlternateContent>
          <mc:Choice Requires="wps">
            <w:drawing>
              <wp:anchor distT="0" distB="0" distL="0" distR="0" allowOverlap="1" layoutInCell="1" locked="0" behindDoc="1" simplePos="0" relativeHeight="487271936">
                <wp:simplePos x="0" y="0"/>
                <wp:positionH relativeFrom="page">
                  <wp:posOffset>1138351</wp:posOffset>
                </wp:positionH>
                <wp:positionV relativeFrom="paragraph">
                  <wp:posOffset>300557</wp:posOffset>
                </wp:positionV>
                <wp:extent cx="5268595" cy="885825"/>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5268595" cy="885825"/>
                        </a:xfrm>
                        <a:custGeom>
                          <a:avLst/>
                          <a:gdLst/>
                          <a:ahLst/>
                          <a:cxnLst/>
                          <a:rect l="l" t="t" r="r" b="b"/>
                          <a:pathLst>
                            <a:path w="5268595" h="885825">
                              <a:moveTo>
                                <a:pt x="606882" y="0"/>
                              </a:moveTo>
                              <a:lnTo>
                                <a:pt x="0" y="0"/>
                              </a:lnTo>
                              <a:lnTo>
                                <a:pt x="0" y="126428"/>
                              </a:lnTo>
                              <a:lnTo>
                                <a:pt x="606882" y="126428"/>
                              </a:lnTo>
                              <a:lnTo>
                                <a:pt x="606882" y="0"/>
                              </a:lnTo>
                              <a:close/>
                            </a:path>
                            <a:path w="5268595" h="885825">
                              <a:moveTo>
                                <a:pt x="2782519" y="607314"/>
                              </a:moveTo>
                              <a:lnTo>
                                <a:pt x="0" y="607314"/>
                              </a:lnTo>
                              <a:lnTo>
                                <a:pt x="0" y="733742"/>
                              </a:lnTo>
                              <a:lnTo>
                                <a:pt x="2782519" y="733742"/>
                              </a:lnTo>
                              <a:lnTo>
                                <a:pt x="2782519" y="607314"/>
                              </a:lnTo>
                              <a:close/>
                            </a:path>
                            <a:path w="5268595" h="885825">
                              <a:moveTo>
                                <a:pt x="5267071" y="455485"/>
                              </a:moveTo>
                              <a:lnTo>
                                <a:pt x="0" y="455485"/>
                              </a:lnTo>
                              <a:lnTo>
                                <a:pt x="0" y="581914"/>
                              </a:lnTo>
                              <a:lnTo>
                                <a:pt x="5267071" y="581914"/>
                              </a:lnTo>
                              <a:lnTo>
                                <a:pt x="5267071" y="455485"/>
                              </a:lnTo>
                              <a:close/>
                            </a:path>
                            <a:path w="5268595" h="885825">
                              <a:moveTo>
                                <a:pt x="5267096" y="151828"/>
                              </a:moveTo>
                              <a:lnTo>
                                <a:pt x="0" y="151828"/>
                              </a:lnTo>
                              <a:lnTo>
                                <a:pt x="0" y="278257"/>
                              </a:lnTo>
                              <a:lnTo>
                                <a:pt x="5267096" y="278257"/>
                              </a:lnTo>
                              <a:lnTo>
                                <a:pt x="5267096" y="151828"/>
                              </a:lnTo>
                              <a:close/>
                            </a:path>
                            <a:path w="5268595" h="885825">
                              <a:moveTo>
                                <a:pt x="5267884" y="759142"/>
                              </a:moveTo>
                              <a:lnTo>
                                <a:pt x="0" y="759142"/>
                              </a:lnTo>
                              <a:lnTo>
                                <a:pt x="0" y="885571"/>
                              </a:lnTo>
                              <a:lnTo>
                                <a:pt x="5267884" y="885571"/>
                              </a:lnTo>
                              <a:lnTo>
                                <a:pt x="5267884" y="759142"/>
                              </a:lnTo>
                              <a:close/>
                            </a:path>
                            <a:path w="5268595" h="885825">
                              <a:moveTo>
                                <a:pt x="5268163" y="303657"/>
                              </a:moveTo>
                              <a:lnTo>
                                <a:pt x="0" y="303657"/>
                              </a:lnTo>
                              <a:lnTo>
                                <a:pt x="0" y="430085"/>
                              </a:lnTo>
                              <a:lnTo>
                                <a:pt x="5268163" y="430085"/>
                              </a:lnTo>
                              <a:lnTo>
                                <a:pt x="5268163" y="303657"/>
                              </a:lnTo>
                              <a:close/>
                            </a:path>
                            <a:path w="5268595" h="885825">
                              <a:moveTo>
                                <a:pt x="5268188" y="0"/>
                              </a:moveTo>
                              <a:lnTo>
                                <a:pt x="703541" y="0"/>
                              </a:lnTo>
                              <a:lnTo>
                                <a:pt x="703541" y="126428"/>
                              </a:lnTo>
                              <a:lnTo>
                                <a:pt x="5268188" y="126428"/>
                              </a:lnTo>
                              <a:lnTo>
                                <a:pt x="5268188" y="0"/>
                              </a:lnTo>
                              <a:close/>
                            </a:path>
                            <a:path w="5268595" h="885825">
                              <a:moveTo>
                                <a:pt x="5268506" y="607314"/>
                              </a:moveTo>
                              <a:lnTo>
                                <a:pt x="2895117" y="607314"/>
                              </a:lnTo>
                              <a:lnTo>
                                <a:pt x="2895117" y="733742"/>
                              </a:lnTo>
                              <a:lnTo>
                                <a:pt x="5268506" y="733742"/>
                              </a:lnTo>
                              <a:lnTo>
                                <a:pt x="5268506" y="607314"/>
                              </a:lnTo>
                              <a:close/>
                            </a:path>
                          </a:pathLst>
                        </a:custGeom>
                        <a:solidFill>
                          <a:srgbClr val="9642FB">
                            <a:alpha val="39999"/>
                          </a:srgbClr>
                        </a:solidFill>
                      </wps:spPr>
                      <wps:bodyPr wrap="square" lIns="0" tIns="0" rIns="0" bIns="0" rtlCol="0">
                        <a:prstTxWarp prst="textNoShape">
                          <a:avLst/>
                        </a:prstTxWarp>
                        <a:noAutofit/>
                      </wps:bodyPr>
                    </wps:wsp>
                  </a:graphicData>
                </a:graphic>
              </wp:anchor>
            </w:drawing>
          </mc:Choice>
          <mc:Fallback>
            <w:pict>
              <v:shape style="position:absolute;margin-left:89.634003pt;margin-top:23.665976pt;width:414.85pt;height:69.75pt;mso-position-horizontal-relative:page;mso-position-vertical-relative:paragraph;z-index:-16044544" id="docshape8" coordorigin="1793,473" coordsize="8297,1395" path="m2748,473l1793,473,1793,672,2748,672,2748,473xm6175,1430l1793,1430,1793,1629,6175,1629,6175,1430xm10087,1191l1793,1191,1793,1390,10087,1390,10087,1191xm10087,712l1793,712,1793,912,10087,912,10087,712xm10089,1669l1793,1669,1793,1868,10089,1868,10089,1669xm10089,952l1793,952,1793,1151,10089,1151,10089,952xm10089,473l2901,473,2901,672,10089,672,10089,473xm10090,1430l6352,1430,6352,1629,10090,1629,10090,1430xe" filled="true" fillcolor="#9642fb" stroked="false">
                <v:path arrowok="t"/>
                <v:fill opacity="26214f" type="solid"/>
                <w10:wrap type="none"/>
              </v:shape>
            </w:pict>
          </mc:Fallback>
        </mc:AlternateContent>
      </w:r>
      <w:r>
        <w:rPr>
          <w:color w:val="000000"/>
          <w:sz w:val="20"/>
          <w:shd w:fill="D4B3FD" w:color="auto" w:val="clear"/>
        </w:rPr>
        <w:t>Across 85 SIAS stations, the median ratio</w:t>
      </w:r>
      <w:r>
        <w:rPr>
          <w:color w:val="000000"/>
          <w:spacing w:val="80"/>
          <w:sz w:val="20"/>
          <w:shd w:fill="D4B3FD" w:color="auto" w:val="clear"/>
        </w:rPr>
        <w:t> </w:t>
      </w:r>
      <w:r>
        <w:rPr>
          <w:color w:val="000000"/>
          <w:sz w:val="20"/>
          <w:shd w:fill="D4B3FD" w:color="auto" w:val="clear"/>
        </w:rPr>
        <w:t>ash droughts / short-term droughts</w:t>
      </w:r>
      <w:r>
        <w:rPr>
          <w:color w:val="000000"/>
          <w:spacing w:val="40"/>
          <w:sz w:val="20"/>
          <w:shd w:fill="D4B3FD" w:color="auto" w:val="clear"/>
        </w:rPr>
        <w:t> </w:t>
      </w:r>
      <w:r>
        <w:rPr>
          <w:color w:val="000000"/>
          <w:sz w:val="20"/>
          <w:shd w:fill="D4B3FD" w:color="auto" w:val="clear"/>
        </w:rPr>
        <w:t>reaches</w:t>
      </w:r>
      <w:r>
        <w:rPr>
          <w:color w:val="000000"/>
          <w:sz w:val="20"/>
        </w:rPr>
        <w:t> </w:t>
      </w:r>
      <w:r>
        <w:rPr>
          <w:color w:val="000000"/>
          <w:sz w:val="20"/>
          <w:shd w:fill="D4B3FD" w:color="auto" w:val="clear"/>
        </w:rPr>
        <w:t>61% (IQR 54</w:t>
      </w:r>
      <w:r>
        <w:rPr>
          <w:color w:val="000000"/>
          <w:spacing w:val="-8"/>
          <w:sz w:val="20"/>
          <w:shd w:fill="D4B3FD" w:color="auto" w:val="clear"/>
        </w:rPr>
        <w:t> </w:t>
      </w:r>
      <w:r>
        <w:rPr>
          <w:color w:val="000000"/>
          <w:sz w:val="20"/>
          <w:shd w:fill="D4B3FD" w:color="auto" w:val="clear"/>
        </w:rPr>
        <w:t>67%), a high value compared with comparable studies.</w:t>
      </w:r>
      <w:r>
        <w:rPr>
          <w:color w:val="000000"/>
          <w:spacing w:val="40"/>
          <w:sz w:val="20"/>
          <w:shd w:fill="D4B3FD" w:color="auto" w:val="clear"/>
        </w:rPr>
        <w:t> </w:t>
      </w:r>
      <w:r>
        <w:rPr>
          <w:color w:val="000000"/>
          <w:sz w:val="20"/>
          <w:shd w:fill="D4B3FD" w:color="auto" w:val="clear"/>
        </w:rPr>
        <w:t>Spatial organization is</w:t>
      </w:r>
      <w:r>
        <w:rPr>
          <w:color w:val="000000"/>
          <w:sz w:val="20"/>
        </w:rPr>
        <w:t> contrasted:</w:t>
      </w:r>
      <w:r>
        <w:rPr>
          <w:color w:val="000000"/>
          <w:spacing w:val="40"/>
          <w:sz w:val="20"/>
        </w:rPr>
        <w:t> </w:t>
      </w:r>
      <w:r>
        <w:rPr>
          <w:color w:val="000000"/>
          <w:sz w:val="20"/>
        </w:rPr>
        <w:t>recurrent</w:t>
      </w:r>
      <w:r>
        <w:rPr>
          <w:color w:val="000000"/>
          <w:sz w:val="20"/>
        </w:rPr>
        <w:t> hotspots</w:t>
      </w:r>
      <w:r>
        <w:rPr>
          <w:color w:val="000000"/>
          <w:spacing w:val="40"/>
          <w:sz w:val="20"/>
        </w:rPr>
        <w:t> </w:t>
      </w:r>
      <w:r>
        <w:rPr>
          <w:color w:val="000000"/>
          <w:sz w:val="20"/>
        </w:rPr>
        <w:t>appear in the semi-arid western interior and the Palermo Corleone</w:t>
      </w:r>
      <w:r>
        <w:rPr>
          <w:color w:val="000000"/>
          <w:spacing w:val="-12"/>
          <w:sz w:val="20"/>
        </w:rPr>
        <w:t> </w:t>
      </w:r>
      <w:r>
        <w:rPr>
          <w:color w:val="000000"/>
          <w:sz w:val="20"/>
        </w:rPr>
        <w:t>corridor,</w:t>
      </w:r>
      <w:r>
        <w:rPr>
          <w:color w:val="000000"/>
          <w:spacing w:val="-9"/>
          <w:sz w:val="20"/>
        </w:rPr>
        <w:t> </w:t>
      </w:r>
      <w:r>
        <w:rPr>
          <w:color w:val="000000"/>
          <w:sz w:val="20"/>
        </w:rPr>
        <w:t>whereas</w:t>
      </w:r>
      <w:r>
        <w:rPr>
          <w:color w:val="000000"/>
          <w:spacing w:val="-11"/>
          <w:sz w:val="20"/>
        </w:rPr>
        <w:t> </w:t>
      </w:r>
      <w:r>
        <w:rPr>
          <w:color w:val="000000"/>
          <w:sz w:val="20"/>
        </w:rPr>
        <w:t>the</w:t>
      </w:r>
      <w:r>
        <w:rPr>
          <w:color w:val="000000"/>
          <w:spacing w:val="-11"/>
          <w:sz w:val="20"/>
        </w:rPr>
        <w:t> </w:t>
      </w:r>
      <w:r>
        <w:rPr>
          <w:color w:val="000000"/>
          <w:sz w:val="20"/>
        </w:rPr>
        <w:t>north-eastern</w:t>
      </w:r>
      <w:r>
        <w:rPr>
          <w:color w:val="000000"/>
          <w:spacing w:val="-11"/>
          <w:sz w:val="20"/>
        </w:rPr>
        <w:t> </w:t>
      </w:r>
      <w:r>
        <w:rPr>
          <w:color w:val="000000"/>
          <w:sz w:val="20"/>
        </w:rPr>
        <w:t>mountains</w:t>
      </w:r>
      <w:r>
        <w:rPr>
          <w:color w:val="000000"/>
          <w:spacing w:val="-11"/>
          <w:sz w:val="20"/>
        </w:rPr>
        <w:t> </w:t>
      </w:r>
      <w:r>
        <w:rPr>
          <w:color w:val="000000"/>
          <w:sz w:val="20"/>
        </w:rPr>
        <w:t>show</w:t>
      </w:r>
      <w:r>
        <w:rPr>
          <w:color w:val="000000"/>
          <w:spacing w:val="-11"/>
          <w:sz w:val="20"/>
        </w:rPr>
        <w:t> </w:t>
      </w:r>
      <w:r>
        <w:rPr>
          <w:color w:val="000000"/>
          <w:sz w:val="20"/>
        </w:rPr>
        <w:t>a</w:t>
      </w:r>
      <w:r>
        <w:rPr>
          <w:color w:val="000000"/>
          <w:spacing w:val="-11"/>
          <w:sz w:val="20"/>
        </w:rPr>
        <w:t> </w:t>
      </w:r>
      <w:r>
        <w:rPr>
          <w:color w:val="000000"/>
          <w:sz w:val="20"/>
        </w:rPr>
        <w:t>stronger</w:t>
      </w:r>
      <w:r>
        <w:rPr>
          <w:color w:val="000000"/>
          <w:spacing w:val="-11"/>
          <w:sz w:val="20"/>
        </w:rPr>
        <w:t> </w:t>
      </w:r>
      <w:r>
        <w:rPr>
          <w:color w:val="000000"/>
          <w:sz w:val="20"/>
        </w:rPr>
        <w:t>bu</w:t>
      </w:r>
      <w:r>
        <w:rPr>
          <w:color w:val="000000"/>
          <w:spacing w:val="-13"/>
          <w:sz w:val="20"/>
        </w:rPr>
        <w:t> </w:t>
      </w:r>
      <w:r>
        <w:rPr>
          <w:color w:val="000000"/>
          <w:sz w:val="20"/>
        </w:rPr>
        <w:t>ering</w:t>
      </w:r>
      <w:r>
        <w:rPr>
          <w:color w:val="000000"/>
          <w:spacing w:val="-10"/>
          <w:sz w:val="20"/>
        </w:rPr>
        <w:t> </w:t>
      </w:r>
      <w:r>
        <w:rPr>
          <w:color w:val="000000"/>
          <w:sz w:val="20"/>
        </w:rPr>
        <w:t>e</w:t>
      </w:r>
      <w:r>
        <w:rPr>
          <w:color w:val="000000"/>
          <w:spacing w:val="-11"/>
          <w:sz w:val="20"/>
        </w:rPr>
        <w:t> </w:t>
      </w:r>
      <w:r>
        <w:rPr>
          <w:color w:val="000000"/>
          <w:sz w:val="20"/>
        </w:rPr>
        <w:t>ect.</w:t>
      </w:r>
      <w:r>
        <w:rPr>
          <w:color w:val="000000"/>
          <w:spacing w:val="10"/>
          <w:sz w:val="20"/>
        </w:rPr>
        <w:t> </w:t>
      </w:r>
      <w:r>
        <w:rPr>
          <w:color w:val="000000"/>
          <w:sz w:val="20"/>
        </w:rPr>
        <w:t>Cluster durations are typically close to two weeks, indicating that rapid onset can still coincide </w:t>
      </w:r>
      <w:r>
        <w:rPr>
          <w:color w:val="000000"/>
          <w:sz w:val="20"/>
        </w:rPr>
        <w:t>with operationally signi</w:t>
      </w:r>
      <w:r>
        <w:rPr>
          <w:color w:val="000000"/>
          <w:spacing w:val="-12"/>
          <w:sz w:val="20"/>
        </w:rPr>
        <w:t> </w:t>
      </w:r>
      <w:r>
        <w:rPr>
          <w:color w:val="000000"/>
          <w:sz w:val="20"/>
        </w:rPr>
        <w:t>cant persistence.</w:t>
      </w:r>
      <w:r>
        <w:rPr>
          <w:color w:val="000000"/>
          <w:spacing w:val="20"/>
          <w:sz w:val="20"/>
        </w:rPr>
        <w:t> </w:t>
      </w:r>
      <w:r>
        <w:rPr>
          <w:color w:val="000000"/>
          <w:sz w:val="20"/>
        </w:rPr>
        <w:t>Seasonality is bimodal (late spring; late summer</w:t>
      </w:r>
      <w:r>
        <w:rPr>
          <w:color w:val="000000"/>
          <w:spacing w:val="-13"/>
          <w:sz w:val="20"/>
        </w:rPr>
        <w:t> </w:t>
      </w:r>
      <w:r>
        <w:rPr>
          <w:color w:val="000000"/>
          <w:sz w:val="20"/>
        </w:rPr>
        <w:t>autumn) with a relative shift towards autumn after 2013.</w:t>
      </w:r>
      <w:r>
        <w:rPr>
          <w:color w:val="000000"/>
          <w:spacing w:val="40"/>
          <w:sz w:val="20"/>
        </w:rPr>
        <w:t> </w:t>
      </w:r>
      <w:r>
        <w:rPr>
          <w:color w:val="000000"/>
          <w:sz w:val="20"/>
        </w:rPr>
        <w:t>No robust monotonic correlation is found between the monthly NAO and episode occurrence, although a same-sign winter signal could </w:t>
      </w:r>
      <w:r>
        <w:rPr>
          <w:color w:val="000000"/>
          <w:sz w:val="20"/>
          <w:shd w:fill="D4B3FD" w:color="auto" w:val="clear"/>
        </w:rPr>
        <w:t>precondition environments conducive to late-summer rapid intensi</w:t>
      </w:r>
      <w:r>
        <w:rPr>
          <w:color w:val="000000"/>
          <w:spacing w:val="-6"/>
          <w:sz w:val="20"/>
          <w:shd w:fill="D4B3FD" w:color="auto" w:val="clear"/>
        </w:rPr>
        <w:t> </w:t>
      </w:r>
      <w:r>
        <w:rPr>
          <w:color w:val="000000"/>
          <w:sz w:val="20"/>
          <w:shd w:fill="D4B3FD" w:color="auto" w:val="clear"/>
        </w:rPr>
        <w:t>cation.</w:t>
      </w:r>
    </w:p>
    <w:p>
      <w:pPr>
        <w:spacing w:line="252" w:lineRule="auto" w:before="0"/>
        <w:ind w:left="659" w:right="657" w:firstLine="298"/>
        <w:jc w:val="both"/>
        <w:rPr>
          <w:sz w:val="20"/>
        </w:rPr>
      </w:pPr>
      <w:r>
        <w:rPr>
          <w:color w:val="000000"/>
          <w:spacing w:val="-2"/>
          <w:sz w:val="20"/>
          <w:shd w:fill="D4B3FD" w:color="auto" w:val="clear"/>
        </w:rPr>
        <w:t>We</w:t>
      </w:r>
      <w:r>
        <w:rPr>
          <w:color w:val="000000"/>
          <w:spacing w:val="-3"/>
          <w:sz w:val="20"/>
          <w:shd w:fill="D4B3FD" w:color="auto" w:val="clear"/>
        </w:rPr>
        <w:t> </w:t>
      </w:r>
      <w:r>
        <w:rPr>
          <w:color w:val="000000"/>
          <w:spacing w:val="-2"/>
          <w:sz w:val="20"/>
          <w:shd w:fill="D4B3FD" w:color="auto" w:val="clear"/>
        </w:rPr>
        <w:t>discuss</w:t>
      </w:r>
      <w:r>
        <w:rPr>
          <w:color w:val="000000"/>
          <w:spacing w:val="-3"/>
          <w:sz w:val="20"/>
          <w:shd w:fill="D4B3FD" w:color="auto" w:val="clear"/>
        </w:rPr>
        <w:t> </w:t>
      </w:r>
      <w:r>
        <w:rPr>
          <w:color w:val="000000"/>
          <w:spacing w:val="-2"/>
          <w:sz w:val="20"/>
          <w:shd w:fill="D4B3FD" w:color="auto" w:val="clear"/>
        </w:rPr>
        <w:t>limitations</w:t>
      </w:r>
      <w:r>
        <w:rPr>
          <w:color w:val="000000"/>
          <w:spacing w:val="-3"/>
          <w:sz w:val="20"/>
          <w:shd w:fill="D4B3FD" w:color="auto" w:val="clear"/>
        </w:rPr>
        <w:t> </w:t>
      </w:r>
      <w:r>
        <w:rPr>
          <w:color w:val="000000"/>
          <w:spacing w:val="-2"/>
          <w:sz w:val="20"/>
          <w:shd w:fill="D4B3FD" w:color="auto" w:val="clear"/>
        </w:rPr>
        <w:t>related</w:t>
      </w:r>
      <w:r>
        <w:rPr>
          <w:color w:val="000000"/>
          <w:spacing w:val="-3"/>
          <w:sz w:val="20"/>
          <w:shd w:fill="D4B3FD" w:color="auto" w:val="clear"/>
        </w:rPr>
        <w:t> </w:t>
      </w:r>
      <w:r>
        <w:rPr>
          <w:color w:val="000000"/>
          <w:spacing w:val="-2"/>
          <w:sz w:val="20"/>
          <w:shd w:fill="D4B3FD" w:color="auto" w:val="clear"/>
        </w:rPr>
        <w:t>to</w:t>
      </w:r>
      <w:r>
        <w:rPr>
          <w:color w:val="000000"/>
          <w:spacing w:val="-3"/>
          <w:sz w:val="20"/>
          <w:shd w:fill="D4B3FD" w:color="auto" w:val="clear"/>
        </w:rPr>
        <w:t> </w:t>
      </w:r>
      <w:r>
        <w:rPr>
          <w:color w:val="000000"/>
          <w:spacing w:val="-2"/>
          <w:sz w:val="20"/>
          <w:shd w:fill="D4B3FD" w:color="auto" w:val="clear"/>
        </w:rPr>
        <w:t>the</w:t>
      </w:r>
      <w:r>
        <w:rPr>
          <w:color w:val="000000"/>
          <w:spacing w:val="-3"/>
          <w:sz w:val="20"/>
          <w:shd w:fill="D4B3FD" w:color="auto" w:val="clear"/>
        </w:rPr>
        <w:t> </w:t>
      </w:r>
      <w:r>
        <w:rPr>
          <w:color w:val="000000"/>
          <w:spacing w:val="-2"/>
          <w:sz w:val="20"/>
          <w:shd w:fill="D4B3FD" w:color="auto" w:val="clear"/>
        </w:rPr>
        <w:t>simple</w:t>
      </w:r>
      <w:r>
        <w:rPr>
          <w:color w:val="000000"/>
          <w:spacing w:val="-3"/>
          <w:sz w:val="20"/>
          <w:shd w:fill="D4B3FD" w:color="auto" w:val="clear"/>
        </w:rPr>
        <w:t> </w:t>
      </w:r>
      <w:r>
        <w:rPr>
          <w:color w:val="000000"/>
          <w:spacing w:val="-2"/>
          <w:sz w:val="20"/>
          <w:shd w:fill="D4B3FD" w:color="auto" w:val="clear"/>
        </w:rPr>
        <w:t>PET</w:t>
      </w:r>
      <w:r>
        <w:rPr>
          <w:color w:val="000000"/>
          <w:spacing w:val="-3"/>
          <w:sz w:val="20"/>
          <w:shd w:fill="D4B3FD" w:color="auto" w:val="clear"/>
        </w:rPr>
        <w:t> </w:t>
      </w:r>
      <w:r>
        <w:rPr>
          <w:color w:val="000000"/>
          <w:spacing w:val="-2"/>
          <w:sz w:val="20"/>
          <w:shd w:fill="D4B3FD" w:color="auto" w:val="clear"/>
        </w:rPr>
        <w:t>choice, the</w:t>
      </w:r>
      <w:r>
        <w:rPr>
          <w:color w:val="000000"/>
          <w:spacing w:val="-3"/>
          <w:sz w:val="20"/>
          <w:shd w:fill="D4B3FD" w:color="auto" w:val="clear"/>
        </w:rPr>
        <w:t> </w:t>
      </w:r>
      <w:r>
        <w:rPr>
          <w:color w:val="000000"/>
          <w:spacing w:val="-2"/>
          <w:sz w:val="20"/>
          <w:shd w:fill="D4B3FD" w:color="auto" w:val="clear"/>
        </w:rPr>
        <w:t>detection</w:t>
      </w:r>
      <w:r>
        <w:rPr>
          <w:color w:val="000000"/>
          <w:spacing w:val="-3"/>
          <w:sz w:val="20"/>
          <w:shd w:fill="D4B3FD" w:color="auto" w:val="clear"/>
        </w:rPr>
        <w:t> </w:t>
      </w:r>
      <w:r>
        <w:rPr>
          <w:color w:val="000000"/>
          <w:spacing w:val="-2"/>
          <w:sz w:val="20"/>
          <w:shd w:fill="D4B3FD" w:color="auto" w:val="clear"/>
        </w:rPr>
        <w:t>thresholds, and</w:t>
      </w:r>
      <w:r>
        <w:rPr>
          <w:color w:val="000000"/>
          <w:spacing w:val="-3"/>
          <w:sz w:val="20"/>
          <w:shd w:fill="D4B3FD" w:color="auto" w:val="clear"/>
        </w:rPr>
        <w:t> </w:t>
      </w:r>
      <w:r>
        <w:rPr>
          <w:color w:val="000000"/>
          <w:spacing w:val="-2"/>
          <w:sz w:val="20"/>
          <w:shd w:fill="D4B3FD" w:color="auto" w:val="clear"/>
        </w:rPr>
        <w:t>hyper-</w:t>
      </w:r>
      <w:r>
        <w:rPr>
          <w:color w:val="000000"/>
          <w:spacing w:val="-2"/>
          <w:sz w:val="20"/>
        </w:rPr>
        <w:t> </w:t>
      </w:r>
      <w:r>
        <w:rPr>
          <w:color w:val="000000"/>
          <w:spacing w:val="-2"/>
          <w:sz w:val="20"/>
          <w:shd w:fill="D4B3FD" w:color="auto" w:val="clear"/>
        </w:rPr>
        <w:t>parameter</w:t>
      </w:r>
      <w:r>
        <w:rPr>
          <w:color w:val="000000"/>
          <w:spacing w:val="-8"/>
          <w:sz w:val="20"/>
          <w:shd w:fill="D4B3FD" w:color="auto" w:val="clear"/>
        </w:rPr>
        <w:t> </w:t>
      </w:r>
      <w:r>
        <w:rPr>
          <w:color w:val="000000"/>
          <w:spacing w:val="-2"/>
          <w:sz w:val="20"/>
          <w:shd w:fill="D4B3FD" w:color="auto" w:val="clear"/>
        </w:rPr>
        <w:t>calibration,</w:t>
      </w:r>
      <w:r>
        <w:rPr>
          <w:color w:val="000000"/>
          <w:spacing w:val="-6"/>
          <w:sz w:val="20"/>
          <w:shd w:fill="D4B3FD" w:color="auto" w:val="clear"/>
        </w:rPr>
        <w:t> </w:t>
      </w:r>
      <w:r>
        <w:rPr>
          <w:color w:val="000000"/>
          <w:spacing w:val="-2"/>
          <w:sz w:val="20"/>
          <w:shd w:fill="D4B3FD" w:color="auto" w:val="clear"/>
        </w:rPr>
        <w:t>and</w:t>
      </w:r>
      <w:r>
        <w:rPr>
          <w:color w:val="000000"/>
          <w:spacing w:val="-8"/>
          <w:sz w:val="20"/>
          <w:shd w:fill="D4B3FD" w:color="auto" w:val="clear"/>
        </w:rPr>
        <w:t> </w:t>
      </w:r>
      <w:r>
        <w:rPr>
          <w:color w:val="000000"/>
          <w:spacing w:val="-2"/>
          <w:sz w:val="20"/>
          <w:shd w:fill="D4B3FD" w:color="auto" w:val="clear"/>
        </w:rPr>
        <w:t>outline</w:t>
      </w:r>
      <w:r>
        <w:rPr>
          <w:color w:val="000000"/>
          <w:spacing w:val="-8"/>
          <w:sz w:val="20"/>
          <w:shd w:fill="D4B3FD" w:color="auto" w:val="clear"/>
        </w:rPr>
        <w:t> </w:t>
      </w:r>
      <w:r>
        <w:rPr>
          <w:color w:val="000000"/>
          <w:spacing w:val="-2"/>
          <w:sz w:val="20"/>
          <w:shd w:fill="D4B3FD" w:color="auto" w:val="clear"/>
        </w:rPr>
        <w:t>avenues</w:t>
      </w:r>
      <w:r>
        <w:rPr>
          <w:color w:val="000000"/>
          <w:spacing w:val="-8"/>
          <w:sz w:val="20"/>
          <w:shd w:fill="D4B3FD" w:color="auto" w:val="clear"/>
        </w:rPr>
        <w:t> </w:t>
      </w:r>
      <w:r>
        <w:rPr>
          <w:color w:val="000000"/>
          <w:spacing w:val="-2"/>
          <w:sz w:val="20"/>
          <w:shd w:fill="D4B3FD" w:color="auto" w:val="clear"/>
        </w:rPr>
        <w:t>to</w:t>
      </w:r>
      <w:r>
        <w:rPr>
          <w:color w:val="000000"/>
          <w:spacing w:val="-8"/>
          <w:sz w:val="20"/>
          <w:shd w:fill="D4B3FD" w:color="auto" w:val="clear"/>
        </w:rPr>
        <w:t> </w:t>
      </w:r>
      <w:r>
        <w:rPr>
          <w:color w:val="000000"/>
          <w:spacing w:val="-2"/>
          <w:sz w:val="20"/>
          <w:shd w:fill="D4B3FD" w:color="auto" w:val="clear"/>
        </w:rPr>
        <w:t>strengthen</w:t>
      </w:r>
      <w:r>
        <w:rPr>
          <w:color w:val="000000"/>
          <w:spacing w:val="-8"/>
          <w:sz w:val="20"/>
          <w:shd w:fill="D4B3FD" w:color="auto" w:val="clear"/>
        </w:rPr>
        <w:t> </w:t>
      </w:r>
      <w:r>
        <w:rPr>
          <w:color w:val="000000"/>
          <w:spacing w:val="-2"/>
          <w:sz w:val="20"/>
          <w:shd w:fill="D4B3FD" w:color="auto" w:val="clear"/>
        </w:rPr>
        <w:t>robustness</w:t>
      </w:r>
      <w:r>
        <w:rPr>
          <w:color w:val="000000"/>
          <w:spacing w:val="-8"/>
          <w:sz w:val="20"/>
          <w:shd w:fill="D4B3FD" w:color="auto" w:val="clear"/>
        </w:rPr>
        <w:t> </w:t>
      </w:r>
      <w:r>
        <w:rPr>
          <w:color w:val="000000"/>
          <w:spacing w:val="-2"/>
          <w:sz w:val="20"/>
          <w:shd w:fill="D4B3FD" w:color="auto" w:val="clear"/>
        </w:rPr>
        <w:t>(systematic</w:t>
      </w:r>
      <w:r>
        <w:rPr>
          <w:color w:val="000000"/>
          <w:spacing w:val="-8"/>
          <w:sz w:val="20"/>
          <w:shd w:fill="D4B3FD" w:color="auto" w:val="clear"/>
        </w:rPr>
        <w:t> </w:t>
      </w:r>
      <w:r>
        <w:rPr>
          <w:color w:val="000000"/>
          <w:spacing w:val="-2"/>
          <w:sz w:val="20"/>
          <w:shd w:fill="D4B3FD" w:color="auto" w:val="clear"/>
        </w:rPr>
        <w:t>sensitivity</w:t>
      </w:r>
      <w:r>
        <w:rPr>
          <w:color w:val="000000"/>
          <w:spacing w:val="-8"/>
          <w:sz w:val="20"/>
          <w:shd w:fill="D4B3FD" w:color="auto" w:val="clear"/>
        </w:rPr>
        <w:t> </w:t>
      </w:r>
      <w:r>
        <w:rPr>
          <w:color w:val="000000"/>
          <w:spacing w:val="-2"/>
          <w:sz w:val="20"/>
          <w:shd w:fill="D4B3FD" w:color="auto" w:val="clear"/>
        </w:rPr>
        <w:t>tests,</w:t>
      </w:r>
      <w:r>
        <w:rPr>
          <w:color w:val="000000"/>
          <w:spacing w:val="-2"/>
          <w:sz w:val="20"/>
        </w:rPr>
        <w:t> </w:t>
      </w:r>
      <w:r>
        <w:rPr>
          <w:color w:val="000000"/>
          <w:sz w:val="20"/>
          <w:shd w:fill="D4B3FD" w:color="auto" w:val="clear"/>
        </w:rPr>
        <w:t>synoptic</w:t>
      </w:r>
      <w:r>
        <w:rPr>
          <w:color w:val="000000"/>
          <w:spacing w:val="-10"/>
          <w:sz w:val="20"/>
          <w:shd w:fill="D4B3FD" w:color="auto" w:val="clear"/>
        </w:rPr>
        <w:t> </w:t>
      </w:r>
      <w:r>
        <w:rPr>
          <w:color w:val="000000"/>
          <w:sz w:val="20"/>
          <w:shd w:fill="D4B3FD" w:color="auto" w:val="clear"/>
        </w:rPr>
        <w:t>diagnostics,</w:t>
      </w:r>
      <w:r>
        <w:rPr>
          <w:color w:val="000000"/>
          <w:spacing w:val="-10"/>
          <w:sz w:val="20"/>
          <w:shd w:fill="D4B3FD" w:color="auto" w:val="clear"/>
        </w:rPr>
        <w:t> </w:t>
      </w:r>
      <w:r>
        <w:rPr>
          <w:color w:val="000000"/>
          <w:sz w:val="20"/>
          <w:shd w:fill="D4B3FD" w:color="auto" w:val="clear"/>
        </w:rPr>
        <w:t>cross-validation</w:t>
      </w:r>
      <w:r>
        <w:rPr>
          <w:color w:val="000000"/>
          <w:spacing w:val="-10"/>
          <w:sz w:val="20"/>
          <w:shd w:fill="D4B3FD" w:color="auto" w:val="clear"/>
        </w:rPr>
        <w:t> </w:t>
      </w:r>
      <w:r>
        <w:rPr>
          <w:color w:val="000000"/>
          <w:sz w:val="20"/>
          <w:shd w:fill="D4B3FD" w:color="auto" w:val="clear"/>
        </w:rPr>
        <w:t>with</w:t>
      </w:r>
      <w:r>
        <w:rPr>
          <w:color w:val="000000"/>
          <w:spacing w:val="-10"/>
          <w:sz w:val="20"/>
          <w:shd w:fill="D4B3FD" w:color="auto" w:val="clear"/>
        </w:rPr>
        <w:t> </w:t>
      </w:r>
      <w:r>
        <w:rPr>
          <w:color w:val="000000"/>
          <w:sz w:val="20"/>
          <w:shd w:fill="D4B3FD" w:color="auto" w:val="clear"/>
        </w:rPr>
        <w:t>soil</w:t>
      </w:r>
      <w:r>
        <w:rPr>
          <w:color w:val="000000"/>
          <w:spacing w:val="-10"/>
          <w:sz w:val="20"/>
          <w:shd w:fill="D4B3FD" w:color="auto" w:val="clear"/>
        </w:rPr>
        <w:t> </w:t>
      </w:r>
      <w:r>
        <w:rPr>
          <w:color w:val="000000"/>
          <w:sz w:val="20"/>
          <w:shd w:fill="D4B3FD" w:color="auto" w:val="clear"/>
        </w:rPr>
        <w:t>moisture)</w:t>
      </w:r>
      <w:r>
        <w:rPr>
          <w:color w:val="000000"/>
          <w:spacing w:val="-10"/>
          <w:sz w:val="20"/>
          <w:shd w:fill="D4B3FD" w:color="auto" w:val="clear"/>
        </w:rPr>
        <w:t> </w:t>
      </w:r>
      <w:r>
        <w:rPr>
          <w:color w:val="000000"/>
          <w:sz w:val="20"/>
          <w:shd w:fill="D4B3FD" w:color="auto" w:val="clear"/>
        </w:rPr>
        <w:t>and</w:t>
      </w:r>
      <w:r>
        <w:rPr>
          <w:color w:val="000000"/>
          <w:spacing w:val="-10"/>
          <w:sz w:val="20"/>
          <w:shd w:fill="D4B3FD" w:color="auto" w:val="clear"/>
        </w:rPr>
        <w:t> </w:t>
      </w:r>
      <w:r>
        <w:rPr>
          <w:color w:val="000000"/>
          <w:sz w:val="20"/>
          <w:shd w:fill="D4B3FD" w:color="auto" w:val="clear"/>
        </w:rPr>
        <w:t>to</w:t>
      </w:r>
      <w:r>
        <w:rPr>
          <w:color w:val="000000"/>
          <w:spacing w:val="-10"/>
          <w:sz w:val="20"/>
          <w:shd w:fill="D4B3FD" w:color="auto" w:val="clear"/>
        </w:rPr>
        <w:t> </w:t>
      </w:r>
      <w:r>
        <w:rPr>
          <w:color w:val="000000"/>
          <w:sz w:val="20"/>
          <w:shd w:fill="D4B3FD" w:color="auto" w:val="clear"/>
        </w:rPr>
        <w:t>support</w:t>
      </w:r>
      <w:r>
        <w:rPr>
          <w:color w:val="000000"/>
          <w:spacing w:val="-10"/>
          <w:sz w:val="20"/>
          <w:shd w:fill="D4B3FD" w:color="auto" w:val="clear"/>
        </w:rPr>
        <w:t> </w:t>
      </w:r>
      <w:r>
        <w:rPr>
          <w:color w:val="000000"/>
          <w:sz w:val="20"/>
          <w:shd w:fill="D4B3FD" w:color="auto" w:val="clear"/>
        </w:rPr>
        <w:t>operational</w:t>
      </w:r>
      <w:r>
        <w:rPr>
          <w:color w:val="000000"/>
          <w:spacing w:val="-10"/>
          <w:sz w:val="20"/>
          <w:shd w:fill="D4B3FD" w:color="auto" w:val="clear"/>
        </w:rPr>
        <w:t> </w:t>
      </w:r>
      <w:r>
        <w:rPr>
          <w:color w:val="000000"/>
          <w:sz w:val="20"/>
          <w:shd w:fill="D4B3FD" w:color="auto" w:val="clear"/>
        </w:rPr>
        <w:t>transfer</w:t>
      </w:r>
      <w:r>
        <w:rPr>
          <w:color w:val="000000"/>
          <w:spacing w:val="-10"/>
          <w:sz w:val="20"/>
          <w:shd w:fill="D4B3FD" w:color="auto" w:val="clear"/>
        </w:rPr>
        <w:t> </w:t>
      </w:r>
      <w:r>
        <w:rPr>
          <w:color w:val="000000"/>
          <w:sz w:val="20"/>
          <w:shd w:fill="D4B3FD" w:color="auto" w:val="clear"/>
        </w:rPr>
        <w:t>in</w:t>
      </w:r>
      <w:r>
        <w:rPr>
          <w:color w:val="000000"/>
          <w:sz w:val="20"/>
        </w:rPr>
        <w:t> </w:t>
      </w:r>
      <w:r>
        <w:rPr>
          <w:color w:val="000000"/>
          <w:sz w:val="20"/>
          <w:shd w:fill="D4B3FD" w:color="auto" w:val="clear"/>
        </w:rPr>
        <w:t>Mediterranean climates.</w:t>
      </w:r>
    </w:p>
    <w:p>
      <w:pPr>
        <w:pStyle w:val="BodyText"/>
        <w:spacing w:before="82"/>
        <w:ind w:left="0"/>
        <w:jc w:val="left"/>
        <w:rPr>
          <w:sz w:val="20"/>
        </w:rPr>
      </w:pPr>
    </w:p>
    <w:p>
      <w:pPr>
        <w:pStyle w:val="Heading1"/>
      </w:pPr>
      <w:r>
        <w:rPr>
          <w:spacing w:val="-2"/>
          <w:w w:val="115"/>
        </w:rPr>
        <w:t>Introduction</w:t>
      </w:r>
    </w:p>
    <w:p>
      <w:pPr>
        <w:pStyle w:val="BodyText"/>
        <w:spacing w:line="259" w:lineRule="auto" w:before="205"/>
        <w:ind w:right="112"/>
      </w:pPr>
      <w:r>
        <w:rPr/>
        <mc:AlternateContent>
          <mc:Choice Requires="wps">
            <w:drawing>
              <wp:anchor distT="0" distB="0" distL="0" distR="0" allowOverlap="1" layoutInCell="1" locked="0" behindDoc="1" simplePos="0" relativeHeight="487272448">
                <wp:simplePos x="0" y="0"/>
                <wp:positionH relativeFrom="page">
                  <wp:posOffset>3067439</wp:posOffset>
                </wp:positionH>
                <wp:positionV relativeFrom="paragraph">
                  <wp:posOffset>498775</wp:posOffset>
                </wp:positionV>
                <wp:extent cx="92075" cy="13906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92075" cy="139065"/>
                        </a:xfrm>
                        <a:custGeom>
                          <a:avLst/>
                          <a:gdLst/>
                          <a:ahLst/>
                          <a:cxnLst/>
                          <a:rect l="l" t="t" r="r" b="b"/>
                          <a:pathLst>
                            <a:path w="92075" h="139065">
                              <a:moveTo>
                                <a:pt x="91484" y="0"/>
                              </a:moveTo>
                              <a:lnTo>
                                <a:pt x="0" y="0"/>
                              </a:lnTo>
                              <a:lnTo>
                                <a:pt x="0" y="138677"/>
                              </a:lnTo>
                              <a:lnTo>
                                <a:pt x="91484" y="138677"/>
                              </a:lnTo>
                              <a:lnTo>
                                <a:pt x="91484" y="0"/>
                              </a:lnTo>
                              <a:close/>
                            </a:path>
                          </a:pathLst>
                        </a:custGeom>
                        <a:solidFill>
                          <a:srgbClr val="9642FB">
                            <a:alpha val="39999"/>
                          </a:srgbClr>
                        </a:solidFill>
                      </wps:spPr>
                      <wps:bodyPr wrap="square" lIns="0" tIns="0" rIns="0" bIns="0" rtlCol="0">
                        <a:prstTxWarp prst="textNoShape">
                          <a:avLst/>
                        </a:prstTxWarp>
                        <a:noAutofit/>
                      </wps:bodyPr>
                    </wps:wsp>
                  </a:graphicData>
                </a:graphic>
              </wp:anchor>
            </w:drawing>
          </mc:Choice>
          <mc:Fallback>
            <w:pict>
              <v:rect style="position:absolute;margin-left:241.530685pt;margin-top:39.273655pt;width:7.203483pt;height:10.919455pt;mso-position-horizontal-relative:page;mso-position-vertical-relative:paragraph;z-index:-16044032" id="docshape9" filled="true" fillcolor="#9642fb" stroked="false">
                <v:fill opacity="26214f" type="solid"/>
                <w10:wrap type="none"/>
              </v:rect>
            </w:pict>
          </mc:Fallback>
        </mc:AlternateContent>
      </w:r>
      <w:r>
        <w:rPr>
          <w:spacing w:val="-2"/>
        </w:rPr>
        <w:t>Droughts</w:t>
      </w:r>
      <w:r>
        <w:rPr>
          <w:spacing w:val="-9"/>
        </w:rPr>
        <w:t> </w:t>
      </w:r>
      <w:r>
        <w:rPr>
          <w:spacing w:val="-2"/>
        </w:rPr>
        <w:t>are</w:t>
      </w:r>
      <w:r>
        <w:rPr>
          <w:spacing w:val="-10"/>
        </w:rPr>
        <w:t> </w:t>
      </w:r>
      <w:r>
        <w:rPr>
          <w:spacing w:val="-2"/>
        </w:rPr>
        <w:t>among</w:t>
      </w:r>
      <w:r>
        <w:rPr>
          <w:spacing w:val="-10"/>
        </w:rPr>
        <w:t> </w:t>
      </w:r>
      <w:r>
        <w:rPr>
          <w:spacing w:val="-2"/>
        </w:rPr>
        <w:t>the</w:t>
      </w:r>
      <w:r>
        <w:rPr>
          <w:spacing w:val="-10"/>
        </w:rPr>
        <w:t> </w:t>
      </w:r>
      <w:r>
        <w:rPr>
          <w:spacing w:val="-2"/>
        </w:rPr>
        <w:t>most</w:t>
      </w:r>
      <w:r>
        <w:rPr>
          <w:spacing w:val="-10"/>
        </w:rPr>
        <w:t> </w:t>
      </w:r>
      <w:r>
        <w:rPr>
          <w:spacing w:val="-2"/>
        </w:rPr>
        <w:t>complex</w:t>
      </w:r>
      <w:r>
        <w:rPr>
          <w:spacing w:val="-10"/>
        </w:rPr>
        <w:t> </w:t>
      </w:r>
      <w:r>
        <w:rPr>
          <w:spacing w:val="-2"/>
        </w:rPr>
        <w:t>climate</w:t>
      </w:r>
      <w:r>
        <w:rPr>
          <w:spacing w:val="-10"/>
        </w:rPr>
        <w:t> </w:t>
      </w:r>
      <w:r>
        <w:rPr>
          <w:spacing w:val="-2"/>
        </w:rPr>
        <w:t>extremes</w:t>
      </w:r>
      <w:r>
        <w:rPr>
          <w:spacing w:val="-10"/>
        </w:rPr>
        <w:t> </w:t>
      </w:r>
      <w:r>
        <w:rPr>
          <w:spacing w:val="-2"/>
        </w:rPr>
        <w:t>to</w:t>
      </w:r>
      <w:r>
        <w:rPr>
          <w:spacing w:val="-9"/>
        </w:rPr>
        <w:t> </w:t>
      </w:r>
      <w:r>
        <w:rPr>
          <w:spacing w:val="-2"/>
        </w:rPr>
        <w:t>characterize</w:t>
      </w:r>
      <w:r>
        <w:rPr>
          <w:spacing w:val="-10"/>
        </w:rPr>
        <w:t> </w:t>
      </w:r>
      <w:r>
        <w:rPr>
          <w:spacing w:val="-2"/>
        </w:rPr>
        <w:t>and</w:t>
      </w:r>
      <w:r>
        <w:rPr>
          <w:spacing w:val="-10"/>
        </w:rPr>
        <w:t> </w:t>
      </w:r>
      <w:r>
        <w:rPr>
          <w:spacing w:val="-2"/>
        </w:rPr>
        <w:t>among</w:t>
      </w:r>
      <w:r>
        <w:rPr>
          <w:spacing w:val="-10"/>
        </w:rPr>
        <w:t> </w:t>
      </w:r>
      <w:r>
        <w:rPr>
          <w:spacing w:val="-2"/>
        </w:rPr>
        <w:t>the</w:t>
      </w:r>
      <w:r>
        <w:rPr>
          <w:spacing w:val="-10"/>
        </w:rPr>
        <w:t> </w:t>
      </w:r>
      <w:r>
        <w:rPr>
          <w:spacing w:val="-2"/>
        </w:rPr>
        <w:t>most</w:t>
      </w:r>
      <w:r>
        <w:rPr>
          <w:spacing w:val="-10"/>
        </w:rPr>
        <w:t> </w:t>
      </w:r>
      <w:r>
        <w:rPr>
          <w:spacing w:val="-2"/>
        </w:rPr>
        <w:t>conse- </w:t>
      </w:r>
      <w:r>
        <w:rPr/>
        <w:t>quential,</w:t>
      </w:r>
      <w:r>
        <w:rPr>
          <w:spacing w:val="-14"/>
        </w:rPr>
        <w:t> </w:t>
      </w:r>
      <w:r>
        <w:rPr/>
        <w:t>a</w:t>
      </w:r>
      <w:r>
        <w:rPr>
          <w:spacing w:val="-13"/>
        </w:rPr>
        <w:t> </w:t>
      </w:r>
      <w:r>
        <w:rPr/>
        <w:t>ecting</w:t>
      </w:r>
      <w:r>
        <w:rPr>
          <w:spacing w:val="-11"/>
        </w:rPr>
        <w:t> </w:t>
      </w:r>
      <w:r>
        <w:rPr/>
        <w:t>water</w:t>
      </w:r>
      <w:r>
        <w:rPr>
          <w:spacing w:val="-9"/>
        </w:rPr>
        <w:t> </w:t>
      </w:r>
      <w:r>
        <w:rPr/>
        <w:t>resources,</w:t>
      </w:r>
      <w:r>
        <w:rPr>
          <w:spacing w:val="-8"/>
        </w:rPr>
        <w:t> </w:t>
      </w:r>
      <w:r>
        <w:rPr/>
        <w:t>ecosystems,</w:t>
      </w:r>
      <w:r>
        <w:rPr>
          <w:spacing w:val="-8"/>
        </w:rPr>
        <w:t> </w:t>
      </w:r>
      <w:r>
        <w:rPr/>
        <w:t>and</w:t>
      </w:r>
      <w:r>
        <w:rPr>
          <w:spacing w:val="-9"/>
        </w:rPr>
        <w:t> </w:t>
      </w:r>
      <w:r>
        <w:rPr/>
        <w:t>agriculture</w:t>
      </w:r>
      <w:r>
        <w:rPr>
          <w:spacing w:val="-9"/>
        </w:rPr>
        <w:t> </w:t>
      </w:r>
      <w:r>
        <w:rPr/>
        <w:t>worldwide.</w:t>
      </w:r>
      <w:r>
        <w:rPr>
          <w:spacing w:val="12"/>
        </w:rPr>
        <w:t> </w:t>
      </w:r>
      <w:r>
        <w:rPr/>
        <w:t>Recent</w:t>
      </w:r>
      <w:r>
        <w:rPr>
          <w:spacing w:val="-9"/>
        </w:rPr>
        <w:t> </w:t>
      </w:r>
      <w:r>
        <w:rPr/>
        <w:t>years</w:t>
      </w:r>
      <w:r>
        <w:rPr>
          <w:spacing w:val="-9"/>
        </w:rPr>
        <w:t> </w:t>
      </w:r>
      <w:r>
        <w:rPr/>
        <w:t>have</w:t>
      </w:r>
      <w:r>
        <w:rPr>
          <w:spacing w:val="-9"/>
        </w:rPr>
        <w:t> </w:t>
      </w:r>
      <w:r>
        <w:rPr/>
        <w:t>seen increasing attention to</w:t>
      </w:r>
      <w:r>
        <w:rPr>
          <w:spacing w:val="40"/>
        </w:rPr>
        <w:t> </w:t>
      </w:r>
      <w:r>
        <w:rPr/>
        <w:t>ash droughts, rapid-onset water de</w:t>
      </w:r>
      <w:r>
        <w:rPr>
          <w:spacing w:val="-12"/>
        </w:rPr>
        <w:t> </w:t>
      </w:r>
      <w:r>
        <w:rPr/>
        <w:t>cits that develop and intensify </w:t>
      </w:r>
      <w:r>
        <w:rPr/>
        <w:t>within</w:t>
      </w:r>
      <w:r>
        <w:rPr>
          <w:spacing w:val="40"/>
        </w:rPr>
        <w:t> </w:t>
      </w:r>
      <w:r>
        <w:rPr/>
        <w:t>a few weeks.</w:t>
      </w:r>
      <w:r>
        <w:rPr>
          <w:spacing w:val="40"/>
        </w:rPr>
        <w:t> </w:t>
      </w:r>
      <w:r>
        <w:rPr/>
        <w:t>Unlike classical seasonal droughts, </w:t>
      </w:r>
      <w:r>
        <w:rPr>
          <w:color w:val="000000"/>
          <w:spacing w:val="-5"/>
          <w:shd w:fill="D4B3FD" w:color="auto" w:val="clear"/>
        </w:rPr>
        <w:t> </w:t>
      </w:r>
      <w:r>
        <w:rPr>
          <w:color w:val="000000"/>
          <w:shd w:fill="D4B3FD" w:color="auto" w:val="clear"/>
        </w:rPr>
        <w:t>ash droughts</w:t>
      </w:r>
      <w:r>
        <w:rPr>
          <w:color w:val="000000"/>
        </w:rPr>
        <w:t> are de</w:t>
      </w:r>
      <w:r>
        <w:rPr>
          <w:color w:val="000000"/>
          <w:spacing w:val="-12"/>
        </w:rPr>
        <w:t> </w:t>
      </w:r>
      <w:r>
        <w:rPr>
          <w:color w:val="000000"/>
        </w:rPr>
        <w:t>ned by their rate of inten-</w:t>
      </w:r>
      <w:r>
        <w:rPr>
          <w:color w:val="000000"/>
          <w:spacing w:val="80"/>
        </w:rPr>
        <w:t> </w:t>
      </w:r>
      <w:r>
        <w:rPr>
          <w:color w:val="000000"/>
        </w:rPr>
        <w:t>si</w:t>
      </w:r>
      <w:r>
        <w:rPr>
          <w:color w:val="000000"/>
          <w:spacing w:val="-8"/>
        </w:rPr>
        <w:t> </w:t>
      </w:r>
      <w:r>
        <w:rPr>
          <w:color w:val="000000"/>
        </w:rPr>
        <w:t>cation rather than by duration.</w:t>
      </w:r>
      <w:r>
        <w:rPr>
          <w:color w:val="000000"/>
          <w:spacing w:val="40"/>
        </w:rPr>
        <w:t> </w:t>
      </w:r>
      <w:r>
        <w:rPr>
          <w:color w:val="000000"/>
        </w:rPr>
        <w:t>They arise from interacting de</w:t>
      </w:r>
      <w:r>
        <w:rPr>
          <w:color w:val="000000"/>
          <w:spacing w:val="-7"/>
        </w:rPr>
        <w:t> </w:t>
      </w:r>
      <w:r>
        <w:rPr>
          <w:color w:val="000000"/>
        </w:rPr>
        <w:t>cits in precipitation, elevated evaporative</w:t>
      </w:r>
      <w:r>
        <w:rPr>
          <w:color w:val="000000"/>
          <w:spacing w:val="-3"/>
        </w:rPr>
        <w:t> </w:t>
      </w:r>
      <w:r>
        <w:rPr>
          <w:color w:val="000000"/>
        </w:rPr>
        <w:t>demand,</w:t>
      </w:r>
      <w:r>
        <w:rPr>
          <w:color w:val="000000"/>
          <w:spacing w:val="-1"/>
        </w:rPr>
        <w:t> </w:t>
      </w:r>
      <w:r>
        <w:rPr>
          <w:color w:val="000000"/>
        </w:rPr>
        <w:t>and</w:t>
      </w:r>
      <w:r>
        <w:rPr>
          <w:color w:val="000000"/>
          <w:spacing w:val="-3"/>
        </w:rPr>
        <w:t> </w:t>
      </w:r>
      <w:r>
        <w:rPr>
          <w:color w:val="000000"/>
        </w:rPr>
        <w:t>persistent</w:t>
      </w:r>
      <w:r>
        <w:rPr>
          <w:color w:val="000000"/>
          <w:spacing w:val="-3"/>
        </w:rPr>
        <w:t> </w:t>
      </w:r>
      <w:r>
        <w:rPr>
          <w:color w:val="000000"/>
        </w:rPr>
        <w:t>thermal</w:t>
      </w:r>
      <w:r>
        <w:rPr>
          <w:color w:val="000000"/>
          <w:spacing w:val="-3"/>
        </w:rPr>
        <w:t> </w:t>
      </w:r>
      <w:r>
        <w:rPr>
          <w:color w:val="000000"/>
        </w:rPr>
        <w:t>anomalies,</w:t>
      </w:r>
      <w:r>
        <w:rPr>
          <w:color w:val="000000"/>
          <w:spacing w:val="-1"/>
        </w:rPr>
        <w:t> </w:t>
      </w:r>
      <w:r>
        <w:rPr>
          <w:color w:val="000000"/>
        </w:rPr>
        <w:t>leading</w:t>
      </w:r>
      <w:r>
        <w:rPr>
          <w:color w:val="000000"/>
          <w:spacing w:val="-3"/>
        </w:rPr>
        <w:t> </w:t>
      </w:r>
      <w:r>
        <w:rPr>
          <w:color w:val="000000"/>
        </w:rPr>
        <w:t>to</w:t>
      </w:r>
      <w:r>
        <w:rPr>
          <w:color w:val="000000"/>
          <w:spacing w:val="-3"/>
        </w:rPr>
        <w:t> </w:t>
      </w:r>
      <w:r>
        <w:rPr>
          <w:color w:val="000000"/>
        </w:rPr>
        <w:t>abrupt</w:t>
      </w:r>
      <w:r>
        <w:rPr>
          <w:color w:val="000000"/>
          <w:spacing w:val="-3"/>
        </w:rPr>
        <w:t> </w:t>
      </w:r>
      <w:r>
        <w:rPr>
          <w:color w:val="000000"/>
        </w:rPr>
        <w:t>soil</w:t>
      </w:r>
      <w:r>
        <w:rPr>
          <w:color w:val="000000"/>
          <w:spacing w:val="-3"/>
        </w:rPr>
        <w:t> </w:t>
      </w:r>
      <w:r>
        <w:rPr>
          <w:color w:val="000000"/>
        </w:rPr>
        <w:t>moisture</w:t>
      </w:r>
      <w:r>
        <w:rPr>
          <w:color w:val="000000"/>
          <w:spacing w:val="-3"/>
        </w:rPr>
        <w:t> </w:t>
      </w:r>
      <w:r>
        <w:rPr>
          <w:color w:val="000000"/>
        </w:rPr>
        <w:t>depletion and</w:t>
      </w:r>
      <w:r>
        <w:rPr>
          <w:color w:val="000000"/>
          <w:spacing w:val="-14"/>
        </w:rPr>
        <w:t> </w:t>
      </w:r>
      <w:r>
        <w:rPr>
          <w:color w:val="000000"/>
        </w:rPr>
        <w:t>water</w:t>
      </w:r>
      <w:r>
        <w:rPr>
          <w:color w:val="000000"/>
          <w:spacing w:val="-13"/>
        </w:rPr>
        <w:t> </w:t>
      </w:r>
      <w:r>
        <w:rPr>
          <w:color w:val="000000"/>
        </w:rPr>
        <w:t>stress.</w:t>
      </w:r>
      <w:r>
        <w:rPr>
          <w:color w:val="000000"/>
          <w:spacing w:val="-13"/>
        </w:rPr>
        <w:t> </w:t>
      </w:r>
      <w:r>
        <w:rPr>
          <w:color w:val="000000"/>
        </w:rPr>
        <w:t>Such</w:t>
      </w:r>
      <w:r>
        <w:rPr>
          <w:color w:val="000000"/>
          <w:spacing w:val="-14"/>
        </w:rPr>
        <w:t> </w:t>
      </w:r>
      <w:r>
        <w:rPr>
          <w:color w:val="000000"/>
        </w:rPr>
        <w:t>events</w:t>
      </w:r>
      <w:r>
        <w:rPr>
          <w:color w:val="000000"/>
          <w:spacing w:val="-13"/>
        </w:rPr>
        <w:t> </w:t>
      </w:r>
      <w:r>
        <w:rPr>
          <w:color w:val="000000"/>
        </w:rPr>
        <w:t>challenge</w:t>
      </w:r>
      <w:r>
        <w:rPr>
          <w:color w:val="000000"/>
          <w:spacing w:val="-13"/>
        </w:rPr>
        <w:t> </w:t>
      </w:r>
      <w:r>
        <w:rPr>
          <w:color w:val="000000"/>
        </w:rPr>
        <w:t>early-warning</w:t>
      </w:r>
      <w:r>
        <w:rPr>
          <w:color w:val="000000"/>
          <w:spacing w:val="-13"/>
        </w:rPr>
        <w:t> </w:t>
      </w:r>
      <w:r>
        <w:rPr>
          <w:color w:val="000000"/>
        </w:rPr>
        <w:t>systems</w:t>
      </w:r>
      <w:r>
        <w:rPr>
          <w:color w:val="000000"/>
          <w:spacing w:val="-14"/>
        </w:rPr>
        <w:t> </w:t>
      </w:r>
      <w:r>
        <w:rPr>
          <w:color w:val="000000"/>
        </w:rPr>
        <w:t>because</w:t>
      </w:r>
      <w:r>
        <w:rPr>
          <w:color w:val="000000"/>
          <w:spacing w:val="-13"/>
        </w:rPr>
        <w:t> </w:t>
      </w:r>
      <w:r>
        <w:rPr>
          <w:color w:val="000000"/>
        </w:rPr>
        <w:t>they</w:t>
      </w:r>
      <w:r>
        <w:rPr>
          <w:color w:val="000000"/>
          <w:spacing w:val="-13"/>
        </w:rPr>
        <w:t> </w:t>
      </w:r>
      <w:r>
        <w:rPr>
          <w:color w:val="000000"/>
        </w:rPr>
        <w:t>emerge</w:t>
      </w:r>
      <w:r>
        <w:rPr>
          <w:color w:val="000000"/>
          <w:spacing w:val="-13"/>
        </w:rPr>
        <w:t> </w:t>
      </w:r>
      <w:r>
        <w:rPr>
          <w:color w:val="000000"/>
        </w:rPr>
        <w:t>faster</w:t>
      </w:r>
      <w:r>
        <w:rPr>
          <w:color w:val="000000"/>
          <w:spacing w:val="-14"/>
        </w:rPr>
        <w:t> </w:t>
      </w:r>
      <w:r>
        <w:rPr>
          <w:color w:val="000000"/>
        </w:rPr>
        <w:t>than</w:t>
      </w:r>
      <w:r>
        <w:rPr>
          <w:color w:val="000000"/>
          <w:spacing w:val="-13"/>
        </w:rPr>
        <w:t> </w:t>
      </w:r>
      <w:r>
        <w:rPr>
          <w:color w:val="000000"/>
        </w:rPr>
        <w:t>the monitoring</w:t>
      </w:r>
      <w:r>
        <w:rPr>
          <w:color w:val="000000"/>
          <w:spacing w:val="-11"/>
        </w:rPr>
        <w:t> </w:t>
      </w:r>
      <w:r>
        <w:rPr>
          <w:color w:val="000000"/>
        </w:rPr>
        <w:t>time</w:t>
      </w:r>
      <w:r>
        <w:rPr>
          <w:color w:val="000000"/>
          <w:spacing w:val="-11"/>
        </w:rPr>
        <w:t> </w:t>
      </w:r>
      <w:r>
        <w:rPr>
          <w:color w:val="000000"/>
        </w:rPr>
        <w:t>steps</w:t>
      </w:r>
      <w:r>
        <w:rPr>
          <w:color w:val="000000"/>
          <w:spacing w:val="-11"/>
        </w:rPr>
        <w:t> </w:t>
      </w:r>
      <w:r>
        <w:rPr>
          <w:color w:val="000000"/>
        </w:rPr>
        <w:t>traditionally</w:t>
      </w:r>
      <w:r>
        <w:rPr>
          <w:color w:val="000000"/>
          <w:spacing w:val="-11"/>
        </w:rPr>
        <w:t> </w:t>
      </w:r>
      <w:r>
        <w:rPr>
          <w:color w:val="000000"/>
        </w:rPr>
        <w:t>used</w:t>
      </w:r>
      <w:r>
        <w:rPr>
          <w:color w:val="000000"/>
          <w:spacing w:val="-11"/>
        </w:rPr>
        <w:t> </w:t>
      </w:r>
      <w:r>
        <w:rPr>
          <w:color w:val="000000"/>
        </w:rPr>
        <w:t>by</w:t>
      </w:r>
      <w:r>
        <w:rPr>
          <w:color w:val="000000"/>
          <w:spacing w:val="-11"/>
        </w:rPr>
        <w:t> </w:t>
      </w:r>
      <w:r>
        <w:rPr>
          <w:color w:val="000000"/>
        </w:rPr>
        <w:t>hydrological</w:t>
      </w:r>
      <w:r>
        <w:rPr>
          <w:color w:val="000000"/>
          <w:spacing w:val="-11"/>
        </w:rPr>
        <w:t> </w:t>
      </w:r>
      <w:r>
        <w:rPr>
          <w:color w:val="000000"/>
        </w:rPr>
        <w:t>services.</w:t>
      </w:r>
      <w:r>
        <w:rPr>
          <w:color w:val="000000"/>
          <w:spacing w:val="11"/>
        </w:rPr>
        <w:t> </w:t>
      </w:r>
      <w:r>
        <w:rPr>
          <w:color w:val="000000"/>
        </w:rPr>
        <w:t>The</w:t>
      </w:r>
      <w:r>
        <w:rPr>
          <w:color w:val="000000"/>
          <w:spacing w:val="-11"/>
        </w:rPr>
        <w:t> </w:t>
      </w:r>
      <w:r>
        <w:rPr>
          <w:color w:val="000000"/>
        </w:rPr>
        <w:t>probabilistic</w:t>
      </w:r>
      <w:r>
        <w:rPr>
          <w:color w:val="000000"/>
          <w:spacing w:val="-11"/>
        </w:rPr>
        <w:t> </w:t>
      </w:r>
      <w:r>
        <w:rPr>
          <w:color w:val="000000"/>
        </w:rPr>
        <w:t>framework</w:t>
      </w:r>
      <w:r>
        <w:rPr>
          <w:color w:val="000000"/>
          <w:spacing w:val="-11"/>
        </w:rPr>
        <w:t> </w:t>
      </w:r>
      <w:r>
        <w:rPr>
          <w:color w:val="000000"/>
        </w:rPr>
        <w:t>for drought</w:t>
      </w:r>
      <w:r>
        <w:rPr>
          <w:color w:val="000000"/>
          <w:spacing w:val="16"/>
        </w:rPr>
        <w:t> </w:t>
      </w:r>
      <w:r>
        <w:rPr>
          <w:color w:val="000000"/>
        </w:rPr>
        <w:t>characterization</w:t>
      </w:r>
      <w:r>
        <w:rPr>
          <w:color w:val="000000"/>
          <w:spacing w:val="17"/>
        </w:rPr>
        <w:t> </w:t>
      </w:r>
      <w:r>
        <w:rPr>
          <w:color w:val="000000"/>
        </w:rPr>
        <w:t>was</w:t>
      </w:r>
      <w:r>
        <w:rPr>
          <w:color w:val="000000"/>
          <w:spacing w:val="66"/>
        </w:rPr>
        <w:t> </w:t>
      </w:r>
      <w:r>
        <w:rPr>
          <w:color w:val="000000"/>
        </w:rPr>
        <w:t>rst</w:t>
      </w:r>
      <w:r>
        <w:rPr>
          <w:color w:val="000000"/>
          <w:spacing w:val="17"/>
        </w:rPr>
        <w:t> </w:t>
      </w:r>
      <w:r>
        <w:rPr>
          <w:color w:val="000000"/>
        </w:rPr>
        <w:t>laid</w:t>
      </w:r>
      <w:r>
        <w:rPr>
          <w:color w:val="000000"/>
          <w:spacing w:val="17"/>
        </w:rPr>
        <w:t> </w:t>
      </w:r>
      <w:r>
        <w:rPr>
          <w:color w:val="000000"/>
        </w:rPr>
        <w:t>out</w:t>
      </w:r>
      <w:r>
        <w:rPr>
          <w:color w:val="000000"/>
          <w:spacing w:val="17"/>
        </w:rPr>
        <w:t> </w:t>
      </w:r>
      <w:r>
        <w:rPr>
          <w:color w:val="000000"/>
        </w:rPr>
        <w:t>by</w:t>
      </w:r>
      <w:r>
        <w:rPr>
          <w:color w:val="000000"/>
          <w:spacing w:val="17"/>
        </w:rPr>
        <w:t> </w:t>
      </w:r>
      <w:hyperlink w:history="true" w:anchor="_bookmark2">
        <w:r>
          <w:rPr>
            <w:color w:val="000000"/>
          </w:rPr>
          <w:t>Yev,</w:t>
        </w:r>
      </w:hyperlink>
      <w:r>
        <w:rPr>
          <w:color w:val="000000"/>
          <w:spacing w:val="20"/>
        </w:rPr>
        <w:t> </w:t>
      </w:r>
      <w:r>
        <w:rPr>
          <w:color w:val="000000"/>
        </w:rPr>
        <w:t>and</w:t>
      </w:r>
      <w:r>
        <w:rPr>
          <w:color w:val="000000"/>
          <w:spacing w:val="17"/>
        </w:rPr>
        <w:t> </w:t>
      </w:r>
      <w:r>
        <w:rPr>
          <w:color w:val="000000"/>
        </w:rPr>
        <w:t>later</w:t>
      </w:r>
      <w:r>
        <w:rPr>
          <w:color w:val="000000"/>
          <w:spacing w:val="17"/>
        </w:rPr>
        <w:t> </w:t>
      </w:r>
      <w:r>
        <w:rPr>
          <w:color w:val="000000"/>
        </w:rPr>
        <w:t>operationalized,</w:t>
      </w:r>
      <w:r>
        <w:rPr>
          <w:color w:val="000000"/>
          <w:spacing w:val="21"/>
        </w:rPr>
        <w:t> </w:t>
      </w:r>
      <w:r>
        <w:rPr>
          <w:color w:val="000000"/>
        </w:rPr>
        <w:t>for</w:t>
      </w:r>
      <w:r>
        <w:rPr>
          <w:color w:val="000000"/>
          <w:spacing w:val="17"/>
        </w:rPr>
        <w:t> </w:t>
      </w:r>
      <w:r>
        <w:rPr>
          <w:color w:val="000000"/>
        </w:rPr>
        <w:t>example</w:t>
      </w:r>
      <w:r>
        <w:rPr>
          <w:color w:val="000000"/>
          <w:spacing w:val="17"/>
        </w:rPr>
        <w:t> </w:t>
      </w:r>
      <w:r>
        <w:rPr>
          <w:color w:val="000000"/>
        </w:rPr>
        <w:t>by</w:t>
      </w:r>
      <w:r>
        <w:rPr>
          <w:color w:val="000000"/>
          <w:spacing w:val="17"/>
        </w:rPr>
        <w:t> </w:t>
      </w:r>
      <w:r>
        <w:rPr>
          <w:color w:val="000000"/>
          <w:spacing w:val="-5"/>
        </w:rPr>
        <w:t>the</w:t>
      </w:r>
    </w:p>
    <w:p>
      <w:pPr>
        <w:pStyle w:val="BodyText"/>
        <w:spacing w:line="259" w:lineRule="auto" w:before="9"/>
        <w:ind w:right="112"/>
      </w:pPr>
      <w:r>
        <w:rPr/>
        <w:t>U.S. Drought Monitor </w:t>
      </w:r>
      <w:hyperlink w:history="true" w:anchor="_bookmark21">
        <w:r>
          <w:rPr/>
          <w:t>[Svoboda et</w:t>
        </w:r>
      </w:hyperlink>
      <w:r>
        <w:rPr/>
        <w:t> al.].</w:t>
      </w:r>
      <w:r>
        <w:rPr>
          <w:spacing w:val="40"/>
        </w:rPr>
        <w:t> </w:t>
      </w:r>
      <w:r>
        <w:rPr/>
        <w:t>Since the synthesis of </w:t>
      </w:r>
      <w:hyperlink w:history="true" w:anchor="_bookmark16">
        <w:r>
          <w:rPr/>
          <w:t>Otkin et al.</w:t>
        </w:r>
      </w:hyperlink>
      <w:r>
        <w:rPr/>
        <w:t> </w:t>
      </w:r>
      <w:hyperlink w:history="true" w:anchor="_bookmark16">
        <w:r>
          <w:rPr/>
          <w:t>[2018],</w:t>
        </w:r>
      </w:hyperlink>
      <w:r>
        <w:rPr/>
        <w:t> detection has focused on rapid intensi</w:t>
      </w:r>
      <w:r>
        <w:rPr>
          <w:spacing w:val="-7"/>
        </w:rPr>
        <w:t> </w:t>
      </w:r>
      <w:r>
        <w:rPr/>
        <w:t>cation.</w:t>
      </w:r>
      <w:r>
        <w:rPr>
          <w:spacing w:val="37"/>
        </w:rPr>
        <w:t> </w:t>
      </w:r>
      <w:r>
        <w:rPr/>
        <w:t>Several metrics have been proposed based on di</w:t>
      </w:r>
      <w:r>
        <w:rPr>
          <w:spacing w:val="-6"/>
        </w:rPr>
        <w:t> </w:t>
      </w:r>
      <w:r>
        <w:rPr/>
        <w:t>erent variables soil moisture, evaporative demand, satellite reanalysis.</w:t>
      </w:r>
      <w:r>
        <w:rPr>
          <w:spacing w:val="35"/>
        </w:rPr>
        <w:t> </w:t>
      </w:r>
      <w:r>
        <w:rPr/>
        <w:t>Among these, </w:t>
      </w:r>
      <w:r>
        <w:rPr>
          <w:color w:val="000000"/>
          <w:shd w:fill="D4B3FD" w:color="auto" w:val="clear"/>
        </w:rPr>
        <w:t>we adopt</w:t>
      </w:r>
      <w:r>
        <w:rPr>
          <w:color w:val="000000"/>
        </w:rPr>
        <w:t> the Standardized Precipitation</w:t>
      </w:r>
      <w:r>
        <w:rPr>
          <w:color w:val="000000"/>
          <w:spacing w:val="-11"/>
        </w:rPr>
        <w:t> </w:t>
      </w:r>
      <w:r>
        <w:rPr>
          <w:color w:val="000000"/>
        </w:rPr>
        <w:t>Evapotranspiration Index (SPEI). SPEI is suited to</w:t>
      </w:r>
      <w:r>
        <w:rPr>
          <w:color w:val="000000"/>
          <w:spacing w:val="40"/>
        </w:rPr>
        <w:t> </w:t>
      </w:r>
      <w:r>
        <w:rPr>
          <w:color w:val="000000"/>
        </w:rPr>
        <w:t>ash-drought studies because </w:t>
      </w:r>
      <w:r>
        <w:rPr>
          <w:color w:val="000000"/>
        </w:rPr>
        <w:t>it combines precipitation and potential evapotranspiration, can be computed at weekly resolution, and</w:t>
      </w:r>
      <w:r>
        <w:rPr>
          <w:color w:val="000000"/>
          <w:spacing w:val="-4"/>
        </w:rPr>
        <w:t> </w:t>
      </w:r>
      <w:r>
        <w:rPr>
          <w:color w:val="000000"/>
        </w:rPr>
        <w:t>allows</w:t>
      </w:r>
      <w:r>
        <w:rPr>
          <w:color w:val="000000"/>
          <w:spacing w:val="-4"/>
        </w:rPr>
        <w:t> </w:t>
      </w:r>
      <w:r>
        <w:rPr>
          <w:color w:val="000000"/>
        </w:rPr>
        <w:t>inter-site</w:t>
      </w:r>
      <w:r>
        <w:rPr>
          <w:color w:val="000000"/>
          <w:spacing w:val="-4"/>
        </w:rPr>
        <w:t> </w:t>
      </w:r>
      <w:r>
        <w:rPr>
          <w:color w:val="000000"/>
        </w:rPr>
        <w:t>comparison</w:t>
      </w:r>
      <w:r>
        <w:rPr>
          <w:color w:val="000000"/>
          <w:spacing w:val="-4"/>
        </w:rPr>
        <w:t> </w:t>
      </w:r>
      <w:r>
        <w:rPr>
          <w:color w:val="000000"/>
        </w:rPr>
        <w:t>via</w:t>
      </w:r>
      <w:r>
        <w:rPr>
          <w:color w:val="000000"/>
          <w:spacing w:val="-4"/>
        </w:rPr>
        <w:t> </w:t>
      </w:r>
      <w:r>
        <w:rPr>
          <w:color w:val="000000"/>
        </w:rPr>
        <w:t>statistical</w:t>
      </w:r>
      <w:r>
        <w:rPr>
          <w:color w:val="000000"/>
          <w:spacing w:val="-4"/>
        </w:rPr>
        <w:t> </w:t>
      </w:r>
      <w:r>
        <w:rPr>
          <w:color w:val="000000"/>
        </w:rPr>
        <w:t>normalization.</w:t>
      </w:r>
      <w:r>
        <w:rPr>
          <w:color w:val="000000"/>
          <w:spacing w:val="28"/>
        </w:rPr>
        <w:t> </w:t>
      </w:r>
      <w:r>
        <w:rPr>
          <w:color w:val="000000"/>
        </w:rPr>
        <w:t>SPEI</w:t>
      </w:r>
      <w:r>
        <w:rPr>
          <w:color w:val="000000"/>
          <w:spacing w:val="-4"/>
        </w:rPr>
        <w:t> </w:t>
      </w:r>
      <w:r>
        <w:rPr>
          <w:color w:val="000000"/>
        </w:rPr>
        <w:t>requires</w:t>
      </w:r>
      <w:r>
        <w:rPr>
          <w:color w:val="000000"/>
          <w:spacing w:val="-4"/>
        </w:rPr>
        <w:t> </w:t>
      </w:r>
      <w:r>
        <w:rPr>
          <w:color w:val="000000"/>
        </w:rPr>
        <w:t>estimating</w:t>
      </w:r>
      <w:r>
        <w:rPr>
          <w:color w:val="000000"/>
          <w:spacing w:val="-4"/>
        </w:rPr>
        <w:t> </w:t>
      </w:r>
      <w:r>
        <w:rPr>
          <w:color w:val="000000"/>
        </w:rPr>
        <w:t>potential evapotranspiration</w:t>
      </w:r>
      <w:r>
        <w:rPr>
          <w:color w:val="000000"/>
          <w:spacing w:val="-14"/>
        </w:rPr>
        <w:t> </w:t>
      </w:r>
      <w:r>
        <w:rPr>
          <w:color w:val="000000"/>
        </w:rPr>
        <w:t>(PET);</w:t>
      </w:r>
      <w:r>
        <w:rPr>
          <w:color w:val="000000"/>
          <w:spacing w:val="-13"/>
        </w:rPr>
        <w:t> </w:t>
      </w:r>
      <w:r>
        <w:rPr>
          <w:color w:val="000000"/>
        </w:rPr>
        <w:t>we</w:t>
      </w:r>
      <w:r>
        <w:rPr>
          <w:color w:val="000000"/>
          <w:spacing w:val="-13"/>
        </w:rPr>
        <w:t> </w:t>
      </w:r>
      <w:r>
        <w:rPr>
          <w:color w:val="000000"/>
        </w:rPr>
        <w:t>use</w:t>
      </w:r>
      <w:r>
        <w:rPr>
          <w:color w:val="000000"/>
          <w:spacing w:val="-14"/>
        </w:rPr>
        <w:t> </w:t>
      </w:r>
      <w:r>
        <w:rPr>
          <w:color w:val="000000"/>
        </w:rPr>
        <w:t>the</w:t>
      </w:r>
      <w:r>
        <w:rPr>
          <w:color w:val="000000"/>
          <w:spacing w:val="-13"/>
        </w:rPr>
        <w:t> </w:t>
      </w:r>
      <w:r>
        <w:rPr>
          <w:color w:val="000000"/>
        </w:rPr>
        <w:t>Hargreaves</w:t>
      </w:r>
      <w:r>
        <w:rPr>
          <w:color w:val="000000"/>
          <w:spacing w:val="-13"/>
        </w:rPr>
        <w:t> </w:t>
      </w:r>
      <w:r>
        <w:rPr>
          <w:color w:val="000000"/>
        </w:rPr>
        <w:t>Samani</w:t>
      </w:r>
      <w:r>
        <w:rPr>
          <w:color w:val="000000"/>
          <w:spacing w:val="-13"/>
        </w:rPr>
        <w:t> </w:t>
      </w:r>
      <w:r>
        <w:rPr>
          <w:color w:val="000000"/>
        </w:rPr>
        <w:t>formulation.</w:t>
      </w:r>
      <w:r>
        <w:rPr>
          <w:color w:val="000000"/>
          <w:spacing w:val="-14"/>
        </w:rPr>
        <w:t> </w:t>
      </w:r>
      <w:r>
        <w:rPr>
          <w:color w:val="000000"/>
        </w:rPr>
        <w:t>In</w:t>
      </w:r>
      <w:r>
        <w:rPr>
          <w:color w:val="000000"/>
          <w:spacing w:val="-13"/>
        </w:rPr>
        <w:t> </w:t>
      </w:r>
      <w:r>
        <w:rPr>
          <w:color w:val="000000"/>
        </w:rPr>
        <w:t>practice,</w:t>
      </w:r>
      <w:r>
        <w:rPr>
          <w:color w:val="000000"/>
          <w:spacing w:val="-13"/>
        </w:rPr>
        <w:t> </w:t>
      </w:r>
      <w:r>
        <w:rPr>
          <w:color w:val="000000"/>
          <w:shd w:fill="D4B3FD" w:color="auto" w:val="clear"/>
        </w:rPr>
        <w:t>the</w:t>
      </w:r>
      <w:r>
        <w:rPr>
          <w:color w:val="000000"/>
          <w:spacing w:val="-13"/>
          <w:shd w:fill="D4B3FD" w:color="auto" w:val="clear"/>
        </w:rPr>
        <w:t> </w:t>
      </w:r>
      <w:r>
        <w:rPr>
          <w:color w:val="000000"/>
          <w:shd w:fill="D4B3FD" w:color="auto" w:val="clear"/>
        </w:rPr>
        <w:t>community</w:t>
      </w:r>
      <w:r>
        <w:rPr>
          <w:color w:val="000000"/>
        </w:rPr>
        <w:t> generally</w:t>
      </w:r>
      <w:r>
        <w:rPr>
          <w:color w:val="000000"/>
          <w:spacing w:val="-7"/>
        </w:rPr>
        <w:t> </w:t>
      </w:r>
      <w:r>
        <w:rPr>
          <w:color w:val="000000"/>
        </w:rPr>
        <w:t>identi</w:t>
      </w:r>
      <w:r>
        <w:rPr>
          <w:color w:val="000000"/>
          <w:spacing w:val="-14"/>
        </w:rPr>
        <w:t> </w:t>
      </w:r>
      <w:r>
        <w:rPr>
          <w:color w:val="000000"/>
        </w:rPr>
        <w:t>es</w:t>
      </w:r>
      <w:r>
        <w:rPr>
          <w:color w:val="000000"/>
          <w:spacing w:val="33"/>
        </w:rPr>
        <w:t> </w:t>
      </w:r>
      <w:r>
        <w:rPr>
          <w:color w:val="000000"/>
        </w:rPr>
        <w:t>ash</w:t>
      </w:r>
      <w:r>
        <w:rPr>
          <w:color w:val="000000"/>
          <w:spacing w:val="-6"/>
        </w:rPr>
        <w:t> </w:t>
      </w:r>
      <w:r>
        <w:rPr>
          <w:color w:val="000000"/>
        </w:rPr>
        <w:t>drought</w:t>
      </w:r>
      <w:r>
        <w:rPr>
          <w:color w:val="000000"/>
          <w:spacing w:val="-6"/>
        </w:rPr>
        <w:t> </w:t>
      </w:r>
      <w:r>
        <w:rPr>
          <w:color w:val="000000"/>
        </w:rPr>
        <w:t>when</w:t>
      </w:r>
      <w:r>
        <w:rPr>
          <w:color w:val="000000"/>
          <w:spacing w:val="-6"/>
        </w:rPr>
        <w:t> </w:t>
      </w:r>
      <w:r>
        <w:rPr>
          <w:color w:val="000000"/>
        </w:rPr>
        <w:t>three</w:t>
      </w:r>
      <w:r>
        <w:rPr>
          <w:color w:val="000000"/>
          <w:spacing w:val="-6"/>
        </w:rPr>
        <w:t> </w:t>
      </w:r>
      <w:r>
        <w:rPr>
          <w:color w:val="000000"/>
        </w:rPr>
        <w:t>conditions</w:t>
      </w:r>
      <w:r>
        <w:rPr>
          <w:color w:val="000000"/>
          <w:spacing w:val="-6"/>
        </w:rPr>
        <w:t> </w:t>
      </w:r>
      <w:r>
        <w:rPr>
          <w:color w:val="000000"/>
        </w:rPr>
        <w:t>co-occur: a</w:t>
      </w:r>
      <w:r>
        <w:rPr>
          <w:color w:val="000000"/>
          <w:spacing w:val="-6"/>
        </w:rPr>
        <w:t> </w:t>
      </w:r>
      <w:r>
        <w:rPr>
          <w:color w:val="000000"/>
        </w:rPr>
        <w:t>rapid</w:t>
      </w:r>
      <w:r>
        <w:rPr>
          <w:color w:val="000000"/>
          <w:spacing w:val="-6"/>
        </w:rPr>
        <w:t> </w:t>
      </w:r>
      <w:r>
        <w:rPr>
          <w:color w:val="000000"/>
        </w:rPr>
        <w:t>development</w:t>
      </w:r>
      <w:r>
        <w:rPr>
          <w:color w:val="000000"/>
          <w:spacing w:val="-7"/>
        </w:rPr>
        <w:t> </w:t>
      </w:r>
      <w:r>
        <w:rPr>
          <w:color w:val="000000"/>
        </w:rPr>
        <w:t>phase,</w:t>
      </w:r>
      <w:r>
        <w:rPr>
          <w:color w:val="000000"/>
          <w:spacing w:val="-6"/>
        </w:rPr>
        <w:t> </w:t>
      </w:r>
      <w:r>
        <w:rPr>
          <w:color w:val="000000"/>
        </w:rPr>
        <w:t>a</w:t>
      </w:r>
      <w:r>
        <w:rPr>
          <w:color w:val="000000"/>
          <w:spacing w:val="-6"/>
        </w:rPr>
        <w:t> </w:t>
      </w:r>
      <w:r>
        <w:rPr>
          <w:color w:val="000000"/>
        </w:rPr>
        <w:t>de- crease</w:t>
      </w:r>
      <w:r>
        <w:rPr>
          <w:color w:val="000000"/>
          <w:spacing w:val="-12"/>
        </w:rPr>
        <w:t> </w:t>
      </w:r>
      <w:r>
        <w:rPr>
          <w:color w:val="000000"/>
        </w:rPr>
        <w:t>in</w:t>
      </w:r>
      <w:r>
        <w:rPr>
          <w:color w:val="000000"/>
          <w:spacing w:val="-12"/>
        </w:rPr>
        <w:t> </w:t>
      </w:r>
      <w:r>
        <w:rPr>
          <w:color w:val="000000"/>
        </w:rPr>
        <w:t>plant-available</w:t>
      </w:r>
      <w:r>
        <w:rPr>
          <w:color w:val="000000"/>
          <w:spacing w:val="-12"/>
        </w:rPr>
        <w:t> </w:t>
      </w:r>
      <w:r>
        <w:rPr>
          <w:color w:val="000000"/>
        </w:rPr>
        <w:t>water</w:t>
      </w:r>
      <w:r>
        <w:rPr>
          <w:color w:val="000000"/>
          <w:spacing w:val="-12"/>
        </w:rPr>
        <w:t> </w:t>
      </w:r>
      <w:r>
        <w:rPr>
          <w:color w:val="000000"/>
        </w:rPr>
        <w:t>(e.g.,</w:t>
      </w:r>
      <w:r>
        <w:rPr>
          <w:color w:val="000000"/>
          <w:spacing w:val="-11"/>
        </w:rPr>
        <w:t> </w:t>
      </w:r>
      <w:r>
        <w:rPr>
          <w:color w:val="000000"/>
        </w:rPr>
        <w:t>soil</w:t>
      </w:r>
      <w:r>
        <w:rPr>
          <w:color w:val="000000"/>
          <w:spacing w:val="-12"/>
        </w:rPr>
        <w:t> </w:t>
      </w:r>
      <w:r>
        <w:rPr>
          <w:color w:val="000000"/>
        </w:rPr>
        <w:t>moisture</w:t>
      </w:r>
      <w:r>
        <w:rPr>
          <w:color w:val="000000"/>
          <w:spacing w:val="-12"/>
        </w:rPr>
        <w:t> </w:t>
      </w:r>
      <w:r>
        <w:rPr>
          <w:color w:val="000000"/>
        </w:rPr>
        <w:t>drawdown),</w:t>
      </w:r>
      <w:r>
        <w:rPr>
          <w:color w:val="000000"/>
          <w:spacing w:val="-11"/>
        </w:rPr>
        <w:t> </w:t>
      </w:r>
      <w:r>
        <w:rPr>
          <w:color w:val="000000"/>
        </w:rPr>
        <w:t>and</w:t>
      </w:r>
      <w:r>
        <w:rPr>
          <w:color w:val="000000"/>
          <w:spacing w:val="-12"/>
        </w:rPr>
        <w:t> </w:t>
      </w:r>
      <w:r>
        <w:rPr>
          <w:color w:val="000000"/>
        </w:rPr>
        <w:t>impacts</w:t>
      </w:r>
      <w:r>
        <w:rPr>
          <w:color w:val="000000"/>
          <w:spacing w:val="-12"/>
        </w:rPr>
        <w:t> </w:t>
      </w:r>
      <w:r>
        <w:rPr>
          <w:color w:val="000000"/>
        </w:rPr>
        <w:t>in</w:t>
      </w:r>
      <w:r>
        <w:rPr>
          <w:color w:val="000000"/>
          <w:spacing w:val="-12"/>
        </w:rPr>
        <w:t> </w:t>
      </w:r>
      <w:r>
        <w:rPr>
          <w:color w:val="000000"/>
        </w:rPr>
        <w:t>social</w:t>
      </w:r>
      <w:r>
        <w:rPr>
          <w:color w:val="000000"/>
          <w:spacing w:val="-12"/>
        </w:rPr>
        <w:t> </w:t>
      </w:r>
      <w:r>
        <w:rPr>
          <w:color w:val="000000"/>
        </w:rPr>
        <w:t>and</w:t>
      </w:r>
      <w:r>
        <w:rPr>
          <w:color w:val="000000"/>
          <w:spacing w:val="-12"/>
        </w:rPr>
        <w:t> </w:t>
      </w:r>
      <w:r>
        <w:rPr>
          <w:color w:val="000000"/>
        </w:rPr>
        <w:t>economic </w:t>
      </w:r>
      <w:r>
        <w:rPr>
          <w:color w:val="000000"/>
          <w:spacing w:val="-2"/>
        </w:rPr>
        <w:t>spheres.</w:t>
      </w:r>
    </w:p>
    <w:p>
      <w:pPr>
        <w:pStyle w:val="BodyText"/>
        <w:spacing w:before="10"/>
      </w:pPr>
      <w:r>
        <w:rPr>
          <w:spacing w:val="-2"/>
        </w:rPr>
        <w:t>The</w:t>
      </w:r>
      <w:r>
        <w:rPr>
          <w:spacing w:val="-9"/>
        </w:rPr>
        <w:t> </w:t>
      </w:r>
      <w:r>
        <w:rPr>
          <w:spacing w:val="-2"/>
        </w:rPr>
        <w:t>Mediterranean</w:t>
      </w:r>
      <w:r>
        <w:rPr>
          <w:spacing w:val="-9"/>
        </w:rPr>
        <w:t> </w:t>
      </w:r>
      <w:r>
        <w:rPr>
          <w:spacing w:val="-2"/>
        </w:rPr>
        <w:t>Basin,</w:t>
      </w:r>
      <w:r>
        <w:rPr>
          <w:spacing w:val="-5"/>
        </w:rPr>
        <w:t> </w:t>
      </w:r>
      <w:r>
        <w:rPr>
          <w:spacing w:val="-2"/>
        </w:rPr>
        <w:t>and</w:t>
      </w:r>
      <w:r>
        <w:rPr>
          <w:spacing w:val="-8"/>
        </w:rPr>
        <w:t> </w:t>
      </w:r>
      <w:r>
        <w:rPr>
          <w:spacing w:val="-2"/>
        </w:rPr>
        <w:t>Sicily</w:t>
      </w:r>
      <w:r>
        <w:rPr>
          <w:spacing w:val="-9"/>
        </w:rPr>
        <w:t> </w:t>
      </w:r>
      <w:r>
        <w:rPr>
          <w:spacing w:val="-2"/>
        </w:rPr>
        <w:t>in</w:t>
      </w:r>
      <w:r>
        <w:rPr>
          <w:spacing w:val="-8"/>
        </w:rPr>
        <w:t> </w:t>
      </w:r>
      <w:r>
        <w:rPr>
          <w:spacing w:val="-2"/>
        </w:rPr>
        <w:t>particular,</w:t>
      </w:r>
      <w:r>
        <w:rPr>
          <w:spacing w:val="-5"/>
        </w:rPr>
        <w:t> </w:t>
      </w:r>
      <w:r>
        <w:rPr>
          <w:color w:val="000000"/>
          <w:spacing w:val="-2"/>
          <w:shd w:fill="D4B3FD" w:color="auto" w:val="clear"/>
        </w:rPr>
        <w:t>is</w:t>
      </w:r>
      <w:r>
        <w:rPr>
          <w:color w:val="000000"/>
          <w:spacing w:val="-9"/>
          <w:shd w:fill="D4B3FD" w:color="auto" w:val="clear"/>
        </w:rPr>
        <w:t> </w:t>
      </w:r>
      <w:r>
        <w:rPr>
          <w:color w:val="000000"/>
          <w:spacing w:val="-2"/>
          <w:shd w:fill="D4B3FD" w:color="auto" w:val="clear"/>
        </w:rPr>
        <w:t>a</w:t>
      </w:r>
      <w:r>
        <w:rPr>
          <w:color w:val="000000"/>
          <w:spacing w:val="-8"/>
        </w:rPr>
        <w:t> </w:t>
      </w:r>
      <w:r>
        <w:rPr>
          <w:color w:val="000000"/>
          <w:spacing w:val="-2"/>
        </w:rPr>
        <w:t>natural</w:t>
      </w:r>
      <w:r>
        <w:rPr>
          <w:color w:val="000000"/>
          <w:spacing w:val="-9"/>
        </w:rPr>
        <w:t> </w:t>
      </w:r>
      <w:r>
        <w:rPr>
          <w:color w:val="000000"/>
          <w:spacing w:val="-2"/>
        </w:rPr>
        <w:t>laboratory</w:t>
      </w:r>
      <w:r>
        <w:rPr>
          <w:color w:val="000000"/>
          <w:spacing w:val="-8"/>
        </w:rPr>
        <w:t> </w:t>
      </w:r>
      <w:r>
        <w:rPr>
          <w:color w:val="000000"/>
          <w:spacing w:val="-2"/>
        </w:rPr>
        <w:t>for</w:t>
      </w:r>
      <w:r>
        <w:rPr>
          <w:color w:val="000000"/>
          <w:spacing w:val="-9"/>
        </w:rPr>
        <w:t> </w:t>
      </w:r>
      <w:r>
        <w:rPr>
          <w:color w:val="000000"/>
          <w:spacing w:val="-2"/>
        </w:rPr>
        <w:t>studying</w:t>
      </w:r>
      <w:r>
        <w:rPr>
          <w:color w:val="000000"/>
          <w:spacing w:val="44"/>
        </w:rPr>
        <w:t> </w:t>
      </w:r>
      <w:r>
        <w:rPr>
          <w:color w:val="000000"/>
          <w:spacing w:val="-2"/>
        </w:rPr>
        <w:t>ash</w:t>
      </w:r>
      <w:r>
        <w:rPr>
          <w:color w:val="000000"/>
          <w:spacing w:val="-8"/>
        </w:rPr>
        <w:t> </w:t>
      </w:r>
      <w:r>
        <w:rPr>
          <w:color w:val="000000"/>
          <w:spacing w:val="-2"/>
        </w:rPr>
        <w:t>droughts.</w:t>
      </w:r>
    </w:p>
    <w:p>
      <w:pPr>
        <w:pStyle w:val="BodyText"/>
        <w:spacing w:after="0"/>
        <w:sectPr>
          <w:footerReference w:type="default" r:id="rId5"/>
          <w:type w:val="continuous"/>
          <w:pgSz w:w="11910" w:h="16840"/>
          <w:pgMar w:header="0" w:footer="613" w:top="1920" w:bottom="800" w:left="1133" w:right="1133"/>
          <w:pgNumType w:start="1"/>
        </w:sectPr>
      </w:pPr>
    </w:p>
    <w:p>
      <w:pPr>
        <w:pStyle w:val="BodyText"/>
        <w:spacing w:line="259" w:lineRule="auto" w:before="47"/>
        <w:ind w:right="112"/>
      </w:pPr>
      <w:r>
        <w:rPr/>
        <mc:AlternateContent>
          <mc:Choice Requires="wps">
            <w:drawing>
              <wp:anchor distT="0" distB="0" distL="0" distR="0" allowOverlap="1" layoutInCell="1" locked="0" behindDoc="0" simplePos="0" relativeHeight="15732736">
                <wp:simplePos x="0" y="0"/>
                <wp:positionH relativeFrom="page">
                  <wp:posOffset>5224132</wp:posOffset>
                </wp:positionH>
                <wp:positionV relativeFrom="page">
                  <wp:posOffset>825728</wp:posOffset>
                </wp:positionV>
                <wp:extent cx="2336165" cy="165481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336165" cy="165481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11:03:49</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Revise this sentence and expand: Start from the Mediterranean area that is an hotpspot for climate change, then focus on Sicily which lies in its center</w:t>
                            </w:r>
                          </w:p>
                        </w:txbxContent>
                      </wps:txbx>
                      <wps:bodyPr wrap="square" lIns="0" tIns="0" rIns="0" bIns="0" rtlCol="0">
                        <a:noAutofit/>
                      </wps:bodyPr>
                    </wps:wsp>
                  </a:graphicData>
                </a:graphic>
              </wp:anchor>
            </w:drawing>
          </mc:Choice>
          <mc:Fallback>
            <w:pict>
              <v:shape style="position:absolute;margin-left:411.348999pt;margin-top:65.018005pt;width:183.95pt;height:130.3pt;mso-position-horizontal-relative:page;mso-position-vertical-relative:page;z-index:15732736" type="#_x0000_t202" id="docshape10"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11:03:49</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Revise this sentence and expand: Start from the Mediterranean area that is an hotpspot for climate change, then focus on Sicily which lies in its center</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3248">
                <wp:simplePos x="0" y="0"/>
                <wp:positionH relativeFrom="page">
                  <wp:posOffset>5223205</wp:posOffset>
                </wp:positionH>
                <wp:positionV relativeFrom="page">
                  <wp:posOffset>6485864</wp:posOffset>
                </wp:positionV>
                <wp:extent cx="2336800" cy="11684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hyperlink w:history="true" w:anchor="_bookmark25">
                              <w:r>
                                <w:rPr>
                                  <w:rFonts w:ascii="Arial"/>
                                  <w:b/>
                                  <w:i/>
                                  <w:color w:val="000000"/>
                                  <w:spacing w:val="-2"/>
                                  <w:sz w:val="16"/>
                                </w:rPr>
                                <w:t>Utente</w:t>
                              </w:r>
                            </w:hyperlink>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11:05:43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hyperlink w:history="true" w:anchor="_bookmark13">
                              <w:r>
                                <w:rPr>
                                  <w:rFonts w:ascii="Arial MT"/>
                                  <w:color w:val="000000"/>
                                  <w:sz w:val="20"/>
                                </w:rPr>
                                <w:t>delete, just keep the </w:t>
                              </w:r>
                              <w:r>
                                <w:rPr>
                                  <w:rFonts w:ascii="Arial MT"/>
                                  <w:color w:val="000000"/>
                                  <w:spacing w:val="-2"/>
                                  <w:sz w:val="20"/>
                                </w:rPr>
                                <w:t>citation</w:t>
                              </w:r>
                            </w:hyperlink>
                          </w:p>
                        </w:txbxContent>
                      </wps:txbx>
                      <wps:bodyPr wrap="square" lIns="0" tIns="0" rIns="0" bIns="0" rtlCol="0">
                        <a:noAutofit/>
                      </wps:bodyPr>
                    </wps:wsp>
                  </a:graphicData>
                </a:graphic>
              </wp:anchor>
            </w:drawing>
          </mc:Choice>
          <mc:Fallback>
            <w:pict>
              <v:shape style="position:absolute;margin-left:411.276001pt;margin-top:510.698029pt;width:184pt;height:92pt;mso-position-horizontal-relative:page;mso-position-vertical-relative:page;z-index:15733248" type="#_x0000_t202" id="docshape11" fillcolor="#b57afc" stroked="true" strokeweight="1pt" strokecolor="#000000">
                <v:textbox inset="0,0,0,0">
                  <w:txbxContent>
                    <w:p>
                      <w:pPr>
                        <w:spacing w:before="90"/>
                        <w:ind w:left="40" w:right="0" w:firstLine="0"/>
                        <w:jc w:val="left"/>
                        <w:rPr>
                          <w:rFonts w:ascii="Arial"/>
                          <w:b/>
                          <w:i/>
                          <w:color w:val="000000"/>
                          <w:sz w:val="16"/>
                        </w:rPr>
                      </w:pPr>
                      <w:hyperlink w:history="true" w:anchor="_bookmark25">
                        <w:r>
                          <w:rPr>
                            <w:rFonts w:ascii="Arial"/>
                            <w:b/>
                            <w:i/>
                            <w:color w:val="000000"/>
                            <w:spacing w:val="-2"/>
                            <w:sz w:val="16"/>
                          </w:rPr>
                          <w:t>Utente</w:t>
                        </w:r>
                      </w:hyperlink>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11:05:43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hyperlink w:history="true" w:anchor="_bookmark13">
                        <w:r>
                          <w:rPr>
                            <w:rFonts w:ascii="Arial MT"/>
                            <w:color w:val="000000"/>
                            <w:sz w:val="20"/>
                          </w:rPr>
                          <w:t>delete, just keep the </w:t>
                        </w:r>
                        <w:r>
                          <w:rPr>
                            <w:rFonts w:ascii="Arial MT"/>
                            <w:color w:val="000000"/>
                            <w:spacing w:val="-2"/>
                            <w:sz w:val="20"/>
                          </w:rPr>
                          <w:t>citation</w:t>
                        </w:r>
                      </w:hyperlink>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33760">
                <wp:simplePos x="0" y="0"/>
                <wp:positionH relativeFrom="page">
                  <wp:posOffset>5223205</wp:posOffset>
                </wp:positionH>
                <wp:positionV relativeFrom="page">
                  <wp:posOffset>7862468</wp:posOffset>
                </wp:positionV>
                <wp:extent cx="2336800" cy="116840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11:06:53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Delete the </w:t>
                            </w:r>
                            <w:r>
                              <w:rPr>
                                <w:rFonts w:ascii="Arial MT"/>
                                <w:color w:val="000000"/>
                                <w:spacing w:val="-2"/>
                                <w:sz w:val="20"/>
                              </w:rPr>
                              <w:t>citation</w:t>
                            </w:r>
                          </w:p>
                        </w:txbxContent>
                      </wps:txbx>
                      <wps:bodyPr wrap="square" lIns="0" tIns="0" rIns="0" bIns="0" rtlCol="0">
                        <a:noAutofit/>
                      </wps:bodyPr>
                    </wps:wsp>
                  </a:graphicData>
                </a:graphic>
              </wp:anchor>
            </w:drawing>
          </mc:Choice>
          <mc:Fallback>
            <w:pict>
              <v:shape style="position:absolute;margin-left:411.276001pt;margin-top:619.092041pt;width:184pt;height:92pt;mso-position-horizontal-relative:page;mso-position-vertical-relative:page;z-index:15733760" type="#_x0000_t202" id="docshape12"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11:06:53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Delete the </w:t>
                      </w:r>
                      <w:r>
                        <w:rPr>
                          <w:rFonts w:ascii="Arial MT"/>
                          <w:color w:val="000000"/>
                          <w:spacing w:val="-2"/>
                          <w:sz w:val="20"/>
                        </w:rPr>
                        <w:t>citation</w:t>
                      </w:r>
                    </w:p>
                  </w:txbxContent>
                </v:textbox>
                <v:fill opacity="45875f" type="gradient"/>
                <v:stroke dashstyle="solid"/>
                <w10:wrap type="none"/>
              </v:shape>
            </w:pict>
          </mc:Fallback>
        </mc:AlternateContent>
      </w:r>
      <w:r>
        <w:rPr>
          <w:color w:val="000000"/>
          <w:shd w:fill="D4B3FD" w:color="auto" w:val="clear"/>
        </w:rPr>
        <w:t>Owing to its central position in the European Mediterranean and, above all, to anthropogenically</w:t>
      </w:r>
      <w:r>
        <w:rPr>
          <w:color w:val="000000"/>
        </w:rPr>
        <w:t> </w:t>
      </w:r>
      <w:r>
        <w:rPr>
          <w:color w:val="000000"/>
          <w:shd w:fill="D4B3FD" w:color="auto" w:val="clear"/>
        </w:rPr>
        <w:t>forced warming, the Mediterranean is changing faster than many other regions</w:t>
      </w:r>
      <w:r>
        <w:rPr>
          <w:color w:val="000000"/>
        </w:rPr>
        <w:t>.</w:t>
      </w:r>
      <w:r>
        <w:rPr>
          <w:color w:val="000000"/>
          <w:spacing w:val="40"/>
        </w:rPr>
        <w:t> </w:t>
      </w:r>
      <w:r>
        <w:rPr>
          <w:color w:val="000000"/>
        </w:rPr>
        <w:t>This </w:t>
      </w:r>
      <w:r>
        <w:rPr>
          <w:color w:val="000000"/>
        </w:rPr>
        <w:t>warrants </w:t>
      </w:r>
      <w:r>
        <w:rPr>
          <w:color w:val="000000"/>
          <w:spacing w:val="-2"/>
        </w:rPr>
        <w:t>heightened</w:t>
      </w:r>
      <w:r>
        <w:rPr>
          <w:color w:val="000000"/>
          <w:spacing w:val="-7"/>
        </w:rPr>
        <w:t> </w:t>
      </w:r>
      <w:r>
        <w:rPr>
          <w:color w:val="000000"/>
          <w:spacing w:val="-2"/>
        </w:rPr>
        <w:t>vigilance</w:t>
      </w:r>
      <w:r>
        <w:rPr>
          <w:color w:val="000000"/>
          <w:spacing w:val="-7"/>
        </w:rPr>
        <w:t> </w:t>
      </w:r>
      <w:r>
        <w:rPr>
          <w:color w:val="000000"/>
          <w:spacing w:val="-2"/>
        </w:rPr>
        <w:t>and</w:t>
      </w:r>
      <w:r>
        <w:rPr>
          <w:color w:val="000000"/>
          <w:spacing w:val="-7"/>
        </w:rPr>
        <w:t> </w:t>
      </w:r>
      <w:r>
        <w:rPr>
          <w:color w:val="000000"/>
          <w:spacing w:val="-2"/>
        </w:rPr>
        <w:t>can</w:t>
      </w:r>
      <w:r>
        <w:rPr>
          <w:color w:val="000000"/>
          <w:spacing w:val="-7"/>
        </w:rPr>
        <w:t> </w:t>
      </w:r>
      <w:r>
        <w:rPr>
          <w:color w:val="000000"/>
          <w:spacing w:val="-2"/>
        </w:rPr>
        <w:t>shed</w:t>
      </w:r>
      <w:r>
        <w:rPr>
          <w:color w:val="000000"/>
          <w:spacing w:val="-7"/>
        </w:rPr>
        <w:t> </w:t>
      </w:r>
      <w:r>
        <w:rPr>
          <w:color w:val="000000"/>
          <w:spacing w:val="-2"/>
        </w:rPr>
        <w:t>light</w:t>
      </w:r>
      <w:r>
        <w:rPr>
          <w:color w:val="000000"/>
          <w:spacing w:val="-7"/>
        </w:rPr>
        <w:t> </w:t>
      </w:r>
      <w:r>
        <w:rPr>
          <w:color w:val="000000"/>
          <w:spacing w:val="-2"/>
        </w:rPr>
        <w:t>on</w:t>
      </w:r>
      <w:r>
        <w:rPr>
          <w:color w:val="000000"/>
          <w:spacing w:val="-7"/>
        </w:rPr>
        <w:t> </w:t>
      </w:r>
      <w:r>
        <w:rPr>
          <w:color w:val="000000"/>
          <w:spacing w:val="-2"/>
        </w:rPr>
        <w:t>trajectories</w:t>
      </w:r>
      <w:r>
        <w:rPr>
          <w:color w:val="000000"/>
          <w:spacing w:val="-7"/>
        </w:rPr>
        <w:t> </w:t>
      </w:r>
      <w:r>
        <w:rPr>
          <w:color w:val="000000"/>
          <w:spacing w:val="-2"/>
        </w:rPr>
        <w:t>likely</w:t>
      </w:r>
      <w:r>
        <w:rPr>
          <w:color w:val="000000"/>
          <w:spacing w:val="-7"/>
        </w:rPr>
        <w:t> </w:t>
      </w:r>
      <w:r>
        <w:rPr>
          <w:color w:val="000000"/>
          <w:spacing w:val="-2"/>
        </w:rPr>
        <w:t>to</w:t>
      </w:r>
      <w:r>
        <w:rPr>
          <w:color w:val="000000"/>
          <w:spacing w:val="-7"/>
        </w:rPr>
        <w:t> </w:t>
      </w:r>
      <w:r>
        <w:rPr>
          <w:color w:val="000000"/>
          <w:spacing w:val="-2"/>
        </w:rPr>
        <w:t>a</w:t>
      </w:r>
      <w:r>
        <w:rPr>
          <w:color w:val="000000"/>
          <w:spacing w:val="-7"/>
        </w:rPr>
        <w:t> </w:t>
      </w:r>
      <w:r>
        <w:rPr>
          <w:color w:val="000000"/>
          <w:spacing w:val="-2"/>
        </w:rPr>
        <w:t>ect</w:t>
      </w:r>
      <w:r>
        <w:rPr>
          <w:color w:val="000000"/>
          <w:spacing w:val="-7"/>
        </w:rPr>
        <w:t> </w:t>
      </w:r>
      <w:r>
        <w:rPr>
          <w:color w:val="000000"/>
          <w:spacing w:val="-2"/>
        </w:rPr>
        <w:t>other</w:t>
      </w:r>
      <w:r>
        <w:rPr>
          <w:color w:val="000000"/>
          <w:spacing w:val="-7"/>
        </w:rPr>
        <w:t> </w:t>
      </w:r>
      <w:r>
        <w:rPr>
          <w:color w:val="000000"/>
          <w:spacing w:val="-2"/>
        </w:rPr>
        <w:t>regions</w:t>
      </w:r>
      <w:r>
        <w:rPr>
          <w:color w:val="000000"/>
          <w:spacing w:val="-7"/>
        </w:rPr>
        <w:t> </w:t>
      </w:r>
      <w:r>
        <w:rPr>
          <w:color w:val="000000"/>
          <w:spacing w:val="-2"/>
        </w:rPr>
        <w:t>trending</w:t>
      </w:r>
      <w:r>
        <w:rPr>
          <w:color w:val="000000"/>
          <w:spacing w:val="-7"/>
        </w:rPr>
        <w:t> </w:t>
      </w:r>
      <w:r>
        <w:rPr>
          <w:color w:val="000000"/>
          <w:spacing w:val="-2"/>
        </w:rPr>
        <w:t>towards </w:t>
      </w:r>
      <w:r>
        <w:rPr>
          <w:color w:val="000000"/>
        </w:rPr>
        <w:t>aridi cation.</w:t>
      </w:r>
    </w:p>
    <w:p>
      <w:pPr>
        <w:pStyle w:val="BodyText"/>
        <w:spacing w:line="259" w:lineRule="auto" w:before="4"/>
        <w:ind w:right="112"/>
      </w:pPr>
      <w:r>
        <w:rPr/>
        <w:t>The</w:t>
      </w:r>
      <w:r>
        <w:rPr>
          <w:spacing w:val="-11"/>
        </w:rPr>
        <w:t> </w:t>
      </w:r>
      <w:r>
        <w:rPr/>
        <w:t>island</w:t>
      </w:r>
      <w:r>
        <w:rPr>
          <w:spacing w:val="-9"/>
        </w:rPr>
        <w:t> </w:t>
      </w:r>
      <w:r>
        <w:rPr/>
        <w:t>exhibits</w:t>
      </w:r>
      <w:r>
        <w:rPr>
          <w:spacing w:val="-9"/>
        </w:rPr>
        <w:t> </w:t>
      </w:r>
      <w:r>
        <w:rPr/>
        <w:t>strong</w:t>
      </w:r>
      <w:r>
        <w:rPr>
          <w:spacing w:val="-9"/>
        </w:rPr>
        <w:t> </w:t>
      </w:r>
      <w:r>
        <w:rPr/>
        <w:t>hydroclimatic</w:t>
      </w:r>
      <w:r>
        <w:rPr>
          <w:spacing w:val="-9"/>
        </w:rPr>
        <w:t> </w:t>
      </w:r>
      <w:r>
        <w:rPr/>
        <w:t>gradients</w:t>
      </w:r>
      <w:r>
        <w:rPr>
          <w:spacing w:val="-14"/>
        </w:rPr>
        <w:t> </w:t>
      </w:r>
      <w:r>
        <w:rPr/>
        <w:t>from</w:t>
      </w:r>
      <w:r>
        <w:rPr>
          <w:spacing w:val="-9"/>
        </w:rPr>
        <w:t> </w:t>
      </w:r>
      <w:r>
        <w:rPr/>
        <w:t>semi-arid</w:t>
      </w:r>
      <w:r>
        <w:rPr>
          <w:spacing w:val="-9"/>
        </w:rPr>
        <w:t> </w:t>
      </w:r>
      <w:r>
        <w:rPr/>
        <w:t>western</w:t>
      </w:r>
      <w:r>
        <w:rPr>
          <w:spacing w:val="-9"/>
        </w:rPr>
        <w:t> </w:t>
      </w:r>
      <w:r>
        <w:rPr/>
        <w:t>plains</w:t>
      </w:r>
      <w:r>
        <w:rPr>
          <w:spacing w:val="-9"/>
        </w:rPr>
        <w:t> </w:t>
      </w:r>
      <w:r>
        <w:rPr/>
        <w:t>to</w:t>
      </w:r>
      <w:r>
        <w:rPr>
          <w:spacing w:val="-9"/>
        </w:rPr>
        <w:t> </w:t>
      </w:r>
      <w:r>
        <w:rPr/>
        <w:t>humid</w:t>
      </w:r>
      <w:r>
        <w:rPr>
          <w:spacing w:val="-9"/>
        </w:rPr>
        <w:t> </w:t>
      </w:r>
      <w:r>
        <w:rPr/>
        <w:t>moun- tain ranges</w:t>
      </w:r>
      <w:r>
        <w:rPr>
          <w:spacing w:val="-14"/>
        </w:rPr>
        <w:t> </w:t>
      </w:r>
      <w:r>
        <w:rPr/>
        <w:t>combined with intensive agricultural demand and frequent heatwaves.</w:t>
      </w:r>
      <w:r>
        <w:rPr>
          <w:spacing w:val="36"/>
        </w:rPr>
        <w:t> </w:t>
      </w:r>
      <w:r>
        <w:rPr/>
        <w:t>Despite these </w:t>
      </w:r>
      <w:r>
        <w:rPr>
          <w:spacing w:val="-2"/>
        </w:rPr>
        <w:t>vulnerabilities,</w:t>
      </w:r>
      <w:r>
        <w:rPr>
          <w:spacing w:val="-12"/>
        </w:rPr>
        <w:t> </w:t>
      </w:r>
      <w:r>
        <w:rPr>
          <w:spacing w:val="-2"/>
        </w:rPr>
        <w:t>no</w:t>
      </w:r>
      <w:r>
        <w:rPr>
          <w:spacing w:val="-11"/>
        </w:rPr>
        <w:t> </w:t>
      </w:r>
      <w:r>
        <w:rPr>
          <w:spacing w:val="-2"/>
        </w:rPr>
        <w:t>comprehensive</w:t>
      </w:r>
      <w:r>
        <w:rPr>
          <w:spacing w:val="-11"/>
        </w:rPr>
        <w:t> </w:t>
      </w:r>
      <w:r>
        <w:rPr>
          <w:spacing w:val="-2"/>
        </w:rPr>
        <w:t>assessment</w:t>
      </w:r>
      <w:r>
        <w:rPr>
          <w:spacing w:val="-12"/>
        </w:rPr>
        <w:t> </w:t>
      </w:r>
      <w:r>
        <w:rPr>
          <w:spacing w:val="-2"/>
        </w:rPr>
        <w:t>of</w:t>
      </w:r>
      <w:r>
        <w:rPr>
          <w:spacing w:val="1"/>
        </w:rPr>
        <w:t> </w:t>
      </w:r>
      <w:r>
        <w:rPr>
          <w:spacing w:val="-2"/>
        </w:rPr>
        <w:t>ash-drought</w:t>
      </w:r>
      <w:r>
        <w:rPr>
          <w:spacing w:val="-11"/>
        </w:rPr>
        <w:t> </w:t>
      </w:r>
      <w:r>
        <w:rPr>
          <w:spacing w:val="-2"/>
        </w:rPr>
        <w:t>frequency,</w:t>
      </w:r>
      <w:r>
        <w:rPr>
          <w:spacing w:val="-11"/>
        </w:rPr>
        <w:t> </w:t>
      </w:r>
      <w:r>
        <w:rPr>
          <w:spacing w:val="-2"/>
        </w:rPr>
        <w:t>seasonality,</w:t>
      </w:r>
      <w:r>
        <w:rPr>
          <w:spacing w:val="-11"/>
        </w:rPr>
        <w:t> </w:t>
      </w:r>
      <w:r>
        <w:rPr>
          <w:spacing w:val="-2"/>
        </w:rPr>
        <w:t>and</w:t>
      </w:r>
      <w:r>
        <w:rPr>
          <w:spacing w:val="-12"/>
        </w:rPr>
        <w:t> </w:t>
      </w:r>
      <w:r>
        <w:rPr>
          <w:spacing w:val="-2"/>
        </w:rPr>
        <w:t>spatial</w:t>
      </w:r>
      <w:r>
        <w:rPr>
          <w:spacing w:val="-11"/>
        </w:rPr>
        <w:t> </w:t>
      </w:r>
      <w:r>
        <w:rPr>
          <w:spacing w:val="-2"/>
        </w:rPr>
        <w:t>or- ganization</w:t>
      </w:r>
      <w:r>
        <w:rPr>
          <w:spacing w:val="-12"/>
        </w:rPr>
        <w:t> </w:t>
      </w:r>
      <w:r>
        <w:rPr>
          <w:spacing w:val="-2"/>
        </w:rPr>
        <w:t>has</w:t>
      </w:r>
      <w:r>
        <w:rPr>
          <w:spacing w:val="-11"/>
        </w:rPr>
        <w:t> </w:t>
      </w:r>
      <w:r>
        <w:rPr>
          <w:spacing w:val="-2"/>
        </w:rPr>
        <w:t>been</w:t>
      </w:r>
      <w:r>
        <w:rPr>
          <w:spacing w:val="-11"/>
        </w:rPr>
        <w:t> </w:t>
      </w:r>
      <w:r>
        <w:rPr>
          <w:spacing w:val="-2"/>
        </w:rPr>
        <w:t>conducted</w:t>
      </w:r>
      <w:r>
        <w:rPr>
          <w:spacing w:val="-12"/>
        </w:rPr>
        <w:t> </w:t>
      </w:r>
      <w:r>
        <w:rPr>
          <w:spacing w:val="-2"/>
        </w:rPr>
        <w:t>for</w:t>
      </w:r>
      <w:r>
        <w:rPr>
          <w:spacing w:val="-11"/>
        </w:rPr>
        <w:t> </w:t>
      </w:r>
      <w:r>
        <w:rPr>
          <w:spacing w:val="-2"/>
        </w:rPr>
        <w:t>Sicily</w:t>
      </w:r>
      <w:r>
        <w:rPr>
          <w:spacing w:val="-11"/>
        </w:rPr>
        <w:t> </w:t>
      </w:r>
      <w:r>
        <w:rPr>
          <w:spacing w:val="-2"/>
        </w:rPr>
        <w:t>from</w:t>
      </w:r>
      <w:r>
        <w:rPr>
          <w:spacing w:val="-11"/>
        </w:rPr>
        <w:t> </w:t>
      </w:r>
      <w:r>
        <w:rPr>
          <w:spacing w:val="-2"/>
        </w:rPr>
        <w:t>high-resolution</w:t>
      </w:r>
      <w:r>
        <w:rPr>
          <w:spacing w:val="-12"/>
        </w:rPr>
        <w:t> </w:t>
      </w:r>
      <w:r>
        <w:rPr>
          <w:spacing w:val="-2"/>
        </w:rPr>
        <w:t>observations.</w:t>
      </w:r>
      <w:r>
        <w:rPr>
          <w:spacing w:val="-11"/>
        </w:rPr>
        <w:t> </w:t>
      </w:r>
      <w:r>
        <w:rPr>
          <w:spacing w:val="-2"/>
        </w:rPr>
        <w:t>Moreover,</w:t>
      </w:r>
      <w:r>
        <w:rPr>
          <w:spacing w:val="-11"/>
        </w:rPr>
        <w:t> </w:t>
      </w:r>
      <w:r>
        <w:rPr>
          <w:spacing w:val="-2"/>
        </w:rPr>
        <w:t>while</w:t>
      </w:r>
      <w:r>
        <w:rPr>
          <w:spacing w:val="-11"/>
        </w:rPr>
        <w:t> </w:t>
      </w:r>
      <w:r>
        <w:rPr>
          <w:spacing w:val="-2"/>
        </w:rPr>
        <w:t>several </w:t>
      </w:r>
      <w:r>
        <w:rPr/>
        <w:t>European</w:t>
      </w:r>
      <w:r>
        <w:rPr>
          <w:spacing w:val="-12"/>
        </w:rPr>
        <w:t> </w:t>
      </w:r>
      <w:r>
        <w:rPr/>
        <w:t>studies</w:t>
      </w:r>
      <w:r>
        <w:rPr>
          <w:spacing w:val="-12"/>
        </w:rPr>
        <w:t> </w:t>
      </w:r>
      <w:r>
        <w:rPr/>
        <w:t>report</w:t>
      </w:r>
      <w:r>
        <w:rPr>
          <w:spacing w:val="-12"/>
        </w:rPr>
        <w:t> </w:t>
      </w:r>
      <w:r>
        <w:rPr/>
        <w:t>increases</w:t>
      </w:r>
      <w:r>
        <w:rPr>
          <w:spacing w:val="-12"/>
        </w:rPr>
        <w:t> </w:t>
      </w:r>
      <w:r>
        <w:rPr/>
        <w:t>in</w:t>
      </w:r>
      <w:r>
        <w:rPr>
          <w:spacing w:val="18"/>
        </w:rPr>
        <w:t> </w:t>
      </w:r>
      <w:r>
        <w:rPr/>
        <w:t>ash-drought</w:t>
      </w:r>
      <w:r>
        <w:rPr>
          <w:spacing w:val="-12"/>
        </w:rPr>
        <w:t> </w:t>
      </w:r>
      <w:r>
        <w:rPr/>
        <w:t>occurrence</w:t>
      </w:r>
      <w:r>
        <w:rPr>
          <w:spacing w:val="-12"/>
        </w:rPr>
        <w:t> </w:t>
      </w:r>
      <w:r>
        <w:rPr/>
        <w:t>and</w:t>
      </w:r>
      <w:r>
        <w:rPr>
          <w:spacing w:val="-12"/>
        </w:rPr>
        <w:t> </w:t>
      </w:r>
      <w:r>
        <w:rPr/>
        <w:t>shifts</w:t>
      </w:r>
      <w:r>
        <w:rPr>
          <w:spacing w:val="-12"/>
        </w:rPr>
        <w:t> </w:t>
      </w:r>
      <w:r>
        <w:rPr/>
        <w:t>in</w:t>
      </w:r>
      <w:r>
        <w:rPr>
          <w:spacing w:val="-12"/>
        </w:rPr>
        <w:t> </w:t>
      </w:r>
      <w:r>
        <w:rPr/>
        <w:t>the</w:t>
      </w:r>
      <w:r>
        <w:rPr>
          <w:spacing w:val="-12"/>
        </w:rPr>
        <w:t> </w:t>
      </w:r>
      <w:r>
        <w:rPr/>
        <w:t>rainfall</w:t>
      </w:r>
      <w:r>
        <w:rPr>
          <w:spacing w:val="-12"/>
        </w:rPr>
        <w:t> </w:t>
      </w:r>
      <w:r>
        <w:rPr/>
        <w:t>calendar</w:t>
      </w:r>
      <w:r>
        <w:rPr>
          <w:spacing w:val="-12"/>
        </w:rPr>
        <w:t> </w:t>
      </w:r>
      <w:r>
        <w:rPr/>
        <w:t>af- </w:t>
      </w:r>
      <w:r>
        <w:rPr>
          <w:spacing w:val="-2"/>
        </w:rPr>
        <w:t>ter</w:t>
      </w:r>
      <w:r>
        <w:rPr>
          <w:spacing w:val="-5"/>
        </w:rPr>
        <w:t> </w:t>
      </w:r>
      <w:r>
        <w:rPr>
          <w:spacing w:val="-2"/>
        </w:rPr>
        <w:t>2010</w:t>
      </w:r>
      <w:r>
        <w:rPr>
          <w:spacing w:val="-5"/>
        </w:rPr>
        <w:t> </w:t>
      </w:r>
      <w:hyperlink w:history="true" w:anchor="_bookmark19">
        <w:r>
          <w:rPr>
            <w:spacing w:val="-2"/>
          </w:rPr>
          <w:t>[Shah</w:t>
        </w:r>
        <w:r>
          <w:rPr>
            <w:spacing w:val="-5"/>
          </w:rPr>
          <w:t> </w:t>
        </w:r>
        <w:r>
          <w:rPr>
            <w:spacing w:val="-2"/>
          </w:rPr>
          <w:t>et</w:t>
        </w:r>
        <w:r>
          <w:rPr>
            <w:spacing w:val="-5"/>
          </w:rPr>
          <w:t> </w:t>
        </w:r>
        <w:r>
          <w:rPr>
            <w:spacing w:val="-2"/>
          </w:rPr>
          <w:t>al.,</w:t>
        </w:r>
      </w:hyperlink>
      <w:r>
        <w:rPr>
          <w:spacing w:val="-5"/>
        </w:rPr>
        <w:t> </w:t>
      </w:r>
      <w:hyperlink w:history="true" w:anchor="_bookmark14">
        <w:r>
          <w:rPr>
            <w:spacing w:val="-2"/>
          </w:rPr>
          <w:t>Noguera</w:t>
        </w:r>
        <w:r>
          <w:rPr>
            <w:spacing w:val="-5"/>
          </w:rPr>
          <w:t> </w:t>
        </w:r>
        <w:r>
          <w:rPr>
            <w:spacing w:val="-2"/>
          </w:rPr>
          <w:t>et</w:t>
        </w:r>
        <w:r>
          <w:rPr>
            <w:spacing w:val="-5"/>
          </w:rPr>
          <w:t> </w:t>
        </w:r>
        <w:r>
          <w:rPr>
            <w:spacing w:val="-2"/>
          </w:rPr>
          <w:t>al.</w:t>
        </w:r>
      </w:hyperlink>
      <w:r>
        <w:rPr>
          <w:spacing w:val="-2"/>
        </w:rPr>
        <w:t>,</w:t>
      </w:r>
      <w:r>
        <w:rPr>
          <w:spacing w:val="-5"/>
        </w:rPr>
        <w:t> </w:t>
      </w:r>
      <w:hyperlink w:history="true" w:anchor="_bookmark14">
        <w:r>
          <w:rPr>
            <w:spacing w:val="-2"/>
          </w:rPr>
          <w:t>b,</w:t>
        </w:r>
      </w:hyperlink>
      <w:r>
        <w:rPr>
          <w:spacing w:val="-5"/>
        </w:rPr>
        <w:t> </w:t>
      </w:r>
      <w:hyperlink w:history="true" w:anchor="_bookmark5">
        <w:r>
          <w:rPr>
            <w:spacing w:val="-2"/>
          </w:rPr>
          <w:t>Cammalleri</w:t>
        </w:r>
        <w:r>
          <w:rPr>
            <w:spacing w:val="-5"/>
          </w:rPr>
          <w:t> </w:t>
        </w:r>
        <w:r>
          <w:rPr>
            <w:spacing w:val="-2"/>
          </w:rPr>
          <w:t>and</w:t>
        </w:r>
        <w:r>
          <w:rPr>
            <w:spacing w:val="-5"/>
          </w:rPr>
          <w:t> </w:t>
        </w:r>
        <w:r>
          <w:rPr>
            <w:spacing w:val="-2"/>
          </w:rPr>
          <w:t>Toreti],</w:t>
        </w:r>
      </w:hyperlink>
      <w:r>
        <w:rPr>
          <w:spacing w:val="-5"/>
        </w:rPr>
        <w:t> </w:t>
      </w:r>
      <w:r>
        <w:rPr>
          <w:spacing w:val="-2"/>
        </w:rPr>
        <w:t>the</w:t>
      </w:r>
      <w:r>
        <w:rPr>
          <w:spacing w:val="-5"/>
        </w:rPr>
        <w:t> </w:t>
      </w:r>
      <w:r>
        <w:rPr>
          <w:spacing w:val="-2"/>
        </w:rPr>
        <w:t>underlying</w:t>
      </w:r>
      <w:r>
        <w:rPr>
          <w:spacing w:val="-5"/>
        </w:rPr>
        <w:t> </w:t>
      </w:r>
      <w:r>
        <w:rPr>
          <w:spacing w:val="-2"/>
        </w:rPr>
        <w:t>mechanisms</w:t>
      </w:r>
      <w:r>
        <w:rPr>
          <w:spacing w:val="-5"/>
        </w:rPr>
        <w:t> </w:t>
      </w:r>
      <w:r>
        <w:rPr>
          <w:spacing w:val="-2"/>
        </w:rPr>
        <w:t>remain </w:t>
      </w:r>
      <w:r>
        <w:rPr/>
        <w:t>poorly understood at regional scale.</w:t>
      </w:r>
    </w:p>
    <w:p>
      <w:pPr>
        <w:pStyle w:val="BodyText"/>
        <w:spacing w:line="254" w:lineRule="auto" w:before="7"/>
        <w:ind w:right="112"/>
      </w:pPr>
      <w:r>
        <w:rPr>
          <w:spacing w:val="-2"/>
        </w:rPr>
        <w:t>Our</w:t>
      </w:r>
      <w:r>
        <w:rPr>
          <w:spacing w:val="-9"/>
        </w:rPr>
        <w:t> </w:t>
      </w:r>
      <w:r>
        <w:rPr>
          <w:spacing w:val="-2"/>
        </w:rPr>
        <w:t>objectives</w:t>
      </w:r>
      <w:r>
        <w:rPr>
          <w:spacing w:val="-9"/>
        </w:rPr>
        <w:t> </w:t>
      </w:r>
      <w:r>
        <w:rPr>
          <w:spacing w:val="-2"/>
        </w:rPr>
        <w:t>are</w:t>
      </w:r>
      <w:r>
        <w:rPr>
          <w:spacing w:val="-9"/>
        </w:rPr>
        <w:t> </w:t>
      </w:r>
      <w:r>
        <w:rPr>
          <w:spacing w:val="-2"/>
        </w:rPr>
        <w:t>fourfold:</w:t>
      </w:r>
      <w:r>
        <w:rPr>
          <w:spacing w:val="12"/>
        </w:rPr>
        <w:t> </w:t>
      </w:r>
      <w:r>
        <w:rPr>
          <w:spacing w:val="-2"/>
        </w:rPr>
        <w:t>(1)</w:t>
      </w:r>
      <w:r>
        <w:rPr>
          <w:spacing w:val="-9"/>
        </w:rPr>
        <w:t> </w:t>
      </w:r>
      <w:r>
        <w:rPr>
          <w:spacing w:val="-2"/>
        </w:rPr>
        <w:t>compute</w:t>
      </w:r>
      <w:r>
        <w:rPr>
          <w:spacing w:val="-9"/>
        </w:rPr>
        <w:t> </w:t>
      </w:r>
      <w:r>
        <w:rPr>
          <w:spacing w:val="-2"/>
        </w:rPr>
        <w:t>weekly</w:t>
      </w:r>
      <w:r>
        <w:rPr>
          <w:spacing w:val="-9"/>
        </w:rPr>
        <w:t> </w:t>
      </w:r>
      <w:r>
        <w:rPr>
          <w:spacing w:val="-2"/>
        </w:rPr>
        <w:t>SPEI</w:t>
      </w:r>
      <w:r>
        <w:rPr>
          <w:spacing w:val="-9"/>
        </w:rPr>
        <w:t> </w:t>
      </w:r>
      <w:r>
        <w:rPr>
          <w:spacing w:val="-2"/>
        </w:rPr>
        <w:t>series</w:t>
      </w:r>
      <w:r>
        <w:rPr>
          <w:spacing w:val="-9"/>
        </w:rPr>
        <w:t> </w:t>
      </w:r>
      <w:r>
        <w:rPr>
          <w:spacing w:val="-2"/>
        </w:rPr>
        <w:t>for</w:t>
      </w:r>
      <w:r>
        <w:rPr>
          <w:spacing w:val="-9"/>
        </w:rPr>
        <w:t> </w:t>
      </w:r>
      <w:r>
        <w:rPr>
          <w:spacing w:val="-2"/>
        </w:rPr>
        <w:t>a</w:t>
      </w:r>
      <w:r>
        <w:rPr>
          <w:spacing w:val="-9"/>
        </w:rPr>
        <w:t> </w:t>
      </w:r>
      <w:r>
        <w:rPr>
          <w:spacing w:val="-2"/>
        </w:rPr>
        <w:t>moderately</w:t>
      </w:r>
      <w:r>
        <w:rPr>
          <w:spacing w:val="-9"/>
        </w:rPr>
        <w:t> </w:t>
      </w:r>
      <w:r>
        <w:rPr>
          <w:spacing w:val="-2"/>
        </w:rPr>
        <w:t>dense</w:t>
      </w:r>
      <w:r>
        <w:rPr>
          <w:spacing w:val="-9"/>
        </w:rPr>
        <w:t> </w:t>
      </w:r>
      <w:r>
        <w:rPr>
          <w:spacing w:val="-2"/>
        </w:rPr>
        <w:t>Sicilian</w:t>
      </w:r>
      <w:r>
        <w:rPr>
          <w:spacing w:val="-9"/>
        </w:rPr>
        <w:t> </w:t>
      </w:r>
      <w:r>
        <w:rPr>
          <w:spacing w:val="-2"/>
        </w:rPr>
        <w:t>network </w:t>
      </w:r>
      <w:r>
        <w:rPr/>
        <w:t>(2002</w:t>
      </w:r>
      <w:r>
        <w:rPr>
          <w:spacing w:val="-14"/>
        </w:rPr>
        <w:t> </w:t>
      </w:r>
      <w:r>
        <w:rPr/>
        <w:t>2024,</w:t>
      </w:r>
      <w:r>
        <w:rPr>
          <w:spacing w:val="-13"/>
        </w:rPr>
        <w:t> </w:t>
      </w:r>
      <w:r>
        <w:rPr>
          <w:rFonts w:ascii="Calibri" w:hAnsi="Calibri"/>
        </w:rPr>
        <w:t>1</w:t>
      </w:r>
      <w:r>
        <w:rPr>
          <w:rFonts w:ascii="Calibri" w:hAnsi="Calibri"/>
          <w:spacing w:val="-12"/>
        </w:rPr>
        <w:t> </w:t>
      </w:r>
      <w:r>
        <w:rPr/>
        <w:t>station</w:t>
      </w:r>
      <w:r>
        <w:rPr>
          <w:rFonts w:ascii="Arial" w:hAnsi="Arial"/>
          <w:i/>
        </w:rPr>
        <w:t>/</w:t>
      </w:r>
      <w:r>
        <w:rPr>
          <w:rFonts w:ascii="Arial" w:hAnsi="Arial"/>
          <w:i/>
          <w:spacing w:val="-16"/>
        </w:rPr>
        <w:t> </w:t>
      </w:r>
      <w:r>
        <w:rPr>
          <w:rFonts w:ascii="Verdana" w:hAnsi="Verdana"/>
          <w:i/>
        </w:rPr>
        <w:t>≈</w:t>
      </w:r>
      <w:r>
        <w:rPr>
          <w:rFonts w:ascii="Verdana" w:hAnsi="Verdana"/>
          <w:i/>
          <w:spacing w:val="-19"/>
        </w:rPr>
        <w:t> </w:t>
      </w:r>
      <w:r>
        <w:rPr>
          <w:rFonts w:ascii="Calibri" w:hAnsi="Calibri"/>
        </w:rPr>
        <w:t>230</w:t>
      </w:r>
      <w:r>
        <w:rPr>
          <w:rFonts w:ascii="Calibri" w:hAnsi="Calibri"/>
          <w:spacing w:val="-13"/>
        </w:rPr>
        <w:t> </w:t>
      </w:r>
      <w:r>
        <w:rPr/>
        <w:t>km</w:t>
      </w:r>
      <w:r>
        <w:rPr>
          <w:rFonts w:ascii="Calibri" w:hAnsi="Calibri"/>
          <w:vertAlign w:val="superscript"/>
        </w:rPr>
        <w:t>2</w:t>
      </w:r>
      <w:r>
        <w:rPr>
          <w:vertAlign w:val="baseline"/>
        </w:rPr>
        <w:t>)</w:t>
      </w:r>
      <w:r>
        <w:rPr>
          <w:spacing w:val="-13"/>
          <w:vertAlign w:val="baseline"/>
        </w:rPr>
        <w:t> </w:t>
      </w:r>
      <w:r>
        <w:rPr>
          <w:vertAlign w:val="baseline"/>
        </w:rPr>
        <w:t>from</w:t>
      </w:r>
      <w:r>
        <w:rPr>
          <w:spacing w:val="-13"/>
          <w:vertAlign w:val="baseline"/>
        </w:rPr>
        <w:t> </w:t>
      </w:r>
      <w:r>
        <w:rPr>
          <w:vertAlign w:val="baseline"/>
        </w:rPr>
        <w:t>consistent</w:t>
      </w:r>
      <w:r>
        <w:rPr>
          <w:spacing w:val="-13"/>
          <w:vertAlign w:val="baseline"/>
        </w:rPr>
        <w:t> </w:t>
      </w:r>
      <w:r>
        <w:rPr>
          <w:vertAlign w:val="baseline"/>
        </w:rPr>
        <w:t>meteorological</w:t>
      </w:r>
      <w:r>
        <w:rPr>
          <w:spacing w:val="-14"/>
          <w:vertAlign w:val="baseline"/>
        </w:rPr>
        <w:t> </w:t>
      </w:r>
      <w:r>
        <w:rPr>
          <w:vertAlign w:val="baseline"/>
        </w:rPr>
        <w:t>inputs;</w:t>
      </w:r>
      <w:r>
        <w:rPr>
          <w:spacing w:val="-13"/>
          <w:vertAlign w:val="baseline"/>
        </w:rPr>
        <w:t> </w:t>
      </w:r>
      <w:r>
        <w:rPr>
          <w:vertAlign w:val="baseline"/>
        </w:rPr>
        <w:t>(2)</w:t>
      </w:r>
      <w:r>
        <w:rPr>
          <w:spacing w:val="-13"/>
          <w:vertAlign w:val="baseline"/>
        </w:rPr>
        <w:t> </w:t>
      </w:r>
      <w:r>
        <w:rPr>
          <w:vertAlign w:val="baseline"/>
        </w:rPr>
        <w:t>identify</w:t>
      </w:r>
      <w:r>
        <w:rPr>
          <w:spacing w:val="-13"/>
          <w:vertAlign w:val="baseline"/>
        </w:rPr>
        <w:t> </w:t>
      </w:r>
      <w:r>
        <w:rPr>
          <w:vertAlign w:val="baseline"/>
        </w:rPr>
        <w:t>ash</w:t>
      </w:r>
      <w:r>
        <w:rPr>
          <w:spacing w:val="-14"/>
          <w:vertAlign w:val="baseline"/>
        </w:rPr>
        <w:t> </w:t>
      </w:r>
      <w:r>
        <w:rPr>
          <w:vertAlign w:val="baseline"/>
        </w:rPr>
        <w:t>droughts using a rigorous, rate-of-change de</w:t>
      </w:r>
      <w:r>
        <w:rPr>
          <w:spacing w:val="-14"/>
          <w:vertAlign w:val="baseline"/>
        </w:rPr>
        <w:t> </w:t>
      </w:r>
      <w:r>
        <w:rPr>
          <w:vertAlign w:val="baseline"/>
        </w:rPr>
        <w:t>nition; (3) aggregate local detections into regional footprints via ST-DBSCAN; and (4) analyze spatial, seasonal, and large-scale forcings.</w:t>
      </w:r>
      <w:r>
        <w:rPr>
          <w:spacing w:val="40"/>
          <w:vertAlign w:val="baseline"/>
        </w:rPr>
        <w:t> </w:t>
      </w:r>
      <w:r>
        <w:rPr>
          <w:vertAlign w:val="baseline"/>
        </w:rPr>
        <w:t>This approach aims to provide an island-scale characterization of</w:t>
      </w:r>
      <w:r>
        <w:rPr>
          <w:spacing w:val="40"/>
          <w:vertAlign w:val="baseline"/>
        </w:rPr>
        <w:t> </w:t>
      </w:r>
      <w:r>
        <w:rPr>
          <w:vertAlign w:val="baseline"/>
        </w:rPr>
        <w:t>ash droughts in Sicily and to place them within the broader Mediterranean context of climate extremes.</w:t>
      </w:r>
    </w:p>
    <w:p>
      <w:pPr>
        <w:pStyle w:val="BodyText"/>
        <w:spacing w:before="89"/>
        <w:ind w:left="0"/>
        <w:jc w:val="left"/>
      </w:pPr>
    </w:p>
    <w:p>
      <w:pPr>
        <w:pStyle w:val="Heading1"/>
      </w:pPr>
      <w:r>
        <w:rPr>
          <w:spacing w:val="-2"/>
          <w:w w:val="110"/>
        </w:rPr>
        <w:t>Methodology</w:t>
      </w:r>
    </w:p>
    <w:p>
      <w:pPr>
        <w:pStyle w:val="BodyText"/>
        <w:spacing w:before="183"/>
        <w:jc w:val="left"/>
        <w:rPr>
          <w:rFonts w:ascii="Palatino Linotype"/>
        </w:rPr>
      </w:pPr>
      <w:r>
        <w:rPr>
          <w:rFonts w:ascii="Palatino Linotype"/>
          <w:w w:val="120"/>
        </w:rPr>
        <w:t>Study</w:t>
      </w:r>
      <w:r>
        <w:rPr>
          <w:rFonts w:ascii="Palatino Linotype"/>
          <w:spacing w:val="15"/>
          <w:w w:val="120"/>
        </w:rPr>
        <w:t> </w:t>
      </w:r>
      <w:r>
        <w:rPr>
          <w:rFonts w:ascii="Palatino Linotype"/>
          <w:w w:val="120"/>
        </w:rPr>
        <w:t>area</w:t>
      </w:r>
      <w:r>
        <w:rPr>
          <w:rFonts w:ascii="Palatino Linotype"/>
          <w:spacing w:val="15"/>
          <w:w w:val="120"/>
        </w:rPr>
        <w:t> </w:t>
      </w:r>
      <w:r>
        <w:rPr>
          <w:rFonts w:ascii="Palatino Linotype"/>
          <w:w w:val="120"/>
        </w:rPr>
        <w:t>and</w:t>
      </w:r>
      <w:r>
        <w:rPr>
          <w:rFonts w:ascii="Palatino Linotype"/>
          <w:spacing w:val="16"/>
          <w:w w:val="120"/>
        </w:rPr>
        <w:t> </w:t>
      </w:r>
      <w:r>
        <w:rPr>
          <w:rFonts w:ascii="Palatino Linotype"/>
          <w:spacing w:val="-2"/>
          <w:w w:val="120"/>
        </w:rPr>
        <w:t>dataset</w:t>
      </w:r>
    </w:p>
    <w:p>
      <w:pPr>
        <w:pStyle w:val="BodyText"/>
        <w:spacing w:line="256" w:lineRule="auto" w:before="145"/>
        <w:ind w:right="112"/>
      </w:pPr>
      <w:r>
        <w:rPr/>
        <w:t>The study focuses on Sicily (Italy), the largest island in the Mediterranean Sea, with an area </w:t>
      </w:r>
      <w:r>
        <w:rPr/>
        <w:t>of about </w:t>
      </w:r>
      <w:r>
        <w:rPr>
          <w:rFonts w:ascii="Calibri"/>
        </w:rPr>
        <w:t>25</w:t>
      </w:r>
      <w:r>
        <w:rPr>
          <w:rFonts w:ascii="Arial"/>
          <w:i/>
        </w:rPr>
        <w:t>,</w:t>
      </w:r>
      <w:r>
        <w:rPr>
          <w:rFonts w:ascii="Calibri"/>
        </w:rPr>
        <w:t>700 </w:t>
      </w:r>
      <w:r>
        <w:rPr/>
        <w:t>km</w:t>
      </w:r>
      <w:r>
        <w:rPr>
          <w:rFonts w:ascii="Calibri"/>
          <w:vertAlign w:val="superscript"/>
        </w:rPr>
        <w:t>2</w:t>
      </w:r>
      <w:r>
        <w:rPr>
          <w:vertAlign w:val="baseline"/>
        </w:rPr>
        <w:t>.</w:t>
      </w:r>
      <w:r>
        <w:rPr>
          <w:spacing w:val="27"/>
          <w:vertAlign w:val="baseline"/>
        </w:rPr>
        <w:t> </w:t>
      </w:r>
      <w:r>
        <w:rPr>
          <w:vertAlign w:val="baseline"/>
        </w:rPr>
        <w:t>Topography ranges from sea level to over 3,000 m at Mount Etna, with strong </w:t>
      </w:r>
      <w:r>
        <w:rPr>
          <w:spacing w:val="-2"/>
          <w:vertAlign w:val="baseline"/>
        </w:rPr>
        <w:t>variations</w:t>
      </w:r>
      <w:r>
        <w:rPr>
          <w:spacing w:val="-8"/>
          <w:vertAlign w:val="baseline"/>
        </w:rPr>
        <w:t> </w:t>
      </w:r>
      <w:r>
        <w:rPr>
          <w:spacing w:val="-2"/>
          <w:vertAlign w:val="baseline"/>
        </w:rPr>
        <w:t>in</w:t>
      </w:r>
      <w:r>
        <w:rPr>
          <w:spacing w:val="-8"/>
          <w:vertAlign w:val="baseline"/>
        </w:rPr>
        <w:t> </w:t>
      </w:r>
      <w:r>
        <w:rPr>
          <w:spacing w:val="-2"/>
          <w:vertAlign w:val="baseline"/>
        </w:rPr>
        <w:t>elevation</w:t>
      </w:r>
      <w:r>
        <w:rPr>
          <w:spacing w:val="-8"/>
          <w:vertAlign w:val="baseline"/>
        </w:rPr>
        <w:t> </w:t>
      </w:r>
      <w:r>
        <w:rPr>
          <w:spacing w:val="-2"/>
          <w:vertAlign w:val="baseline"/>
        </w:rPr>
        <w:t>and</w:t>
      </w:r>
      <w:r>
        <w:rPr>
          <w:spacing w:val="-8"/>
          <w:vertAlign w:val="baseline"/>
        </w:rPr>
        <w:t> </w:t>
      </w:r>
      <w:r>
        <w:rPr>
          <w:spacing w:val="-2"/>
          <w:vertAlign w:val="baseline"/>
        </w:rPr>
        <w:t>climate.</w:t>
      </w:r>
      <w:r>
        <w:rPr>
          <w:spacing w:val="17"/>
          <w:vertAlign w:val="baseline"/>
        </w:rPr>
        <w:t> </w:t>
      </w:r>
      <w:r>
        <w:rPr>
          <w:spacing w:val="-2"/>
          <w:vertAlign w:val="baseline"/>
        </w:rPr>
        <w:t>The</w:t>
      </w:r>
      <w:r>
        <w:rPr>
          <w:spacing w:val="-8"/>
          <w:vertAlign w:val="baseline"/>
        </w:rPr>
        <w:t> </w:t>
      </w:r>
      <w:r>
        <w:rPr>
          <w:spacing w:val="-2"/>
          <w:vertAlign w:val="baseline"/>
        </w:rPr>
        <w:t>climate</w:t>
      </w:r>
      <w:r>
        <w:rPr>
          <w:spacing w:val="-8"/>
          <w:vertAlign w:val="baseline"/>
        </w:rPr>
        <w:t> </w:t>
      </w:r>
      <w:r>
        <w:rPr>
          <w:spacing w:val="-2"/>
          <w:vertAlign w:val="baseline"/>
        </w:rPr>
        <w:t>is</w:t>
      </w:r>
      <w:r>
        <w:rPr>
          <w:spacing w:val="-8"/>
          <w:vertAlign w:val="baseline"/>
        </w:rPr>
        <w:t> </w:t>
      </w:r>
      <w:r>
        <w:rPr>
          <w:spacing w:val="-2"/>
          <w:vertAlign w:val="baseline"/>
        </w:rPr>
        <w:t>typically</w:t>
      </w:r>
      <w:r>
        <w:rPr>
          <w:spacing w:val="-8"/>
          <w:vertAlign w:val="baseline"/>
        </w:rPr>
        <w:t> </w:t>
      </w:r>
      <w:r>
        <w:rPr>
          <w:spacing w:val="-2"/>
          <w:vertAlign w:val="baseline"/>
        </w:rPr>
        <w:t>Mediterranean</w:t>
      </w:r>
      <w:r>
        <w:rPr>
          <w:spacing w:val="-8"/>
          <w:vertAlign w:val="baseline"/>
        </w:rPr>
        <w:t> </w:t>
      </w:r>
      <w:r>
        <w:rPr>
          <w:spacing w:val="-2"/>
          <w:vertAlign w:val="baseline"/>
        </w:rPr>
        <w:t>with</w:t>
      </w:r>
      <w:r>
        <w:rPr>
          <w:spacing w:val="-8"/>
          <w:vertAlign w:val="baseline"/>
        </w:rPr>
        <w:t> </w:t>
      </w:r>
      <w:r>
        <w:rPr>
          <w:spacing w:val="-2"/>
          <w:vertAlign w:val="baseline"/>
        </w:rPr>
        <w:t>hot</w:t>
      </w:r>
      <w:r>
        <w:rPr>
          <w:spacing w:val="-8"/>
          <w:vertAlign w:val="baseline"/>
        </w:rPr>
        <w:t> </w:t>
      </w:r>
      <w:r>
        <w:rPr>
          <w:spacing w:val="-2"/>
          <w:vertAlign w:val="baseline"/>
        </w:rPr>
        <w:t>summers</w:t>
      </w:r>
      <w:r>
        <w:rPr>
          <w:spacing w:val="-8"/>
          <w:vertAlign w:val="baseline"/>
        </w:rPr>
        <w:t> </w:t>
      </w:r>
      <w:r>
        <w:rPr>
          <w:spacing w:val="-2"/>
          <w:vertAlign w:val="baseline"/>
        </w:rPr>
        <w:t>(Csa), and</w:t>
      </w:r>
      <w:r>
        <w:rPr>
          <w:spacing w:val="-12"/>
          <w:vertAlign w:val="baseline"/>
        </w:rPr>
        <w:t> </w:t>
      </w:r>
      <w:r>
        <w:rPr>
          <w:spacing w:val="-2"/>
          <w:vertAlign w:val="baseline"/>
        </w:rPr>
        <w:t>strong</w:t>
      </w:r>
      <w:r>
        <w:rPr>
          <w:spacing w:val="-11"/>
          <w:vertAlign w:val="baseline"/>
        </w:rPr>
        <w:t> </w:t>
      </w:r>
      <w:r>
        <w:rPr>
          <w:spacing w:val="-2"/>
          <w:vertAlign w:val="baseline"/>
        </w:rPr>
        <w:t>spatio-temporal</w:t>
      </w:r>
      <w:r>
        <w:rPr>
          <w:spacing w:val="-11"/>
          <w:vertAlign w:val="baseline"/>
        </w:rPr>
        <w:t> </w:t>
      </w:r>
      <w:r>
        <w:rPr>
          <w:spacing w:val="-2"/>
          <w:vertAlign w:val="baseline"/>
        </w:rPr>
        <w:t>variability</w:t>
      </w:r>
      <w:r>
        <w:rPr>
          <w:spacing w:val="-12"/>
          <w:vertAlign w:val="baseline"/>
        </w:rPr>
        <w:t> </w:t>
      </w:r>
      <w:r>
        <w:rPr>
          <w:spacing w:val="-2"/>
          <w:vertAlign w:val="baseline"/>
        </w:rPr>
        <w:t>in</w:t>
      </w:r>
      <w:r>
        <w:rPr>
          <w:spacing w:val="-11"/>
          <w:vertAlign w:val="baseline"/>
        </w:rPr>
        <w:t> </w:t>
      </w:r>
      <w:r>
        <w:rPr>
          <w:spacing w:val="-2"/>
          <w:vertAlign w:val="baseline"/>
        </w:rPr>
        <w:t>precipitation:</w:t>
      </w:r>
      <w:r>
        <w:rPr>
          <w:spacing w:val="-11"/>
          <w:vertAlign w:val="baseline"/>
        </w:rPr>
        <w:t> </w:t>
      </w:r>
      <w:r>
        <w:rPr>
          <w:spacing w:val="-2"/>
          <w:vertAlign w:val="baseline"/>
        </w:rPr>
        <w:t>the</w:t>
      </w:r>
      <w:r>
        <w:rPr>
          <w:spacing w:val="-11"/>
          <w:vertAlign w:val="baseline"/>
        </w:rPr>
        <w:t> </w:t>
      </w:r>
      <w:r>
        <w:rPr>
          <w:spacing w:val="-2"/>
          <w:vertAlign w:val="baseline"/>
        </w:rPr>
        <w:t>annual</w:t>
      </w:r>
      <w:r>
        <w:rPr>
          <w:spacing w:val="-12"/>
          <w:vertAlign w:val="baseline"/>
        </w:rPr>
        <w:t> </w:t>
      </w:r>
      <w:r>
        <w:rPr>
          <w:spacing w:val="-2"/>
          <w:vertAlign w:val="baseline"/>
        </w:rPr>
        <w:t>mean</w:t>
      </w:r>
      <w:r>
        <w:rPr>
          <w:spacing w:val="-11"/>
          <w:vertAlign w:val="baseline"/>
        </w:rPr>
        <w:t> </w:t>
      </w:r>
      <w:r>
        <w:rPr>
          <w:spacing w:val="-2"/>
          <w:vertAlign w:val="baseline"/>
        </w:rPr>
        <w:t>ranges</w:t>
      </w:r>
      <w:r>
        <w:rPr>
          <w:spacing w:val="-11"/>
          <w:vertAlign w:val="baseline"/>
        </w:rPr>
        <w:t> </w:t>
      </w:r>
      <w:r>
        <w:rPr>
          <w:spacing w:val="-2"/>
          <w:vertAlign w:val="baseline"/>
        </w:rPr>
        <w:t>from</w:t>
      </w:r>
      <w:r>
        <w:rPr>
          <w:spacing w:val="-11"/>
          <w:vertAlign w:val="baseline"/>
        </w:rPr>
        <w:t> </w:t>
      </w:r>
      <w:r>
        <w:rPr>
          <w:spacing w:val="-2"/>
          <w:vertAlign w:val="baseline"/>
        </w:rPr>
        <w:t>about</w:t>
      </w:r>
      <w:r>
        <w:rPr>
          <w:spacing w:val="-12"/>
          <w:vertAlign w:val="baseline"/>
        </w:rPr>
        <w:t> </w:t>
      </w:r>
      <w:r>
        <w:rPr>
          <w:spacing w:val="-2"/>
          <w:vertAlign w:val="baseline"/>
        </w:rPr>
        <w:t>360</w:t>
      </w:r>
      <w:r>
        <w:rPr>
          <w:spacing w:val="-11"/>
          <w:vertAlign w:val="baseline"/>
        </w:rPr>
        <w:t> </w:t>
      </w:r>
      <w:r>
        <w:rPr>
          <w:spacing w:val="-2"/>
          <w:vertAlign w:val="baseline"/>
        </w:rPr>
        <w:t>mm </w:t>
      </w:r>
      <w:r>
        <w:rPr>
          <w:spacing w:val="-6"/>
          <w:vertAlign w:val="baseline"/>
        </w:rPr>
        <w:t>in the south-east to over 1,300 mm in the north-east,</w:t>
      </w:r>
      <w:r>
        <w:rPr>
          <w:vertAlign w:val="baseline"/>
        </w:rPr>
        <w:t> </w:t>
      </w:r>
      <w:r>
        <w:rPr>
          <w:spacing w:val="-6"/>
          <w:vertAlign w:val="baseline"/>
        </w:rPr>
        <w:t>where convective phenomena are more frequent. </w:t>
      </w:r>
      <w:r>
        <w:rPr>
          <w:spacing w:val="-4"/>
          <w:vertAlign w:val="baseline"/>
        </w:rPr>
        <w:t>Rainfall</w:t>
      </w:r>
      <w:r>
        <w:rPr>
          <w:spacing w:val="-10"/>
          <w:vertAlign w:val="baseline"/>
        </w:rPr>
        <w:t> </w:t>
      </w:r>
      <w:r>
        <w:rPr>
          <w:spacing w:val="-4"/>
          <w:vertAlign w:val="baseline"/>
        </w:rPr>
        <w:t>concentrates</w:t>
      </w:r>
      <w:r>
        <w:rPr>
          <w:spacing w:val="-9"/>
          <w:vertAlign w:val="baseline"/>
        </w:rPr>
        <w:t> </w:t>
      </w:r>
      <w:r>
        <w:rPr>
          <w:spacing w:val="-4"/>
          <w:vertAlign w:val="baseline"/>
        </w:rPr>
        <w:t>in</w:t>
      </w:r>
      <w:r>
        <w:rPr>
          <w:spacing w:val="-9"/>
          <w:vertAlign w:val="baseline"/>
        </w:rPr>
        <w:t> </w:t>
      </w:r>
      <w:r>
        <w:rPr>
          <w:spacing w:val="-4"/>
          <w:vertAlign w:val="baseline"/>
        </w:rPr>
        <w:t>winter,</w:t>
      </w:r>
      <w:r>
        <w:rPr>
          <w:spacing w:val="-10"/>
          <w:vertAlign w:val="baseline"/>
        </w:rPr>
        <w:t> </w:t>
      </w:r>
      <w:r>
        <w:rPr>
          <w:spacing w:val="-4"/>
          <w:vertAlign w:val="baseline"/>
        </w:rPr>
        <w:t>while</w:t>
      </w:r>
      <w:r>
        <w:rPr>
          <w:spacing w:val="-9"/>
          <w:vertAlign w:val="baseline"/>
        </w:rPr>
        <w:t> </w:t>
      </w:r>
      <w:r>
        <w:rPr>
          <w:spacing w:val="-4"/>
          <w:vertAlign w:val="baseline"/>
        </w:rPr>
        <w:t>summers</w:t>
      </w:r>
      <w:r>
        <w:rPr>
          <w:spacing w:val="-9"/>
          <w:vertAlign w:val="baseline"/>
        </w:rPr>
        <w:t> </w:t>
      </w:r>
      <w:r>
        <w:rPr>
          <w:spacing w:val="-4"/>
          <w:vertAlign w:val="baseline"/>
        </w:rPr>
        <w:t>are</w:t>
      </w:r>
      <w:r>
        <w:rPr>
          <w:spacing w:val="-9"/>
          <w:vertAlign w:val="baseline"/>
        </w:rPr>
        <w:t> </w:t>
      </w:r>
      <w:r>
        <w:rPr>
          <w:spacing w:val="-4"/>
          <w:vertAlign w:val="baseline"/>
        </w:rPr>
        <w:t>generally</w:t>
      </w:r>
      <w:r>
        <w:rPr>
          <w:spacing w:val="-10"/>
          <w:vertAlign w:val="baseline"/>
        </w:rPr>
        <w:t> </w:t>
      </w:r>
      <w:r>
        <w:rPr>
          <w:spacing w:val="-4"/>
          <w:vertAlign w:val="baseline"/>
        </w:rPr>
        <w:t>dry,</w:t>
      </w:r>
      <w:r>
        <w:rPr>
          <w:spacing w:val="-9"/>
          <w:vertAlign w:val="baseline"/>
        </w:rPr>
        <w:t> </w:t>
      </w:r>
      <w:r>
        <w:rPr>
          <w:spacing w:val="-4"/>
          <w:vertAlign w:val="baseline"/>
        </w:rPr>
        <w:t>though</w:t>
      </w:r>
      <w:r>
        <w:rPr>
          <w:spacing w:val="-9"/>
          <w:vertAlign w:val="baseline"/>
        </w:rPr>
        <w:t> </w:t>
      </w:r>
      <w:r>
        <w:rPr>
          <w:spacing w:val="-4"/>
          <w:vertAlign w:val="baseline"/>
        </w:rPr>
        <w:t>extreme</w:t>
      </w:r>
      <w:r>
        <w:rPr>
          <w:spacing w:val="-9"/>
          <w:vertAlign w:val="baseline"/>
        </w:rPr>
        <w:t> </w:t>
      </w:r>
      <w:r>
        <w:rPr>
          <w:spacing w:val="-4"/>
          <w:vertAlign w:val="baseline"/>
        </w:rPr>
        <w:t>convective</w:t>
      </w:r>
      <w:r>
        <w:rPr>
          <w:spacing w:val="-10"/>
          <w:vertAlign w:val="baseline"/>
        </w:rPr>
        <w:t> </w:t>
      </w:r>
      <w:r>
        <w:rPr>
          <w:spacing w:val="-4"/>
          <w:vertAlign w:val="baseline"/>
        </w:rPr>
        <w:t>episodes </w:t>
      </w:r>
      <w:r>
        <w:rPr>
          <w:vertAlign w:val="baseline"/>
        </w:rPr>
        <w:t>can occur.</w:t>
      </w:r>
    </w:p>
    <w:p>
      <w:pPr>
        <w:pStyle w:val="BodyText"/>
        <w:spacing w:line="254" w:lineRule="auto" w:before="4"/>
        <w:ind w:right="112"/>
      </w:pPr>
      <w:r>
        <w:rPr>
          <w:spacing w:val="-4"/>
        </w:rPr>
        <w:t>We</w:t>
      </w:r>
      <w:r>
        <w:rPr>
          <w:spacing w:val="-10"/>
        </w:rPr>
        <w:t> </w:t>
      </w:r>
      <w:r>
        <w:rPr>
          <w:spacing w:val="-4"/>
        </w:rPr>
        <w:t>use</w:t>
      </w:r>
      <w:r>
        <w:rPr>
          <w:spacing w:val="-9"/>
        </w:rPr>
        <w:t> </w:t>
      </w:r>
      <w:r>
        <w:rPr>
          <w:spacing w:val="-4"/>
        </w:rPr>
        <w:t>data</w:t>
      </w:r>
      <w:r>
        <w:rPr>
          <w:spacing w:val="-9"/>
        </w:rPr>
        <w:t> </w:t>
      </w:r>
      <w:r>
        <w:rPr>
          <w:spacing w:val="-4"/>
        </w:rPr>
        <w:t>from</w:t>
      </w:r>
      <w:r>
        <w:rPr>
          <w:spacing w:val="-10"/>
        </w:rPr>
        <w:t> </w:t>
      </w:r>
      <w:r>
        <w:rPr>
          <w:spacing w:val="-4"/>
        </w:rPr>
        <w:t>SIAS</w:t>
      </w:r>
      <w:r>
        <w:rPr>
          <w:spacing w:val="-9"/>
        </w:rPr>
        <w:t> </w:t>
      </w:r>
      <w:r>
        <w:rPr>
          <w:spacing w:val="-4"/>
        </w:rPr>
        <w:t>(Servizio</w:t>
      </w:r>
      <w:r>
        <w:rPr>
          <w:spacing w:val="-9"/>
        </w:rPr>
        <w:t> </w:t>
      </w:r>
      <w:r>
        <w:rPr>
          <w:spacing w:val="-4"/>
        </w:rPr>
        <w:t>Informativo</w:t>
      </w:r>
      <w:r>
        <w:rPr>
          <w:spacing w:val="-9"/>
        </w:rPr>
        <w:t> </w:t>
      </w:r>
      <w:r>
        <w:rPr>
          <w:spacing w:val="-4"/>
        </w:rPr>
        <w:t>Agrometeorologico</w:t>
      </w:r>
      <w:r>
        <w:rPr>
          <w:spacing w:val="-10"/>
        </w:rPr>
        <w:t> </w:t>
      </w:r>
      <w:r>
        <w:rPr>
          <w:spacing w:val="-4"/>
        </w:rPr>
        <w:t>Siciliano),</w:t>
      </w:r>
      <w:r>
        <w:rPr>
          <w:spacing w:val="-9"/>
        </w:rPr>
        <w:t> </w:t>
      </w:r>
      <w:r>
        <w:rPr>
          <w:spacing w:val="-4"/>
        </w:rPr>
        <w:t>which</w:t>
      </w:r>
      <w:r>
        <w:rPr>
          <w:spacing w:val="-9"/>
        </w:rPr>
        <w:t> </w:t>
      </w:r>
      <w:r>
        <w:rPr>
          <w:spacing w:val="-4"/>
        </w:rPr>
        <w:t>operates</w:t>
      </w:r>
      <w:r>
        <w:rPr>
          <w:spacing w:val="-9"/>
        </w:rPr>
        <w:t> </w:t>
      </w:r>
      <w:r>
        <w:rPr>
          <w:spacing w:val="-4"/>
        </w:rPr>
        <w:t>about</w:t>
      </w:r>
      <w:r>
        <w:rPr>
          <w:spacing w:val="-10"/>
        </w:rPr>
        <w:t> </w:t>
      </w:r>
      <w:r>
        <w:rPr>
          <w:spacing w:val="-4"/>
        </w:rPr>
        <w:t>106 </w:t>
      </w:r>
      <w:r>
        <w:rPr>
          <w:spacing w:val="-2"/>
        </w:rPr>
        <w:t>meteorological</w:t>
      </w:r>
      <w:r>
        <w:rPr>
          <w:spacing w:val="-12"/>
        </w:rPr>
        <w:t> </w:t>
      </w:r>
      <w:r>
        <w:rPr>
          <w:spacing w:val="-2"/>
        </w:rPr>
        <w:t>stations</w:t>
      </w:r>
      <w:r>
        <w:rPr>
          <w:spacing w:val="-11"/>
        </w:rPr>
        <w:t> </w:t>
      </w:r>
      <w:r>
        <w:rPr>
          <w:spacing w:val="-2"/>
        </w:rPr>
        <w:t>across</w:t>
      </w:r>
      <w:r>
        <w:rPr>
          <w:spacing w:val="-11"/>
        </w:rPr>
        <w:t> </w:t>
      </w:r>
      <w:r>
        <w:rPr>
          <w:spacing w:val="-2"/>
        </w:rPr>
        <w:t>the</w:t>
      </w:r>
      <w:r>
        <w:rPr>
          <w:spacing w:val="-12"/>
        </w:rPr>
        <w:t> </w:t>
      </w:r>
      <w:r>
        <w:rPr>
          <w:spacing w:val="-2"/>
        </w:rPr>
        <w:t>island.</w:t>
      </w:r>
      <w:r>
        <w:rPr>
          <w:spacing w:val="7"/>
        </w:rPr>
        <w:t> </w:t>
      </w:r>
      <w:r>
        <w:rPr>
          <w:spacing w:val="-2"/>
        </w:rPr>
        <w:t>The</w:t>
      </w:r>
      <w:r>
        <w:rPr>
          <w:spacing w:val="-12"/>
        </w:rPr>
        <w:t> </w:t>
      </w:r>
      <w:r>
        <w:rPr>
          <w:spacing w:val="-2"/>
        </w:rPr>
        <w:t>dataset</w:t>
      </w:r>
      <w:r>
        <w:rPr>
          <w:spacing w:val="-11"/>
        </w:rPr>
        <w:t> </w:t>
      </w:r>
      <w:r>
        <w:rPr>
          <w:spacing w:val="-2"/>
        </w:rPr>
        <w:t>includes</w:t>
      </w:r>
      <w:r>
        <w:rPr>
          <w:spacing w:val="-11"/>
        </w:rPr>
        <w:t> </w:t>
      </w:r>
      <w:r>
        <w:rPr>
          <w:spacing w:val="-2"/>
        </w:rPr>
        <w:t>sub-daily</w:t>
      </w:r>
      <w:r>
        <w:rPr>
          <w:spacing w:val="-12"/>
        </w:rPr>
        <w:t> </w:t>
      </w:r>
      <w:r>
        <w:rPr>
          <w:spacing w:val="-2"/>
        </w:rPr>
        <w:t>precipitation</w:t>
      </w:r>
      <w:r>
        <w:rPr>
          <w:spacing w:val="-11"/>
        </w:rPr>
        <w:t> </w:t>
      </w:r>
      <w:r>
        <w:rPr>
          <w:spacing w:val="-2"/>
        </w:rPr>
        <w:t>(10-min</w:t>
      </w:r>
      <w:r>
        <w:rPr>
          <w:spacing w:val="-11"/>
        </w:rPr>
        <w:t> </w:t>
      </w:r>
      <w:r>
        <w:rPr>
          <w:spacing w:val="-2"/>
        </w:rPr>
        <w:t>step) </w:t>
      </w:r>
      <w:r>
        <w:rPr/>
        <w:t>and</w:t>
      </w:r>
      <w:r>
        <w:rPr>
          <w:spacing w:val="-8"/>
        </w:rPr>
        <w:t> </w:t>
      </w:r>
      <w:r>
        <w:rPr/>
        <w:t>air temperature (hourly) series for 2002</w:t>
      </w:r>
      <w:r>
        <w:rPr>
          <w:spacing w:val="-14"/>
        </w:rPr>
        <w:t> </w:t>
      </w:r>
      <w:r>
        <w:rPr/>
        <w:t>2024 (see Fig. </w:t>
      </w:r>
      <w:hyperlink w:history="true" w:anchor="_bookmark0">
        <w:r>
          <w:rPr/>
          <w:t>1b</w:t>
        </w:r>
        <w:r>
          <w:rPr>
            <w:spacing w:val="-14"/>
          </w:rPr>
          <w:t> </w:t>
        </w:r>
        <w:r>
          <w:rPr/>
          <w:t>d).</w:t>
        </w:r>
      </w:hyperlink>
      <w:r>
        <w:rPr>
          <w:spacing w:val="32"/>
        </w:rPr>
        <w:t> </w:t>
      </w:r>
      <w:r>
        <w:rPr/>
        <w:t>As sensor-based records, these </w:t>
      </w:r>
      <w:r>
        <w:rPr>
          <w:spacing w:val="-2"/>
        </w:rPr>
        <w:t>series</w:t>
      </w:r>
      <w:r>
        <w:rPr>
          <w:spacing w:val="-12"/>
        </w:rPr>
        <w:t> </w:t>
      </w:r>
      <w:r>
        <w:rPr>
          <w:spacing w:val="-2"/>
        </w:rPr>
        <w:t>may</w:t>
      </w:r>
      <w:r>
        <w:rPr>
          <w:spacing w:val="-11"/>
        </w:rPr>
        <w:t> </w:t>
      </w:r>
      <w:r>
        <w:rPr>
          <w:spacing w:val="-2"/>
        </w:rPr>
        <w:t>include</w:t>
      </w:r>
      <w:r>
        <w:rPr>
          <w:spacing w:val="-11"/>
        </w:rPr>
        <w:t> </w:t>
      </w:r>
      <w:r>
        <w:rPr>
          <w:spacing w:val="-2"/>
        </w:rPr>
        <w:t>gaps.</w:t>
      </w:r>
      <w:r>
        <w:rPr>
          <w:spacing w:val="3"/>
        </w:rPr>
        <w:t> </w:t>
      </w:r>
      <w:r>
        <w:rPr>
          <w:spacing w:val="-2"/>
        </w:rPr>
        <w:t>To</w:t>
      </w:r>
      <w:r>
        <w:rPr>
          <w:spacing w:val="-11"/>
        </w:rPr>
        <w:t> </w:t>
      </w:r>
      <w:r>
        <w:rPr>
          <w:spacing w:val="-2"/>
        </w:rPr>
        <w:t>maximize</w:t>
      </w:r>
      <w:r>
        <w:rPr>
          <w:spacing w:val="-11"/>
        </w:rPr>
        <w:t> </w:t>
      </w:r>
      <w:r>
        <w:rPr>
          <w:spacing w:val="-2"/>
        </w:rPr>
        <w:t>data</w:t>
      </w:r>
      <w:r>
        <w:rPr>
          <w:spacing w:val="-11"/>
        </w:rPr>
        <w:t> </w:t>
      </w:r>
      <w:r>
        <w:rPr>
          <w:spacing w:val="-2"/>
        </w:rPr>
        <w:t>quality,</w:t>
      </w:r>
      <w:r>
        <w:rPr>
          <w:spacing w:val="-11"/>
        </w:rPr>
        <w:t> </w:t>
      </w:r>
      <w:r>
        <w:rPr>
          <w:spacing w:val="-2"/>
        </w:rPr>
        <w:t>for</w:t>
      </w:r>
      <w:r>
        <w:rPr>
          <w:spacing w:val="-12"/>
        </w:rPr>
        <w:t> </w:t>
      </w:r>
      <w:r>
        <w:rPr>
          <w:spacing w:val="-2"/>
        </w:rPr>
        <w:t>each</w:t>
      </w:r>
      <w:r>
        <w:rPr>
          <w:spacing w:val="-11"/>
        </w:rPr>
        <w:t> </w:t>
      </w:r>
      <w:r>
        <w:rPr>
          <w:spacing w:val="-2"/>
        </w:rPr>
        <w:t>year</w:t>
      </w:r>
      <w:r>
        <w:rPr>
          <w:spacing w:val="-11"/>
        </w:rPr>
        <w:t> </w:t>
      </w:r>
      <w:r>
        <w:rPr>
          <w:spacing w:val="-2"/>
        </w:rPr>
        <w:t>we</w:t>
      </w:r>
      <w:r>
        <w:rPr>
          <w:spacing w:val="-12"/>
        </w:rPr>
        <w:t> </w:t>
      </w:r>
      <w:r>
        <w:rPr>
          <w:spacing w:val="-2"/>
        </w:rPr>
        <w:t>retain</w:t>
      </w:r>
      <w:r>
        <w:rPr>
          <w:spacing w:val="-11"/>
        </w:rPr>
        <w:t> </w:t>
      </w:r>
      <w:r>
        <w:rPr>
          <w:spacing w:val="-2"/>
        </w:rPr>
        <w:t>station-year</w:t>
      </w:r>
      <w:r>
        <w:rPr>
          <w:spacing w:val="-11"/>
        </w:rPr>
        <w:t> </w:t>
      </w:r>
      <w:r>
        <w:rPr>
          <w:spacing w:val="-2"/>
        </w:rPr>
        <w:t>precipitation </w:t>
      </w:r>
      <w:r>
        <w:rPr/>
        <w:t>and</w:t>
      </w:r>
      <w:r>
        <w:rPr>
          <w:spacing w:val="-4"/>
        </w:rPr>
        <w:t> </w:t>
      </w:r>
      <w:r>
        <w:rPr/>
        <w:t>temperature only if </w:t>
      </w:r>
      <w:r>
        <w:rPr>
          <w:rFonts w:ascii="Verdana" w:hAnsi="Verdana"/>
          <w:i/>
        </w:rPr>
        <w:t>≥</w:t>
      </w:r>
      <w:r>
        <w:rPr>
          <w:rFonts w:ascii="Verdana" w:hAnsi="Verdana"/>
          <w:i/>
          <w:spacing w:val="-20"/>
        </w:rPr>
        <w:t> </w:t>
      </w:r>
      <w:r>
        <w:rPr>
          <w:rFonts w:ascii="Calibri" w:hAnsi="Calibri"/>
        </w:rPr>
        <w:t>80% </w:t>
      </w:r>
      <w:r>
        <w:rPr/>
        <w:t>complete (</w:t>
      </w:r>
      <w:r>
        <w:rPr>
          <w:color w:val="000000"/>
          <w:shd w:fill="D4B3FD" w:color="auto" w:val="clear"/>
        </w:rPr>
        <w:t>protocol details in</w:t>
      </w:r>
      <w:r>
        <w:rPr>
          <w:color w:val="000000"/>
        </w:rPr>
        <w:t> </w:t>
      </w:r>
      <w:hyperlink w:history="true" w:anchor="_bookmark25">
        <w:r>
          <w:rPr>
            <w:color w:val="000000"/>
          </w:rPr>
          <w:t>Treppiedi et al.</w:t>
        </w:r>
      </w:hyperlink>
      <w:r>
        <w:rPr>
          <w:color w:val="000000"/>
        </w:rPr>
        <w:t> </w:t>
      </w:r>
      <w:hyperlink w:history="true" w:anchor="_bookmark25">
        <w:r>
          <w:rPr>
            <w:color w:val="000000"/>
          </w:rPr>
          <w:t>[a]).</w:t>
        </w:r>
      </w:hyperlink>
      <w:r>
        <w:rPr>
          <w:color w:val="000000"/>
          <w:spacing w:val="30"/>
        </w:rPr>
        <w:t> </w:t>
      </w:r>
      <w:r>
        <w:rPr>
          <w:color w:val="000000"/>
        </w:rPr>
        <w:t>Among the 106 stations,</w:t>
      </w:r>
      <w:r>
        <w:rPr>
          <w:color w:val="000000"/>
          <w:spacing w:val="7"/>
        </w:rPr>
        <w:t> </w:t>
      </w:r>
      <w:r>
        <w:rPr>
          <w:color w:val="000000"/>
        </w:rPr>
        <w:t>we</w:t>
      </w:r>
      <w:r>
        <w:rPr>
          <w:color w:val="000000"/>
          <w:spacing w:val="6"/>
        </w:rPr>
        <w:t> </w:t>
      </w:r>
      <w:r>
        <w:rPr>
          <w:color w:val="000000"/>
        </w:rPr>
        <w:t>then</w:t>
      </w:r>
      <w:r>
        <w:rPr>
          <w:color w:val="000000"/>
          <w:spacing w:val="5"/>
        </w:rPr>
        <w:t> </w:t>
      </w:r>
      <w:r>
        <w:rPr>
          <w:color w:val="000000"/>
        </w:rPr>
        <w:t>retain</w:t>
      </w:r>
      <w:r>
        <w:rPr>
          <w:color w:val="000000"/>
          <w:spacing w:val="5"/>
        </w:rPr>
        <w:t> </w:t>
      </w:r>
      <w:r>
        <w:rPr>
          <w:color w:val="000000"/>
        </w:rPr>
        <w:t>those</w:t>
      </w:r>
      <w:r>
        <w:rPr>
          <w:color w:val="000000"/>
          <w:spacing w:val="5"/>
        </w:rPr>
        <w:t> </w:t>
      </w:r>
      <w:r>
        <w:rPr>
          <w:color w:val="000000"/>
        </w:rPr>
        <w:t>with</w:t>
      </w:r>
      <w:r>
        <w:rPr>
          <w:color w:val="000000"/>
          <w:spacing w:val="6"/>
        </w:rPr>
        <w:t> </w:t>
      </w:r>
      <w:r>
        <w:rPr>
          <w:color w:val="000000"/>
        </w:rPr>
        <w:t>at</w:t>
      </w:r>
      <w:r>
        <w:rPr>
          <w:color w:val="000000"/>
          <w:spacing w:val="5"/>
        </w:rPr>
        <w:t> </w:t>
      </w:r>
      <w:r>
        <w:rPr>
          <w:color w:val="000000"/>
        </w:rPr>
        <w:t>least</w:t>
      </w:r>
      <w:r>
        <w:rPr>
          <w:color w:val="000000"/>
          <w:spacing w:val="5"/>
        </w:rPr>
        <w:t> </w:t>
      </w:r>
      <w:r>
        <w:rPr>
          <w:color w:val="000000"/>
        </w:rPr>
        <w:t>21</w:t>
      </w:r>
      <w:r>
        <w:rPr>
          <w:color w:val="000000"/>
          <w:spacing w:val="5"/>
        </w:rPr>
        <w:t> </w:t>
      </w:r>
      <w:r>
        <w:rPr>
          <w:color w:val="000000"/>
        </w:rPr>
        <w:t>years</w:t>
      </w:r>
      <w:r>
        <w:rPr>
          <w:color w:val="000000"/>
          <w:spacing w:val="5"/>
        </w:rPr>
        <w:t> </w:t>
      </w:r>
      <w:r>
        <w:rPr>
          <w:color w:val="000000"/>
        </w:rPr>
        <w:t>above</w:t>
      </w:r>
      <w:r>
        <w:rPr>
          <w:color w:val="000000"/>
          <w:spacing w:val="6"/>
        </w:rPr>
        <w:t> </w:t>
      </w:r>
      <w:r>
        <w:rPr>
          <w:color w:val="000000"/>
        </w:rPr>
        <w:t>the</w:t>
      </w:r>
      <w:r>
        <w:rPr>
          <w:color w:val="000000"/>
          <w:spacing w:val="5"/>
        </w:rPr>
        <w:t> </w:t>
      </w:r>
      <w:r>
        <w:rPr>
          <w:color w:val="000000"/>
        </w:rPr>
        <w:t>80%</w:t>
      </w:r>
      <w:r>
        <w:rPr>
          <w:color w:val="000000"/>
          <w:spacing w:val="5"/>
        </w:rPr>
        <w:t> </w:t>
      </w:r>
      <w:r>
        <w:rPr>
          <w:color w:val="000000"/>
        </w:rPr>
        <w:t>completeness</w:t>
      </w:r>
      <w:r>
        <w:rPr>
          <w:color w:val="000000"/>
          <w:spacing w:val="5"/>
        </w:rPr>
        <w:t> </w:t>
      </w:r>
      <w:r>
        <w:rPr>
          <w:color w:val="000000"/>
        </w:rPr>
        <w:t>threshold.</w:t>
      </w:r>
      <w:r>
        <w:rPr>
          <w:color w:val="000000"/>
          <w:spacing w:val="41"/>
        </w:rPr>
        <w:t> </w:t>
      </w:r>
      <w:r>
        <w:rPr>
          <w:color w:val="000000"/>
          <w:spacing w:val="-5"/>
        </w:rPr>
        <w:t>The</w:t>
      </w:r>
    </w:p>
    <w:p>
      <w:pPr>
        <w:pStyle w:val="BodyText"/>
        <w:spacing w:before="5"/>
      </w:pPr>
      <w:r>
        <w:rPr>
          <w:spacing w:val="-6"/>
        </w:rPr>
        <w:t> </w:t>
      </w:r>
      <w:r>
        <w:rPr>
          <w:spacing w:val="-2"/>
        </w:rPr>
        <w:t>nal</w:t>
      </w:r>
      <w:r>
        <w:rPr>
          <w:spacing w:val="4"/>
        </w:rPr>
        <w:t> </w:t>
      </w:r>
      <w:r>
        <w:rPr>
          <w:spacing w:val="-2"/>
        </w:rPr>
        <w:t>selection</w:t>
      </w:r>
      <w:r>
        <w:rPr>
          <w:spacing w:val="3"/>
        </w:rPr>
        <w:t> </w:t>
      </w:r>
      <w:r>
        <w:rPr>
          <w:spacing w:val="-2"/>
        </w:rPr>
        <w:t>comprises</w:t>
      </w:r>
      <w:r>
        <w:rPr>
          <w:spacing w:val="4"/>
        </w:rPr>
        <w:t> </w:t>
      </w:r>
      <w:r>
        <w:rPr>
          <w:spacing w:val="-2"/>
        </w:rPr>
        <w:t>85</w:t>
      </w:r>
      <w:r>
        <w:rPr>
          <w:spacing w:val="3"/>
        </w:rPr>
        <w:t> </w:t>
      </w:r>
      <w:r>
        <w:rPr>
          <w:spacing w:val="-2"/>
        </w:rPr>
        <w:t>stations</w:t>
      </w:r>
      <w:r>
        <w:rPr>
          <w:spacing w:val="4"/>
        </w:rPr>
        <w:t> </w:t>
      </w:r>
      <w:r>
        <w:rPr>
          <w:spacing w:val="-2"/>
        </w:rPr>
        <w:t>used</w:t>
      </w:r>
      <w:r>
        <w:rPr>
          <w:spacing w:val="3"/>
        </w:rPr>
        <w:t> </w:t>
      </w:r>
      <w:r>
        <w:rPr>
          <w:spacing w:val="-2"/>
        </w:rPr>
        <w:t>for</w:t>
      </w:r>
      <w:r>
        <w:rPr>
          <w:spacing w:val="4"/>
        </w:rPr>
        <w:t> </w:t>
      </w:r>
      <w:r>
        <w:rPr>
          <w:spacing w:val="-2"/>
        </w:rPr>
        <w:t>analysis</w:t>
      </w:r>
      <w:r>
        <w:rPr>
          <w:spacing w:val="4"/>
        </w:rPr>
        <w:t> </w:t>
      </w:r>
      <w:r>
        <w:rPr>
          <w:spacing w:val="-2"/>
        </w:rPr>
        <w:t>(see</w:t>
      </w:r>
      <w:r>
        <w:rPr>
          <w:spacing w:val="3"/>
        </w:rPr>
        <w:t> </w:t>
      </w:r>
      <w:r>
        <w:rPr>
          <w:spacing w:val="-2"/>
        </w:rPr>
        <w:t>Fig.</w:t>
      </w:r>
      <w:r>
        <w:rPr>
          <w:spacing w:val="4"/>
        </w:rPr>
        <w:t> </w:t>
      </w:r>
      <w:hyperlink w:history="true" w:anchor="_bookmark0">
        <w:r>
          <w:rPr>
            <w:spacing w:val="-4"/>
          </w:rPr>
          <w:t>1a).</w:t>
        </w:r>
      </w:hyperlink>
    </w:p>
    <w:p>
      <w:pPr>
        <w:pStyle w:val="BodyText"/>
        <w:spacing w:line="259" w:lineRule="auto" w:before="21"/>
        <w:ind w:right="112" w:firstLine="338"/>
      </w:pPr>
      <w:r>
        <w:rPr/>
        <w:t>Weekly</w:t>
      </w:r>
      <w:r>
        <w:rPr>
          <w:spacing w:val="-2"/>
        </w:rPr>
        <w:t> </w:t>
      </w:r>
      <w:r>
        <w:rPr/>
        <w:t>data</w:t>
      </w:r>
      <w:r>
        <w:rPr>
          <w:spacing w:val="-2"/>
        </w:rPr>
        <w:t> </w:t>
      </w:r>
      <w:r>
        <w:rPr/>
        <w:t>are</w:t>
      </w:r>
      <w:r>
        <w:rPr>
          <w:spacing w:val="-2"/>
        </w:rPr>
        <w:t> </w:t>
      </w:r>
      <w:r>
        <w:rPr/>
        <w:t>recommended</w:t>
      </w:r>
      <w:r>
        <w:rPr>
          <w:spacing w:val="-2"/>
        </w:rPr>
        <w:t> </w:t>
      </w:r>
      <w:r>
        <w:rPr/>
        <w:t>by</w:t>
      </w:r>
      <w:r>
        <w:rPr>
          <w:spacing w:val="-2"/>
        </w:rPr>
        <w:t> </w:t>
      </w:r>
      <w:r>
        <w:rPr/>
        <w:t>prior</w:t>
      </w:r>
      <w:r>
        <w:rPr>
          <w:spacing w:val="-2"/>
        </w:rPr>
        <w:t> </w:t>
      </w:r>
      <w:r>
        <w:rPr/>
        <w:t>drought</w:t>
      </w:r>
      <w:r>
        <w:rPr>
          <w:spacing w:val="-2"/>
        </w:rPr>
        <w:t> </w:t>
      </w:r>
      <w:r>
        <w:rPr/>
        <w:t>studies</w:t>
      </w:r>
      <w:r>
        <w:rPr>
          <w:spacing w:val="-2"/>
        </w:rPr>
        <w:t> </w:t>
      </w:r>
      <w:r>
        <w:rPr/>
        <w:t>(e.g., </w:t>
      </w:r>
      <w:hyperlink w:history="true" w:anchor="_bookmark27">
        <w:r>
          <w:rPr/>
          <w:t>Vicente-Serrano</w:t>
        </w:r>
        <w:r>
          <w:rPr>
            <w:spacing w:val="-2"/>
          </w:rPr>
          <w:t> </w:t>
        </w:r>
        <w:r>
          <w:rPr/>
          <w:t>et</w:t>
        </w:r>
        <w:r>
          <w:rPr>
            <w:spacing w:val="-2"/>
          </w:rPr>
          <w:t> </w:t>
        </w:r>
        <w:r>
          <w:rPr/>
          <w:t>al.;</w:t>
        </w:r>
      </w:hyperlink>
      <w:r>
        <w:rPr/>
        <w:t> </w:t>
      </w:r>
      <w:hyperlink w:history="true" w:anchor="_bookmark13">
        <w:r>
          <w:rPr/>
          <w:t>Noguera</w:t>
        </w:r>
      </w:hyperlink>
      <w:r>
        <w:rPr/>
        <w:t> </w:t>
      </w:r>
      <w:hyperlink w:history="true" w:anchor="_bookmark13">
        <w:r>
          <w:rPr>
            <w:spacing w:val="-2"/>
          </w:rPr>
          <w:t>et</w:t>
        </w:r>
        <w:r>
          <w:rPr>
            <w:spacing w:val="-11"/>
          </w:rPr>
          <w:t> </w:t>
        </w:r>
        <w:r>
          <w:rPr>
            <w:spacing w:val="-2"/>
          </w:rPr>
          <w:t>al.</w:t>
        </w:r>
      </w:hyperlink>
      <w:r>
        <w:rPr>
          <w:spacing w:val="-11"/>
        </w:rPr>
        <w:t> </w:t>
      </w:r>
      <w:hyperlink w:history="true" w:anchor="_bookmark13">
        <w:r>
          <w:rPr>
            <w:spacing w:val="-2"/>
          </w:rPr>
          <w:t>[a]),</w:t>
        </w:r>
      </w:hyperlink>
      <w:r>
        <w:rPr>
          <w:spacing w:val="-9"/>
        </w:rPr>
        <w:t> </w:t>
      </w:r>
      <w:r>
        <w:rPr>
          <w:spacing w:val="-2"/>
        </w:rPr>
        <w:t>as</w:t>
      </w:r>
      <w:r>
        <w:rPr>
          <w:spacing w:val="-11"/>
        </w:rPr>
        <w:t> </w:t>
      </w:r>
      <w:r>
        <w:rPr>
          <w:spacing w:val="-2"/>
        </w:rPr>
        <w:t>they</w:t>
      </w:r>
      <w:r>
        <w:rPr>
          <w:spacing w:val="-11"/>
        </w:rPr>
        <w:t> </w:t>
      </w:r>
      <w:r>
        <w:rPr>
          <w:spacing w:val="-2"/>
        </w:rPr>
        <w:t>better</w:t>
      </w:r>
      <w:r>
        <w:rPr>
          <w:spacing w:val="-11"/>
        </w:rPr>
        <w:t> </w:t>
      </w:r>
      <w:r>
        <w:rPr>
          <w:spacing w:val="-2"/>
        </w:rPr>
        <w:t>capture</w:t>
      </w:r>
      <w:r>
        <w:rPr>
          <w:spacing w:val="-11"/>
        </w:rPr>
        <w:t> </w:t>
      </w:r>
      <w:r>
        <w:rPr>
          <w:spacing w:val="-2"/>
        </w:rPr>
        <w:t>rapid</w:t>
      </w:r>
      <w:r>
        <w:rPr>
          <w:spacing w:val="-11"/>
        </w:rPr>
        <w:t> </w:t>
      </w:r>
      <w:r>
        <w:rPr>
          <w:spacing w:val="-2"/>
        </w:rPr>
        <w:t>changes</w:t>
      </w:r>
      <w:r>
        <w:rPr>
          <w:spacing w:val="-11"/>
        </w:rPr>
        <w:t> </w:t>
      </w:r>
      <w:r>
        <w:rPr>
          <w:spacing w:val="-2"/>
        </w:rPr>
        <w:t>in</w:t>
      </w:r>
      <w:r>
        <w:rPr>
          <w:spacing w:val="-11"/>
        </w:rPr>
        <w:t> </w:t>
      </w:r>
      <w:r>
        <w:rPr>
          <w:spacing w:val="-2"/>
        </w:rPr>
        <w:t>atmospheric</w:t>
      </w:r>
      <w:r>
        <w:rPr>
          <w:spacing w:val="-11"/>
        </w:rPr>
        <w:t> </w:t>
      </w:r>
      <w:r>
        <w:rPr>
          <w:spacing w:val="-2"/>
        </w:rPr>
        <w:t>water</w:t>
      </w:r>
      <w:r>
        <w:rPr>
          <w:spacing w:val="-11"/>
        </w:rPr>
        <w:t> </w:t>
      </w:r>
      <w:r>
        <w:rPr>
          <w:spacing w:val="-2"/>
        </w:rPr>
        <w:t>demand</w:t>
      </w:r>
      <w:r>
        <w:rPr>
          <w:spacing w:val="-11"/>
        </w:rPr>
        <w:t> </w:t>
      </w:r>
      <w:r>
        <w:rPr>
          <w:spacing w:val="-2"/>
        </w:rPr>
        <w:t>and</w:t>
      </w:r>
      <w:r>
        <w:rPr>
          <w:spacing w:val="-11"/>
        </w:rPr>
        <w:t> </w:t>
      </w:r>
      <w:r>
        <w:rPr>
          <w:spacing w:val="-2"/>
        </w:rPr>
        <w:t>surface</w:t>
      </w:r>
      <w:r>
        <w:rPr>
          <w:spacing w:val="-11"/>
        </w:rPr>
        <w:t> </w:t>
      </w:r>
      <w:r>
        <w:rPr>
          <w:spacing w:val="-2"/>
        </w:rPr>
        <w:t>conditions </w:t>
      </w:r>
      <w:r>
        <w:rPr/>
        <w:t>than</w:t>
      </w:r>
      <w:r>
        <w:rPr>
          <w:spacing w:val="-13"/>
        </w:rPr>
        <w:t> </w:t>
      </w:r>
      <w:r>
        <w:rPr/>
        <w:t>coarser</w:t>
      </w:r>
      <w:r>
        <w:rPr>
          <w:spacing w:val="-13"/>
        </w:rPr>
        <w:t> </w:t>
      </w:r>
      <w:r>
        <w:rPr/>
        <w:t>monthly</w:t>
      </w:r>
      <w:r>
        <w:rPr>
          <w:spacing w:val="-13"/>
        </w:rPr>
        <w:t> </w:t>
      </w:r>
      <w:r>
        <w:rPr/>
        <w:t>steps. Accordingly,</w:t>
      </w:r>
      <w:r>
        <w:rPr>
          <w:spacing w:val="-13"/>
        </w:rPr>
        <w:t> </w:t>
      </w:r>
      <w:r>
        <w:rPr/>
        <w:t>all</w:t>
      </w:r>
      <w:r>
        <w:rPr>
          <w:spacing w:val="-13"/>
        </w:rPr>
        <w:t> </w:t>
      </w:r>
      <w:r>
        <w:rPr/>
        <w:t>records</w:t>
      </w:r>
      <w:r>
        <w:rPr>
          <w:spacing w:val="-13"/>
        </w:rPr>
        <w:t> </w:t>
      </w:r>
      <w:r>
        <w:rPr/>
        <w:t>were</w:t>
      </w:r>
      <w:r>
        <w:rPr>
          <w:spacing w:val="-13"/>
        </w:rPr>
        <w:t> </w:t>
      </w:r>
      <w:r>
        <w:rPr/>
        <w:t>aggregated</w:t>
      </w:r>
      <w:r>
        <w:rPr>
          <w:spacing w:val="-13"/>
        </w:rPr>
        <w:t> </w:t>
      </w:r>
      <w:r>
        <w:rPr/>
        <w:t>to</w:t>
      </w:r>
      <w:r>
        <w:rPr>
          <w:spacing w:val="-13"/>
        </w:rPr>
        <w:t> </w:t>
      </w:r>
      <w:r>
        <w:rPr/>
        <w:t>weekly</w:t>
      </w:r>
      <w:r>
        <w:rPr>
          <w:spacing w:val="-13"/>
        </w:rPr>
        <w:t> </w:t>
      </w:r>
      <w:r>
        <w:rPr/>
        <w:t>resolution. Weekly precipitation totals are the sum of 10-min measurements within each week.</w:t>
      </w:r>
      <w:r>
        <w:rPr>
          <w:spacing w:val="35"/>
        </w:rPr>
        <w:t> </w:t>
      </w:r>
      <w:r>
        <w:rPr/>
        <w:t>For air temperature, </w:t>
      </w:r>
      <w:r>
        <w:rPr>
          <w:spacing w:val="-2"/>
        </w:rPr>
        <w:t>weekly</w:t>
      </w:r>
      <w:r>
        <w:rPr>
          <w:spacing w:val="-4"/>
        </w:rPr>
        <w:t> </w:t>
      </w:r>
      <w:r>
        <w:rPr>
          <w:spacing w:val="-2"/>
        </w:rPr>
        <w:t>means</w:t>
      </w:r>
      <w:r>
        <w:rPr>
          <w:spacing w:val="-4"/>
        </w:rPr>
        <w:t> </w:t>
      </w:r>
      <w:r>
        <w:rPr>
          <w:spacing w:val="-2"/>
        </w:rPr>
        <w:t>were</w:t>
      </w:r>
      <w:r>
        <w:rPr>
          <w:spacing w:val="-4"/>
        </w:rPr>
        <w:t> </w:t>
      </w:r>
      <w:r>
        <w:rPr>
          <w:spacing w:val="-2"/>
        </w:rPr>
        <w:t>computed</w:t>
      </w:r>
      <w:r>
        <w:rPr>
          <w:spacing w:val="-4"/>
        </w:rPr>
        <w:t> </w:t>
      </w:r>
      <w:r>
        <w:rPr>
          <w:spacing w:val="-2"/>
        </w:rPr>
        <w:t>separately</w:t>
      </w:r>
      <w:r>
        <w:rPr>
          <w:spacing w:val="-4"/>
        </w:rPr>
        <w:t> </w:t>
      </w:r>
      <w:r>
        <w:rPr>
          <w:spacing w:val="-2"/>
        </w:rPr>
        <w:t>for</w:t>
      </w:r>
      <w:r>
        <w:rPr>
          <w:spacing w:val="-4"/>
        </w:rPr>
        <w:t> </w:t>
      </w:r>
      <w:r>
        <w:rPr>
          <w:spacing w:val="-2"/>
        </w:rPr>
        <w:t>Tmin,</w:t>
      </w:r>
      <w:r>
        <w:rPr>
          <w:spacing w:val="-4"/>
        </w:rPr>
        <w:t> </w:t>
      </w:r>
      <w:r>
        <w:rPr>
          <w:spacing w:val="-2"/>
        </w:rPr>
        <w:t>Tmean,</w:t>
      </w:r>
      <w:r>
        <w:rPr>
          <w:spacing w:val="-4"/>
        </w:rPr>
        <w:t> </w:t>
      </w:r>
      <w:r>
        <w:rPr>
          <w:spacing w:val="-2"/>
        </w:rPr>
        <w:t>and</w:t>
      </w:r>
      <w:r>
        <w:rPr>
          <w:spacing w:val="-4"/>
        </w:rPr>
        <w:t> </w:t>
      </w:r>
      <w:r>
        <w:rPr>
          <w:spacing w:val="-2"/>
        </w:rPr>
        <w:t>Tmax</w:t>
      </w:r>
      <w:r>
        <w:rPr>
          <w:spacing w:val="-5"/>
        </w:rPr>
        <w:t> </w:t>
      </w:r>
      <w:r>
        <w:rPr>
          <w:spacing w:val="-2"/>
        </w:rPr>
        <w:t>by</w:t>
      </w:r>
      <w:r>
        <w:rPr>
          <w:spacing w:val="-4"/>
        </w:rPr>
        <w:t> </w:t>
      </w:r>
      <w:r>
        <w:rPr>
          <w:spacing w:val="-2"/>
        </w:rPr>
        <w:t>averaging</w:t>
      </w:r>
      <w:r>
        <w:rPr>
          <w:spacing w:val="-4"/>
        </w:rPr>
        <w:t> </w:t>
      </w:r>
      <w:r>
        <w:rPr>
          <w:spacing w:val="-2"/>
        </w:rPr>
        <w:t>hourly</w:t>
      </w:r>
      <w:r>
        <w:rPr>
          <w:spacing w:val="-4"/>
        </w:rPr>
        <w:t> </w:t>
      </w:r>
      <w:r>
        <w:rPr>
          <w:spacing w:val="-2"/>
        </w:rPr>
        <w:t>observa- tions</w:t>
      </w:r>
      <w:r>
        <w:rPr>
          <w:spacing w:val="-12"/>
        </w:rPr>
        <w:t> </w:t>
      </w:r>
      <w:r>
        <w:rPr>
          <w:spacing w:val="-2"/>
        </w:rPr>
        <w:t>over</w:t>
      </w:r>
      <w:r>
        <w:rPr>
          <w:spacing w:val="-11"/>
        </w:rPr>
        <w:t> </w:t>
      </w:r>
      <w:r>
        <w:rPr>
          <w:spacing w:val="-2"/>
        </w:rPr>
        <w:t>each</w:t>
      </w:r>
      <w:r>
        <w:rPr>
          <w:spacing w:val="-11"/>
        </w:rPr>
        <w:t> </w:t>
      </w:r>
      <w:r>
        <w:rPr>
          <w:spacing w:val="-2"/>
        </w:rPr>
        <w:t>7-day</w:t>
      </w:r>
      <w:r>
        <w:rPr>
          <w:spacing w:val="-11"/>
        </w:rPr>
        <w:t> </w:t>
      </w:r>
      <w:r>
        <w:rPr>
          <w:spacing w:val="-2"/>
        </w:rPr>
        <w:t>window</w:t>
      </w:r>
      <w:r>
        <w:rPr>
          <w:spacing w:val="-12"/>
        </w:rPr>
        <w:t> </w:t>
      </w:r>
      <w:hyperlink w:history="true" w:anchor="_bookmark26">
        <w:r>
          <w:rPr>
            <w:color w:val="000000"/>
            <w:spacing w:val="-2"/>
            <w:shd w:fill="D4B3FD" w:color="auto" w:val="clear"/>
          </w:rPr>
          <w:t>Treppiedi</w:t>
        </w:r>
        <w:r>
          <w:rPr>
            <w:color w:val="000000"/>
            <w:spacing w:val="-11"/>
            <w:shd w:fill="D4B3FD" w:color="auto" w:val="clear"/>
          </w:rPr>
          <w:t> </w:t>
        </w:r>
        <w:r>
          <w:rPr>
            <w:color w:val="000000"/>
            <w:spacing w:val="-2"/>
            <w:shd w:fill="D4B3FD" w:color="auto" w:val="clear"/>
          </w:rPr>
          <w:t>et</w:t>
        </w:r>
        <w:r>
          <w:rPr>
            <w:color w:val="000000"/>
            <w:spacing w:val="-11"/>
            <w:shd w:fill="D4B3FD" w:color="auto" w:val="clear"/>
          </w:rPr>
          <w:t> </w:t>
        </w:r>
        <w:r>
          <w:rPr>
            <w:color w:val="000000"/>
            <w:spacing w:val="-2"/>
            <w:shd w:fill="D4B3FD" w:color="auto" w:val="clear"/>
          </w:rPr>
          <w:t>al</w:t>
        </w:r>
      </w:hyperlink>
      <w:r>
        <w:rPr>
          <w:color w:val="000000"/>
          <w:spacing w:val="-2"/>
          <w:shd w:fill="D4B3FD" w:color="auto" w:val="clear"/>
        </w:rPr>
        <w:t>.</w:t>
      </w:r>
      <w:r>
        <w:rPr>
          <w:color w:val="000000"/>
          <w:spacing w:val="-11"/>
          <w:shd w:fill="D4B3FD" w:color="auto" w:val="clear"/>
        </w:rPr>
        <w:t> </w:t>
      </w:r>
      <w:hyperlink w:history="true" w:anchor="_bookmark26">
        <w:r>
          <w:rPr>
            <w:color w:val="000000"/>
            <w:spacing w:val="-2"/>
            <w:shd w:fill="D4B3FD" w:color="auto" w:val="clear"/>
          </w:rPr>
          <w:t>[b].</w:t>
        </w:r>
      </w:hyperlink>
      <w:r>
        <w:rPr>
          <w:color w:val="000000"/>
          <w:spacing w:val="5"/>
        </w:rPr>
        <w:t> </w:t>
      </w:r>
      <w:r>
        <w:rPr>
          <w:color w:val="000000"/>
          <w:spacing w:val="-2"/>
        </w:rPr>
        <w:t>Aggregation</w:t>
      </w:r>
      <w:r>
        <w:rPr>
          <w:color w:val="000000"/>
          <w:spacing w:val="-12"/>
        </w:rPr>
        <w:t> </w:t>
      </w:r>
      <w:r>
        <w:rPr>
          <w:color w:val="000000"/>
          <w:spacing w:val="-2"/>
        </w:rPr>
        <w:t>starts</w:t>
      </w:r>
      <w:r>
        <w:rPr>
          <w:color w:val="000000"/>
          <w:spacing w:val="-11"/>
        </w:rPr>
        <w:t> </w:t>
      </w:r>
      <w:r>
        <w:rPr>
          <w:color w:val="000000"/>
          <w:spacing w:val="-2"/>
        </w:rPr>
        <w:t>on</w:t>
      </w:r>
      <w:r>
        <w:rPr>
          <w:color w:val="000000"/>
          <w:spacing w:val="-11"/>
        </w:rPr>
        <w:t> </w:t>
      </w:r>
      <w:r>
        <w:rPr>
          <w:color w:val="000000"/>
          <w:spacing w:val="-2"/>
        </w:rPr>
        <w:t>01/01/2002</w:t>
      </w:r>
      <w:r>
        <w:rPr>
          <w:color w:val="000000"/>
          <w:spacing w:val="-11"/>
        </w:rPr>
        <w:t> </w:t>
      </w:r>
      <w:r>
        <w:rPr>
          <w:color w:val="000000"/>
          <w:spacing w:val="-2"/>
        </w:rPr>
        <w:t>at</w:t>
      </w:r>
      <w:r>
        <w:rPr>
          <w:color w:val="000000"/>
          <w:spacing w:val="-12"/>
        </w:rPr>
        <w:t> </w:t>
      </w:r>
      <w:r>
        <w:rPr>
          <w:color w:val="000000"/>
          <w:spacing w:val="-2"/>
        </w:rPr>
        <w:t>00:00,</w:t>
      </w:r>
      <w:r>
        <w:rPr>
          <w:color w:val="000000"/>
          <w:spacing w:val="-10"/>
        </w:rPr>
        <w:t> </w:t>
      </w:r>
      <w:r>
        <w:rPr>
          <w:color w:val="000000"/>
          <w:spacing w:val="-2"/>
        </w:rPr>
        <w:t>using </w:t>
      </w:r>
      <w:r>
        <w:rPr>
          <w:color w:val="000000"/>
        </w:rPr>
        <w:t>7-day</w:t>
      </w:r>
      <w:r>
        <w:rPr>
          <w:color w:val="000000"/>
          <w:spacing w:val="-6"/>
        </w:rPr>
        <w:t> </w:t>
      </w:r>
      <w:r>
        <w:rPr>
          <w:color w:val="000000"/>
        </w:rPr>
        <w:t>windows</w:t>
      </w:r>
      <w:r>
        <w:rPr>
          <w:color w:val="000000"/>
          <w:spacing w:val="-6"/>
        </w:rPr>
        <w:t> </w:t>
      </w:r>
      <w:r>
        <w:rPr>
          <w:color w:val="000000"/>
        </w:rPr>
        <w:t>through</w:t>
      </w:r>
      <w:r>
        <w:rPr>
          <w:color w:val="000000"/>
          <w:spacing w:val="-6"/>
        </w:rPr>
        <w:t> </w:t>
      </w:r>
      <w:r>
        <w:rPr>
          <w:color w:val="000000"/>
        </w:rPr>
        <w:t>21/12/2024</w:t>
      </w:r>
      <w:r>
        <w:rPr>
          <w:color w:val="000000"/>
          <w:spacing w:val="-6"/>
        </w:rPr>
        <w:t> </w:t>
      </w:r>
      <w:r>
        <w:rPr>
          <w:color w:val="000000"/>
        </w:rPr>
        <w:t>at</w:t>
      </w:r>
      <w:r>
        <w:rPr>
          <w:color w:val="000000"/>
          <w:spacing w:val="-6"/>
        </w:rPr>
        <w:t> </w:t>
      </w:r>
      <w:r>
        <w:rPr>
          <w:color w:val="000000"/>
        </w:rPr>
        <w:t>00:00.</w:t>
      </w:r>
    </w:p>
    <w:p>
      <w:pPr>
        <w:pStyle w:val="BodyText"/>
        <w:spacing w:before="92"/>
        <w:ind w:left="0"/>
        <w:jc w:val="left"/>
      </w:pPr>
    </w:p>
    <w:p>
      <w:pPr>
        <w:pStyle w:val="Heading1"/>
      </w:pPr>
      <w:r>
        <w:rPr>
          <w:w w:val="120"/>
        </w:rPr>
        <w:t>SPEI</w:t>
      </w:r>
      <w:r>
        <w:rPr>
          <w:spacing w:val="62"/>
          <w:w w:val="120"/>
        </w:rPr>
        <w:t> </w:t>
      </w:r>
      <w:r>
        <w:rPr>
          <w:spacing w:val="-2"/>
          <w:w w:val="120"/>
        </w:rPr>
        <w:t>computation</w:t>
      </w:r>
    </w:p>
    <w:p>
      <w:pPr>
        <w:pStyle w:val="BodyText"/>
        <w:spacing w:line="259" w:lineRule="auto" w:before="204"/>
        <w:ind w:right="112"/>
      </w:pPr>
      <w:r>
        <w:rPr/>
        <w:t>The Standardized Precipitation</w:t>
      </w:r>
      <w:r>
        <w:rPr>
          <w:spacing w:val="-14"/>
        </w:rPr>
        <w:t> </w:t>
      </w:r>
      <w:r>
        <w:rPr/>
        <w:t>Evapotranspiration Index (SPEI) is computed following </w:t>
      </w:r>
      <w:hyperlink w:history="true" w:anchor="_bookmark27">
        <w:r>
          <w:rPr/>
          <w:t>Vicente-</w:t>
        </w:r>
      </w:hyperlink>
      <w:r>
        <w:rPr/>
        <w:t> </w:t>
      </w:r>
      <w:hyperlink w:history="true" w:anchor="_bookmark27">
        <w:r>
          <w:rPr/>
          <w:t>Serrano et al.,</w:t>
        </w:r>
      </w:hyperlink>
      <w:r>
        <w:rPr/>
        <w:t> ensuring a statistically robust representation of climatic de</w:t>
      </w:r>
      <w:r>
        <w:rPr>
          <w:spacing w:val="-12"/>
        </w:rPr>
        <w:t> </w:t>
      </w:r>
      <w:r>
        <w:rPr/>
        <w:t>cits.</w:t>
      </w:r>
      <w:r>
        <w:rPr>
          <w:spacing w:val="40"/>
        </w:rPr>
        <w:t> </w:t>
      </w:r>
      <w:r>
        <w:rPr/>
        <w:t>For each </w:t>
      </w:r>
      <w:r>
        <w:rPr/>
        <w:t>station, </w:t>
      </w:r>
      <w:r>
        <w:rPr>
          <w:spacing w:val="-2"/>
        </w:rPr>
        <w:t>we</w:t>
      </w:r>
      <w:r>
        <w:rPr>
          <w:spacing w:val="-7"/>
        </w:rPr>
        <w:t> </w:t>
      </w:r>
      <w:r>
        <w:rPr>
          <w:spacing w:val="-2"/>
        </w:rPr>
        <w:t>form</w:t>
      </w:r>
      <w:r>
        <w:rPr>
          <w:spacing w:val="-7"/>
        </w:rPr>
        <w:t> </w:t>
      </w:r>
      <w:r>
        <w:rPr>
          <w:spacing w:val="-2"/>
        </w:rPr>
        <w:t>the</w:t>
      </w:r>
      <w:r>
        <w:rPr>
          <w:spacing w:val="-7"/>
        </w:rPr>
        <w:t> </w:t>
      </w:r>
      <w:r>
        <w:rPr>
          <w:spacing w:val="-2"/>
        </w:rPr>
        <w:t>water</w:t>
      </w:r>
      <w:r>
        <w:rPr>
          <w:spacing w:val="-7"/>
        </w:rPr>
        <w:t> </w:t>
      </w:r>
      <w:r>
        <w:rPr>
          <w:spacing w:val="-2"/>
        </w:rPr>
        <w:t>balance</w:t>
      </w:r>
      <w:r>
        <w:rPr>
          <w:spacing w:val="-7"/>
        </w:rPr>
        <w:t> </w:t>
      </w:r>
      <w:r>
        <w:rPr>
          <w:spacing w:val="-2"/>
        </w:rPr>
        <w:t>(WB)</w:t>
      </w:r>
      <w:r>
        <w:rPr>
          <w:spacing w:val="-7"/>
        </w:rPr>
        <w:t> </w:t>
      </w:r>
      <w:r>
        <w:rPr>
          <w:spacing w:val="-2"/>
        </w:rPr>
        <w:t>as</w:t>
      </w:r>
      <w:r>
        <w:rPr>
          <w:spacing w:val="-7"/>
        </w:rPr>
        <w:t> </w:t>
      </w:r>
      <w:r>
        <w:rPr>
          <w:spacing w:val="-2"/>
        </w:rPr>
        <w:t>weekly</w:t>
      </w:r>
      <w:r>
        <w:rPr>
          <w:spacing w:val="-7"/>
        </w:rPr>
        <w:t> </w:t>
      </w:r>
      <w:r>
        <w:rPr>
          <w:spacing w:val="-2"/>
        </w:rPr>
        <w:t>precipitation</w:t>
      </w:r>
      <w:r>
        <w:rPr>
          <w:spacing w:val="-7"/>
        </w:rPr>
        <w:t> </w:t>
      </w:r>
      <w:r>
        <w:rPr>
          <w:spacing w:val="-2"/>
        </w:rPr>
        <w:t>minus</w:t>
      </w:r>
      <w:r>
        <w:rPr>
          <w:spacing w:val="-7"/>
        </w:rPr>
        <w:t> </w:t>
      </w:r>
      <w:r>
        <w:rPr>
          <w:spacing w:val="-2"/>
        </w:rPr>
        <w:t>weekly</w:t>
      </w:r>
      <w:r>
        <w:rPr>
          <w:spacing w:val="-7"/>
        </w:rPr>
        <w:t> </w:t>
      </w:r>
      <w:r>
        <w:rPr>
          <w:spacing w:val="-2"/>
        </w:rPr>
        <w:t>potential</w:t>
      </w:r>
      <w:r>
        <w:rPr>
          <w:spacing w:val="-7"/>
        </w:rPr>
        <w:t> </w:t>
      </w:r>
      <w:r>
        <w:rPr>
          <w:spacing w:val="-2"/>
        </w:rPr>
        <w:t>evapotranspiration </w:t>
      </w:r>
      <w:r>
        <w:rPr/>
        <w:t>(PET) </w:t>
      </w:r>
      <w:hyperlink w:history="true" w:anchor="_bookmark20">
        <w:r>
          <w:rPr/>
          <w:t>Stagge et al..</w:t>
        </w:r>
      </w:hyperlink>
      <w:r>
        <w:rPr>
          <w:spacing w:val="40"/>
        </w:rPr>
        <w:t> </w:t>
      </w:r>
      <w:r>
        <w:rPr/>
        <w:t>Precipitation totals come from aggregation, and PET is estimated.</w:t>
      </w:r>
      <w:r>
        <w:rPr>
          <w:spacing w:val="40"/>
        </w:rPr>
        <w:t> </w:t>
      </w:r>
      <w:r>
        <w:rPr/>
        <w:t>Among </w:t>
      </w:r>
      <w:r>
        <w:rPr>
          <w:spacing w:val="-2"/>
        </w:rPr>
        <w:t>PET</w:t>
      </w:r>
      <w:r>
        <w:rPr/>
        <w:t> </w:t>
      </w:r>
      <w:r>
        <w:rPr>
          <w:spacing w:val="-2"/>
        </w:rPr>
        <w:t>methods,</w:t>
      </w:r>
      <w:r>
        <w:rPr>
          <w:spacing w:val="2"/>
        </w:rPr>
        <w:t> </w:t>
      </w:r>
      <w:r>
        <w:rPr>
          <w:spacing w:val="-2"/>
        </w:rPr>
        <w:t>radiation-based</w:t>
      </w:r>
      <w:r>
        <w:rPr>
          <w:spacing w:val="1"/>
        </w:rPr>
        <w:t> </w:t>
      </w:r>
      <w:r>
        <w:rPr>
          <w:spacing w:val="-2"/>
        </w:rPr>
        <w:t>approaches</w:t>
      </w:r>
      <w:r>
        <w:rPr/>
        <w:t> </w:t>
      </w:r>
      <w:r>
        <w:rPr>
          <w:spacing w:val="-2"/>
        </w:rPr>
        <w:t>are</w:t>
      </w:r>
      <w:r>
        <w:rPr>
          <w:spacing w:val="1"/>
        </w:rPr>
        <w:t> </w:t>
      </w:r>
      <w:r>
        <w:rPr>
          <w:spacing w:val="-2"/>
        </w:rPr>
        <w:t>generally</w:t>
      </w:r>
      <w:r>
        <w:rPr>
          <w:spacing w:val="1"/>
        </w:rPr>
        <w:t> </w:t>
      </w:r>
      <w:r>
        <w:rPr>
          <w:spacing w:val="-2"/>
        </w:rPr>
        <w:t>more</w:t>
      </w:r>
      <w:r>
        <w:rPr>
          <w:spacing w:val="1"/>
        </w:rPr>
        <w:t> </w:t>
      </w:r>
      <w:r>
        <w:rPr>
          <w:spacing w:val="-2"/>
        </w:rPr>
        <w:t>consistent</w:t>
      </w:r>
      <w:r>
        <w:rPr/>
        <w:t> </w:t>
      </w:r>
      <w:r>
        <w:rPr>
          <w:spacing w:val="-2"/>
        </w:rPr>
        <w:t>than</w:t>
      </w:r>
      <w:r>
        <w:rPr>
          <w:spacing w:val="1"/>
        </w:rPr>
        <w:t> </w:t>
      </w:r>
      <w:r>
        <w:rPr>
          <w:spacing w:val="-2"/>
        </w:rPr>
        <w:t>Thornthwaite</w:t>
      </w:r>
      <w:r>
        <w:rPr>
          <w:spacing w:val="1"/>
        </w:rPr>
        <w:t> </w:t>
      </w:r>
      <w:hyperlink w:history="true" w:anchor="_bookmark28">
        <w:r>
          <w:rPr>
            <w:spacing w:val="-4"/>
          </w:rPr>
          <w:t>Wang</w:t>
        </w:r>
      </w:hyperlink>
    </w:p>
    <w:p>
      <w:pPr>
        <w:pStyle w:val="BodyText"/>
        <w:spacing w:after="0" w:line="259" w:lineRule="auto"/>
        <w:sectPr>
          <w:pgSz w:w="11910" w:h="16840"/>
          <w:pgMar w:header="0" w:footer="613" w:top="1200" w:bottom="800" w:left="1133" w:right="1133"/>
        </w:sectPr>
      </w:pPr>
    </w:p>
    <w:p>
      <w:pPr>
        <w:pStyle w:val="BodyText"/>
        <w:ind w:left="676"/>
        <w:jc w:val="left"/>
        <w:rPr>
          <w:sz w:val="20"/>
        </w:rPr>
      </w:pPr>
      <w:r>
        <w:rPr>
          <w:sz w:val="20"/>
        </w:rPr>
        <mc:AlternateContent>
          <mc:Choice Requires="wps">
            <w:drawing>
              <wp:anchor distT="0" distB="0" distL="0" distR="0" allowOverlap="1" layoutInCell="1" locked="0" behindDoc="0" simplePos="0" relativeHeight="15734784">
                <wp:simplePos x="0" y="0"/>
                <wp:positionH relativeFrom="page">
                  <wp:posOffset>5079898</wp:posOffset>
                </wp:positionH>
                <wp:positionV relativeFrom="page">
                  <wp:posOffset>877826</wp:posOffset>
                </wp:positionV>
                <wp:extent cx="229235" cy="229235"/>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229235" cy="229235"/>
                          <a:chExt cx="229235" cy="229235"/>
                        </a:xfrm>
                      </wpg:grpSpPr>
                      <wps:wsp>
                        <wps:cNvPr id="14" name="Graphic 14"/>
                        <wps:cNvSpPr/>
                        <wps:spPr>
                          <a:xfrm>
                            <a:off x="3810" y="3810"/>
                            <a:ext cx="221615" cy="221615"/>
                          </a:xfrm>
                          <a:custGeom>
                            <a:avLst/>
                            <a:gdLst/>
                            <a:ahLst/>
                            <a:cxnLst/>
                            <a:rect l="l" t="t" r="r" b="b"/>
                            <a:pathLst>
                              <a:path w="221615" h="221615">
                                <a:moveTo>
                                  <a:pt x="215658" y="0"/>
                                </a:moveTo>
                                <a:lnTo>
                                  <a:pt x="208876" y="0"/>
                                </a:lnTo>
                                <a:lnTo>
                                  <a:pt x="5499" y="0"/>
                                </a:lnTo>
                                <a:lnTo>
                                  <a:pt x="0" y="5486"/>
                                </a:lnTo>
                                <a:lnTo>
                                  <a:pt x="0" y="215658"/>
                                </a:lnTo>
                                <a:lnTo>
                                  <a:pt x="5499" y="221157"/>
                                </a:lnTo>
                                <a:lnTo>
                                  <a:pt x="215658" y="221157"/>
                                </a:lnTo>
                                <a:lnTo>
                                  <a:pt x="221157" y="215658"/>
                                </a:lnTo>
                                <a:lnTo>
                                  <a:pt x="221157" y="5486"/>
                                </a:lnTo>
                                <a:lnTo>
                                  <a:pt x="215658" y="0"/>
                                </a:lnTo>
                                <a:close/>
                              </a:path>
                            </a:pathLst>
                          </a:custGeom>
                          <a:solidFill>
                            <a:srgbClr val="FFFFFF">
                              <a:alpha val="59999"/>
                            </a:srgbClr>
                          </a:solidFill>
                        </wps:spPr>
                        <wps:bodyPr wrap="square" lIns="0" tIns="0" rIns="0" bIns="0" rtlCol="0">
                          <a:prstTxWarp prst="textNoShape">
                            <a:avLst/>
                          </a:prstTxWarp>
                          <a:noAutofit/>
                        </wps:bodyPr>
                      </wps:wsp>
                      <wps:wsp>
                        <wps:cNvPr id="15" name="Graphic 15"/>
                        <wps:cNvSpPr/>
                        <wps:spPr>
                          <a:xfrm>
                            <a:off x="3810" y="3810"/>
                            <a:ext cx="221615" cy="221615"/>
                          </a:xfrm>
                          <a:custGeom>
                            <a:avLst/>
                            <a:gdLst/>
                            <a:ahLst/>
                            <a:cxnLst/>
                            <a:rect l="l" t="t" r="r" b="b"/>
                            <a:pathLst>
                              <a:path w="221615" h="221615">
                                <a:moveTo>
                                  <a:pt x="215658" y="0"/>
                                </a:moveTo>
                                <a:lnTo>
                                  <a:pt x="5499" y="0"/>
                                </a:lnTo>
                                <a:lnTo>
                                  <a:pt x="0" y="5486"/>
                                </a:lnTo>
                                <a:lnTo>
                                  <a:pt x="0" y="215658"/>
                                </a:lnTo>
                                <a:lnTo>
                                  <a:pt x="5499" y="221157"/>
                                </a:lnTo>
                                <a:lnTo>
                                  <a:pt x="215658" y="221157"/>
                                </a:lnTo>
                                <a:lnTo>
                                  <a:pt x="221157" y="215658"/>
                                </a:lnTo>
                                <a:lnTo>
                                  <a:pt x="221157" y="195910"/>
                                </a:lnTo>
                                <a:lnTo>
                                  <a:pt x="81051" y="195910"/>
                                </a:lnTo>
                                <a:lnTo>
                                  <a:pt x="81051" y="160223"/>
                                </a:lnTo>
                                <a:lnTo>
                                  <a:pt x="37934" y="160223"/>
                                </a:lnTo>
                                <a:lnTo>
                                  <a:pt x="37934" y="46685"/>
                                </a:lnTo>
                                <a:lnTo>
                                  <a:pt x="221157" y="46685"/>
                                </a:lnTo>
                                <a:lnTo>
                                  <a:pt x="221157" y="5486"/>
                                </a:lnTo>
                                <a:lnTo>
                                  <a:pt x="215658" y="0"/>
                                </a:lnTo>
                                <a:close/>
                              </a:path>
                              <a:path w="221615" h="221615">
                                <a:moveTo>
                                  <a:pt x="221157" y="46685"/>
                                </a:moveTo>
                                <a:lnTo>
                                  <a:pt x="180555" y="46685"/>
                                </a:lnTo>
                                <a:lnTo>
                                  <a:pt x="180555" y="160223"/>
                                </a:lnTo>
                                <a:lnTo>
                                  <a:pt x="123278" y="160223"/>
                                </a:lnTo>
                                <a:lnTo>
                                  <a:pt x="81051" y="195910"/>
                                </a:lnTo>
                                <a:lnTo>
                                  <a:pt x="221157" y="195910"/>
                                </a:lnTo>
                                <a:lnTo>
                                  <a:pt x="221157" y="46685"/>
                                </a:lnTo>
                                <a:close/>
                              </a:path>
                              <a:path w="221615" h="221615">
                                <a:moveTo>
                                  <a:pt x="139407" y="110439"/>
                                </a:moveTo>
                                <a:lnTo>
                                  <a:pt x="66128" y="110439"/>
                                </a:lnTo>
                                <a:lnTo>
                                  <a:pt x="66128" y="117805"/>
                                </a:lnTo>
                                <a:lnTo>
                                  <a:pt x="139407" y="117805"/>
                                </a:lnTo>
                                <a:lnTo>
                                  <a:pt x="139407" y="110439"/>
                                </a:lnTo>
                                <a:close/>
                              </a:path>
                              <a:path w="221615" h="221615">
                                <a:moveTo>
                                  <a:pt x="152361" y="89230"/>
                                </a:moveTo>
                                <a:lnTo>
                                  <a:pt x="66128" y="89230"/>
                                </a:lnTo>
                                <a:lnTo>
                                  <a:pt x="66128" y="96596"/>
                                </a:lnTo>
                                <a:lnTo>
                                  <a:pt x="152361" y="96596"/>
                                </a:lnTo>
                                <a:lnTo>
                                  <a:pt x="152361" y="89230"/>
                                </a:lnTo>
                                <a:close/>
                              </a:path>
                            </a:pathLst>
                          </a:custGeom>
                          <a:solidFill>
                            <a:srgbClr val="9642FB"/>
                          </a:solidFill>
                        </wps:spPr>
                        <wps:bodyPr wrap="square" lIns="0" tIns="0" rIns="0" bIns="0" rtlCol="0">
                          <a:prstTxWarp prst="textNoShape">
                            <a:avLst/>
                          </a:prstTxWarp>
                          <a:noAutofit/>
                        </wps:bodyPr>
                      </wps:wsp>
                      <wps:wsp>
                        <wps:cNvPr id="16" name="Graphic 16"/>
                        <wps:cNvSpPr/>
                        <wps:spPr>
                          <a:xfrm>
                            <a:off x="3810" y="3810"/>
                            <a:ext cx="221615" cy="221615"/>
                          </a:xfrm>
                          <a:custGeom>
                            <a:avLst/>
                            <a:gdLst/>
                            <a:ahLst/>
                            <a:cxnLst/>
                            <a:rect l="l" t="t" r="r" b="b"/>
                            <a:pathLst>
                              <a:path w="221615" h="221615">
                                <a:moveTo>
                                  <a:pt x="123278" y="160223"/>
                                </a:moveTo>
                                <a:lnTo>
                                  <a:pt x="81051" y="195910"/>
                                </a:lnTo>
                                <a:lnTo>
                                  <a:pt x="81051" y="160223"/>
                                </a:lnTo>
                                <a:lnTo>
                                  <a:pt x="37934" y="160223"/>
                                </a:lnTo>
                                <a:lnTo>
                                  <a:pt x="37934" y="46685"/>
                                </a:lnTo>
                                <a:lnTo>
                                  <a:pt x="180555" y="46685"/>
                                </a:lnTo>
                                <a:lnTo>
                                  <a:pt x="180555" y="160223"/>
                                </a:lnTo>
                                <a:lnTo>
                                  <a:pt x="123278" y="160223"/>
                                </a:lnTo>
                              </a:path>
                              <a:path w="221615" h="221615">
                                <a:moveTo>
                                  <a:pt x="66128" y="96596"/>
                                </a:moveTo>
                                <a:lnTo>
                                  <a:pt x="66128" y="89230"/>
                                </a:lnTo>
                                <a:lnTo>
                                  <a:pt x="152361" y="89230"/>
                                </a:lnTo>
                                <a:lnTo>
                                  <a:pt x="152361" y="96596"/>
                                </a:lnTo>
                                <a:lnTo>
                                  <a:pt x="66128" y="96596"/>
                                </a:lnTo>
                              </a:path>
                              <a:path w="221615" h="221615">
                                <a:moveTo>
                                  <a:pt x="66128" y="117805"/>
                                </a:moveTo>
                                <a:lnTo>
                                  <a:pt x="66128" y="110439"/>
                                </a:lnTo>
                                <a:lnTo>
                                  <a:pt x="139407" y="110439"/>
                                </a:lnTo>
                                <a:lnTo>
                                  <a:pt x="139407" y="117805"/>
                                </a:lnTo>
                                <a:lnTo>
                                  <a:pt x="66128" y="117805"/>
                                </a:lnTo>
                              </a:path>
                              <a:path w="221615" h="221615">
                                <a:moveTo>
                                  <a:pt x="208876" y="0"/>
                                </a:moveTo>
                                <a:lnTo>
                                  <a:pt x="12280" y="0"/>
                                </a:lnTo>
                                <a:lnTo>
                                  <a:pt x="5499" y="0"/>
                                </a:lnTo>
                                <a:lnTo>
                                  <a:pt x="0" y="5486"/>
                                </a:lnTo>
                                <a:lnTo>
                                  <a:pt x="0" y="12280"/>
                                </a:lnTo>
                                <a:lnTo>
                                  <a:pt x="0" y="208876"/>
                                </a:lnTo>
                                <a:lnTo>
                                  <a:pt x="0" y="215658"/>
                                </a:lnTo>
                                <a:lnTo>
                                  <a:pt x="5499" y="221157"/>
                                </a:lnTo>
                                <a:lnTo>
                                  <a:pt x="12280" y="221157"/>
                                </a:lnTo>
                                <a:lnTo>
                                  <a:pt x="208876" y="221157"/>
                                </a:lnTo>
                                <a:lnTo>
                                  <a:pt x="215658" y="221157"/>
                                </a:lnTo>
                                <a:lnTo>
                                  <a:pt x="221157" y="215658"/>
                                </a:lnTo>
                                <a:lnTo>
                                  <a:pt x="221157" y="208876"/>
                                </a:lnTo>
                                <a:lnTo>
                                  <a:pt x="221157" y="12280"/>
                                </a:lnTo>
                                <a:lnTo>
                                  <a:pt x="221157" y="5486"/>
                                </a:lnTo>
                                <a:lnTo>
                                  <a:pt x="215658" y="0"/>
                                </a:lnTo>
                                <a:lnTo>
                                  <a:pt x="208876" y="0"/>
                                </a:lnTo>
                                <a:close/>
                              </a:path>
                            </a:pathLst>
                          </a:custGeom>
                          <a:ln w="7620">
                            <a:solidFill>
                              <a:srgbClr val="000000"/>
                            </a:solidFill>
                            <a:prstDash val="dot"/>
                          </a:ln>
                        </wps:spPr>
                        <wps:bodyPr wrap="square" lIns="0" tIns="0" rIns="0" bIns="0" rtlCol="0">
                          <a:prstTxWarp prst="textNoShape">
                            <a:avLst/>
                          </a:prstTxWarp>
                          <a:noAutofit/>
                        </wps:bodyPr>
                      </wps:wsp>
                    </wpg:wgp>
                  </a:graphicData>
                </a:graphic>
              </wp:anchor>
            </w:drawing>
          </mc:Choice>
          <mc:Fallback>
            <w:pict>
              <v:group style="position:absolute;margin-left:399.992004pt;margin-top:69.120216pt;width:18.05pt;height:18.05pt;mso-position-horizontal-relative:page;mso-position-vertical-relative:page;z-index:15734784" id="docshapegroup13" coordorigin="8000,1382" coordsize="361,361">
                <v:shape style="position:absolute;left:8005;top:1388;width:349;height:349" id="docshape14" coordorigin="8006,1388" coordsize="349,349" path="m8345,1388l8335,1388,8015,1388,8006,1397,8006,1728,8015,1737,8345,1737,8354,1728,8354,1397,8345,1388xe" filled="true" fillcolor="#ffffff" stroked="false">
                  <v:path arrowok="t"/>
                  <v:fill opacity="39321f" type="solid"/>
                </v:shape>
                <v:shape style="position:absolute;left:8005;top:1388;width:349;height:349" id="docshape15" coordorigin="8006,1388" coordsize="349,349" path="m8345,1388l8015,1388,8006,1397,8006,1728,8015,1737,8345,1737,8354,1728,8354,1697,8133,1697,8133,1641,8066,1641,8066,1462,8354,1462,8354,1397,8345,1388xm8354,1462l8290,1462,8290,1641,8200,1641,8133,1697,8354,1697,8354,1462xm8225,1562l8110,1562,8110,1574,8225,1574,8225,1562xm8246,1529l8110,1529,8110,1541,8246,1541,8246,1529xe" filled="true" fillcolor="#9642fb" stroked="false">
                  <v:path arrowok="t"/>
                  <v:fill type="solid"/>
                </v:shape>
                <v:shape style="position:absolute;left:8005;top:1388;width:349;height:349" id="docshape16" coordorigin="8006,1388" coordsize="349,349" path="m8200,1641l8133,1697,8133,1641,8066,1641,8066,1462,8290,1462,8290,1641,8200,1641m8110,1541l8110,1529,8246,1529,8246,1541,8110,1541m8110,1574l8110,1562,8225,1562,8225,1574,8110,1574m8335,1388l8025,1388,8015,1388,8006,1397,8006,1408,8006,1717,8006,1728,8015,1737,8025,1737,8335,1737,8345,1737,8354,1728,8354,1717,8354,1408,8354,1397,8345,1388,8335,1388xe" filled="false" stroked="true" strokeweight=".6pt" strokecolor="#000000">
                  <v:path arrowok="t"/>
                  <v:stroke dashstyle="dot"/>
                </v:shape>
                <w10:wrap type="none"/>
              </v:group>
            </w:pict>
          </mc:Fallback>
        </mc:AlternateContent>
      </w:r>
      <w:r>
        <w:rPr>
          <w:sz w:val="20"/>
        </w:rPr>
        <mc:AlternateContent>
          <mc:Choice Requires="wps">
            <w:drawing>
              <wp:anchor distT="0" distB="0" distL="0" distR="0" allowOverlap="1" layoutInCell="1" locked="0" behindDoc="0" simplePos="0" relativeHeight="15735296">
                <wp:simplePos x="0" y="0"/>
                <wp:positionH relativeFrom="page">
                  <wp:posOffset>5223205</wp:posOffset>
                </wp:positionH>
                <wp:positionV relativeFrom="page">
                  <wp:posOffset>801713</wp:posOffset>
                </wp:positionV>
                <wp:extent cx="2336800" cy="11684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11:05:03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What is </w:t>
                            </w:r>
                            <w:r>
                              <w:rPr>
                                <w:rFonts w:ascii="Arial MT"/>
                                <w:color w:val="000000"/>
                                <w:spacing w:val="-2"/>
                                <w:sz w:val="20"/>
                              </w:rPr>
                              <w:t>hebdo?</w:t>
                            </w:r>
                          </w:p>
                        </w:txbxContent>
                      </wps:txbx>
                      <wps:bodyPr wrap="square" lIns="0" tIns="0" rIns="0" bIns="0" rtlCol="0">
                        <a:noAutofit/>
                      </wps:bodyPr>
                    </wps:wsp>
                  </a:graphicData>
                </a:graphic>
              </wp:anchor>
            </w:drawing>
          </mc:Choice>
          <mc:Fallback>
            <w:pict>
              <v:shape style="position:absolute;margin-left:411.276001pt;margin-top:63.127014pt;width:184pt;height:92pt;mso-position-horizontal-relative:page;mso-position-vertical-relative:page;z-index:15735296" type="#_x0000_t202" id="docshape17"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11:05:03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What is </w:t>
                      </w:r>
                      <w:r>
                        <w:rPr>
                          <w:rFonts w:ascii="Arial MT"/>
                          <w:color w:val="000000"/>
                          <w:spacing w:val="-2"/>
                          <w:sz w:val="20"/>
                        </w:rPr>
                        <w:t>hebdo?</w:t>
                      </w:r>
                    </w:p>
                  </w:txbxContent>
                </v:textbox>
                <v:fill opacity="45875f" type="gradient"/>
                <v:stroke dashstyle="solid"/>
                <w10:wrap type="none"/>
              </v:shape>
            </w:pict>
          </mc:Fallback>
        </mc:AlternateContent>
      </w:r>
      <w:r>
        <w:rPr>
          <w:sz w:val="20"/>
        </w:rPr>
        <mc:AlternateContent>
          <mc:Choice Requires="wps">
            <w:drawing>
              <wp:anchor distT="0" distB="0" distL="0" distR="0" allowOverlap="1" layoutInCell="1" locked="0" behindDoc="0" simplePos="0" relativeHeight="15735808">
                <wp:simplePos x="0" y="0"/>
                <wp:positionH relativeFrom="page">
                  <wp:posOffset>5224132</wp:posOffset>
                </wp:positionH>
                <wp:positionV relativeFrom="page">
                  <wp:posOffset>5392179</wp:posOffset>
                </wp:positionV>
                <wp:extent cx="2336165" cy="122237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336165" cy="1222375"/>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11:07:33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which are not available in our </w:t>
                            </w:r>
                            <w:r>
                              <w:rPr>
                                <w:rFonts w:ascii="Arial MT"/>
                                <w:color w:val="000000"/>
                                <w:spacing w:val="-2"/>
                                <w:sz w:val="20"/>
                              </w:rPr>
                              <w:t>dataset.</w:t>
                            </w:r>
                          </w:p>
                        </w:txbxContent>
                      </wps:txbx>
                      <wps:bodyPr wrap="square" lIns="0" tIns="0" rIns="0" bIns="0" rtlCol="0">
                        <a:noAutofit/>
                      </wps:bodyPr>
                    </wps:wsp>
                  </a:graphicData>
                </a:graphic>
              </wp:anchor>
            </w:drawing>
          </mc:Choice>
          <mc:Fallback>
            <w:pict>
              <v:shape style="position:absolute;margin-left:411.348999pt;margin-top:424.581024pt;width:183.95pt;height:96.25pt;mso-position-horizontal-relative:page;mso-position-vertical-relative:page;z-index:15735808" type="#_x0000_t202" id="docshape18"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11:07:33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which are not available in our </w:t>
                      </w:r>
                      <w:r>
                        <w:rPr>
                          <w:rFonts w:ascii="Arial MT"/>
                          <w:color w:val="000000"/>
                          <w:spacing w:val="-2"/>
                          <w:sz w:val="20"/>
                        </w:rPr>
                        <w:t>dataset.</w:t>
                      </w:r>
                    </w:p>
                  </w:txbxContent>
                </v:textbox>
                <v:fill opacity="45875f" type="gradient"/>
                <v:stroke dashstyle="solid"/>
                <w10:wrap type="none"/>
              </v:shape>
            </w:pict>
          </mc:Fallback>
        </mc:AlternateContent>
      </w:r>
      <w:r>
        <w:rPr>
          <w:sz w:val="20"/>
        </w:rPr>
        <mc:AlternateContent>
          <mc:Choice Requires="wps">
            <w:drawing>
              <wp:anchor distT="0" distB="0" distL="0" distR="0" allowOverlap="1" layoutInCell="1" locked="0" behindDoc="0" simplePos="0" relativeHeight="15736320">
                <wp:simplePos x="0" y="0"/>
                <wp:positionH relativeFrom="page">
                  <wp:posOffset>5223205</wp:posOffset>
                </wp:positionH>
                <wp:positionV relativeFrom="page">
                  <wp:posOffset>7171156</wp:posOffset>
                </wp:positionV>
                <wp:extent cx="2336800" cy="116840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hyperlink w:history="true" w:anchor="_bookmark6">
                              <w:r>
                                <w:rPr>
                                  <w:rFonts w:ascii="Arial"/>
                                  <w:i/>
                                  <w:color w:val="000000"/>
                                  <w:sz w:val="16"/>
                                </w:rPr>
                                <w:t>2025-12-01 </w:t>
                              </w:r>
                              <w:r>
                                <w:rPr>
                                  <w:rFonts w:ascii="Arial"/>
                                  <w:i/>
                                  <w:color w:val="000000"/>
                                  <w:spacing w:val="-2"/>
                                  <w:sz w:val="16"/>
                                </w:rPr>
                                <w:t>11:08:06</w:t>
                              </w:r>
                            </w:hyperlink>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pacing w:val="-2"/>
                                <w:sz w:val="20"/>
                              </w:rPr>
                              <w:t>Analyse</w:t>
                            </w:r>
                          </w:p>
                        </w:txbxContent>
                      </wps:txbx>
                      <wps:bodyPr wrap="square" lIns="0" tIns="0" rIns="0" bIns="0" rtlCol="0">
                        <a:noAutofit/>
                      </wps:bodyPr>
                    </wps:wsp>
                  </a:graphicData>
                </a:graphic>
              </wp:anchor>
            </w:drawing>
          </mc:Choice>
          <mc:Fallback>
            <w:pict>
              <v:shape style="position:absolute;margin-left:411.276001pt;margin-top:564.65802pt;width:184pt;height:92pt;mso-position-horizontal-relative:page;mso-position-vertical-relative:page;z-index:15736320" type="#_x0000_t202" id="docshape19"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hyperlink w:history="true" w:anchor="_bookmark6">
                        <w:r>
                          <w:rPr>
                            <w:rFonts w:ascii="Arial"/>
                            <w:i/>
                            <w:color w:val="000000"/>
                            <w:sz w:val="16"/>
                          </w:rPr>
                          <w:t>2025-12-01 </w:t>
                        </w:r>
                        <w:r>
                          <w:rPr>
                            <w:rFonts w:ascii="Arial"/>
                            <w:i/>
                            <w:color w:val="000000"/>
                            <w:spacing w:val="-2"/>
                            <w:sz w:val="16"/>
                          </w:rPr>
                          <w:t>11:08:06</w:t>
                        </w:r>
                      </w:hyperlink>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pacing w:val="-2"/>
                          <w:sz w:val="20"/>
                        </w:rPr>
                        <w:t>Analyse</w:t>
                      </w:r>
                    </w:p>
                  </w:txbxContent>
                </v:textbox>
                <v:fill opacity="45875f" type="gradient"/>
                <v:stroke dashstyle="solid"/>
                <w10:wrap type="none"/>
              </v:shape>
            </w:pict>
          </mc:Fallback>
        </mc:AlternateContent>
      </w:r>
      <w:r>
        <w:rPr>
          <w:sz w:val="20"/>
        </w:rPr>
        <mc:AlternateContent>
          <mc:Choice Requires="wps">
            <w:drawing>
              <wp:anchor distT="0" distB="0" distL="0" distR="0" allowOverlap="1" layoutInCell="1" locked="0" behindDoc="0" simplePos="0" relativeHeight="15736832">
                <wp:simplePos x="0" y="0"/>
                <wp:positionH relativeFrom="page">
                  <wp:posOffset>5223205</wp:posOffset>
                </wp:positionH>
                <wp:positionV relativeFrom="page">
                  <wp:posOffset>7687373</wp:posOffset>
                </wp:positionV>
                <wp:extent cx="2336800" cy="116840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11:08:23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remove </w:t>
                            </w:r>
                            <w:r>
                              <w:rPr>
                                <w:rFonts w:ascii="Arial MT"/>
                                <w:color w:val="000000"/>
                                <w:spacing w:val="-5"/>
                                <w:sz w:val="20"/>
                              </w:rPr>
                              <w:t>it</w:t>
                            </w:r>
                          </w:p>
                        </w:txbxContent>
                      </wps:txbx>
                      <wps:bodyPr wrap="square" lIns="0" tIns="0" rIns="0" bIns="0" rtlCol="0">
                        <a:noAutofit/>
                      </wps:bodyPr>
                    </wps:wsp>
                  </a:graphicData>
                </a:graphic>
              </wp:anchor>
            </w:drawing>
          </mc:Choice>
          <mc:Fallback>
            <w:pict>
              <v:shape style="position:absolute;margin-left:411.276001pt;margin-top:605.304993pt;width:184pt;height:92pt;mso-position-horizontal-relative:page;mso-position-vertical-relative:page;z-index:15736832" type="#_x0000_t202" id="docshape20"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11:08:23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remove </w:t>
                      </w:r>
                      <w:r>
                        <w:rPr>
                          <w:rFonts w:ascii="Arial MT"/>
                          <w:color w:val="000000"/>
                          <w:spacing w:val="-5"/>
                          <w:sz w:val="20"/>
                        </w:rPr>
                        <w:t>it</w:t>
                      </w:r>
                    </w:p>
                  </w:txbxContent>
                </v:textbox>
                <v:fill opacity="45875f" type="gradient"/>
                <v:stroke dashstyle="solid"/>
                <w10:wrap type="none"/>
              </v:shape>
            </w:pict>
          </mc:Fallback>
        </mc:AlternateContent>
      </w:r>
      <w:r>
        <w:rPr>
          <w:sz w:val="20"/>
        </w:rPr>
        <w:drawing>
          <wp:inline distT="0" distB="0" distL="0" distR="0">
            <wp:extent cx="5375529" cy="2583179"/>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6" cstate="print"/>
                    <a:stretch>
                      <a:fillRect/>
                    </a:stretch>
                  </pic:blipFill>
                  <pic:spPr>
                    <a:xfrm>
                      <a:off x="0" y="0"/>
                      <a:ext cx="5375529" cy="2583179"/>
                    </a:xfrm>
                    <a:prstGeom prst="rect">
                      <a:avLst/>
                    </a:prstGeom>
                  </pic:spPr>
                </pic:pic>
              </a:graphicData>
            </a:graphic>
          </wp:inline>
        </w:drawing>
      </w:r>
      <w:r>
        <w:rPr>
          <w:sz w:val="20"/>
        </w:rPr>
      </w:r>
    </w:p>
    <w:p>
      <w:pPr>
        <w:pStyle w:val="BodyText"/>
        <w:spacing w:before="13"/>
        <w:ind w:left="0"/>
        <w:jc w:val="left"/>
      </w:pPr>
    </w:p>
    <w:p>
      <w:pPr>
        <w:pStyle w:val="BodyText"/>
        <w:spacing w:line="259" w:lineRule="auto"/>
        <w:ind w:right="112"/>
      </w:pPr>
      <w:r>
        <w:rPr/>
        <w:t>Figure 1:</w:t>
      </w:r>
      <w:r>
        <w:rPr>
          <w:spacing w:val="40"/>
        </w:rPr>
        <w:t> </w:t>
      </w:r>
      <w:r>
        <w:rPr/>
        <w:t>a) Study area; b) Precipitation series; c) PET; d) Temperature series (Tmin, Tmean, </w:t>
      </w:r>
      <w:r>
        <w:rPr>
          <w:spacing w:val="-2"/>
        </w:rPr>
        <w:t>Tmax).</w:t>
      </w:r>
    </w:p>
    <w:p>
      <w:pPr>
        <w:pStyle w:val="BodyText"/>
        <w:spacing w:before="180"/>
        <w:ind w:left="0"/>
        <w:jc w:val="left"/>
      </w:pPr>
    </w:p>
    <w:p>
      <w:pPr>
        <w:pStyle w:val="BodyText"/>
      </w:pPr>
      <w:hyperlink w:history="true" w:anchor="_bookmark28">
        <w:r>
          <w:rPr>
            <w:spacing w:val="-2"/>
          </w:rPr>
          <w:t>et</w:t>
        </w:r>
        <w:r>
          <w:rPr>
            <w:spacing w:val="-5"/>
          </w:rPr>
          <w:t> </w:t>
        </w:r>
        <w:r>
          <w:rPr>
            <w:spacing w:val="-2"/>
          </w:rPr>
          <w:t>al.;</w:t>
        </w:r>
      </w:hyperlink>
      <w:r>
        <w:rPr>
          <w:spacing w:val="-4"/>
        </w:rPr>
        <w:t> </w:t>
      </w:r>
      <w:r>
        <w:rPr>
          <w:spacing w:val="-2"/>
        </w:rPr>
        <w:t>we</w:t>
      </w:r>
      <w:r>
        <w:rPr>
          <w:spacing w:val="-4"/>
        </w:rPr>
        <w:t> </w:t>
      </w:r>
      <w:r>
        <w:rPr>
          <w:spacing w:val="-2"/>
        </w:rPr>
        <w:t>therefore</w:t>
      </w:r>
      <w:r>
        <w:rPr>
          <w:spacing w:val="-4"/>
        </w:rPr>
        <w:t> </w:t>
      </w:r>
      <w:r>
        <w:rPr>
          <w:spacing w:val="-2"/>
        </w:rPr>
        <w:t>use</w:t>
      </w:r>
      <w:r>
        <w:rPr>
          <w:spacing w:val="-4"/>
        </w:rPr>
        <w:t> </w:t>
      </w:r>
      <w:hyperlink w:history="true" w:anchor="_bookmark9">
        <w:r>
          <w:rPr>
            <w:spacing w:val="-2"/>
          </w:rPr>
          <w:t>Hargreaves</w:t>
        </w:r>
        <w:r>
          <w:rPr>
            <w:spacing w:val="-4"/>
          </w:rPr>
          <w:t> </w:t>
        </w:r>
        <w:r>
          <w:rPr>
            <w:spacing w:val="-2"/>
          </w:rPr>
          <w:t>and</w:t>
        </w:r>
        <w:r>
          <w:rPr>
            <w:spacing w:val="-5"/>
          </w:rPr>
          <w:t> </w:t>
        </w:r>
        <w:r>
          <w:rPr>
            <w:spacing w:val="-2"/>
          </w:rPr>
          <w:t>Samani</w:t>
        </w:r>
      </w:hyperlink>
      <w:r>
        <w:rPr>
          <w:spacing w:val="-4"/>
        </w:rPr>
        <w:t> </w:t>
      </w:r>
      <w:hyperlink w:history="true" w:anchor="_bookmark9">
        <w:r>
          <w:rPr>
            <w:spacing w:val="-2"/>
          </w:rPr>
          <w:t>[1985]:</w:t>
        </w:r>
      </w:hyperlink>
    </w:p>
    <w:p>
      <w:pPr>
        <w:spacing w:before="58"/>
        <w:ind w:left="2" w:right="2" w:firstLine="0"/>
        <w:jc w:val="center"/>
        <w:rPr>
          <w:rFonts w:ascii="Arial" w:hAnsi="Arial"/>
          <w:i/>
          <w:sz w:val="22"/>
        </w:rPr>
      </w:pPr>
      <w:r>
        <w:rPr>
          <w:rFonts w:ascii="Arial" w:hAnsi="Arial"/>
          <w:i/>
          <w:sz w:val="22"/>
        </w:rPr>
        <mc:AlternateContent>
          <mc:Choice Requires="wps">
            <w:drawing>
              <wp:anchor distT="0" distB="0" distL="0" distR="0" allowOverlap="1" layoutInCell="1" locked="0" behindDoc="1" simplePos="0" relativeHeight="487277568">
                <wp:simplePos x="0" y="0"/>
                <wp:positionH relativeFrom="page">
                  <wp:posOffset>4524222</wp:posOffset>
                </wp:positionH>
                <wp:positionV relativeFrom="paragraph">
                  <wp:posOffset>164548</wp:posOffset>
                </wp:positionV>
                <wp:extent cx="723900"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723900" cy="1270"/>
                        </a:xfrm>
                        <a:custGeom>
                          <a:avLst/>
                          <a:gdLst/>
                          <a:ahLst/>
                          <a:cxnLst/>
                          <a:rect l="l" t="t" r="r" b="b"/>
                          <a:pathLst>
                            <a:path w="723900" h="0">
                              <a:moveTo>
                                <a:pt x="0" y="0"/>
                              </a:moveTo>
                              <a:lnTo>
                                <a:pt x="723315" y="0"/>
                              </a:lnTo>
                            </a:path>
                          </a:pathLst>
                        </a:custGeom>
                        <a:ln w="553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38912" from="356.238007pt,12.956558pt" to="413.192007pt,12.956558pt" stroked="true" strokeweight=".436pt" strokecolor="#000000">
                <v:stroke dashstyle="solid"/>
                <w10:wrap type="none"/>
              </v:line>
            </w:pict>
          </mc:Fallback>
        </mc:AlternateContent>
      </w:r>
      <w:r>
        <w:rPr>
          <w:rFonts w:ascii="Calibri" w:hAnsi="Calibri"/>
          <w:w w:val="125"/>
          <w:sz w:val="22"/>
        </w:rPr>
        <w:t>PET</w:t>
      </w:r>
      <w:r>
        <w:rPr>
          <w:rFonts w:ascii="Calibri" w:hAnsi="Calibri"/>
          <w:spacing w:val="-16"/>
          <w:w w:val="125"/>
          <w:sz w:val="22"/>
        </w:rPr>
        <w:t> </w:t>
      </w:r>
      <w:r>
        <w:rPr>
          <w:rFonts w:ascii="Calibri" w:hAnsi="Calibri"/>
          <w:w w:val="125"/>
          <w:sz w:val="22"/>
        </w:rPr>
        <w:t>=</w:t>
      </w:r>
      <w:r>
        <w:rPr>
          <w:rFonts w:ascii="Calibri" w:hAnsi="Calibri"/>
          <w:spacing w:val="-13"/>
          <w:w w:val="125"/>
          <w:sz w:val="22"/>
        </w:rPr>
        <w:t> </w:t>
      </w:r>
      <w:r>
        <w:rPr>
          <w:rFonts w:ascii="Arial" w:hAnsi="Arial"/>
          <w:i/>
          <w:w w:val="110"/>
          <w:sz w:val="22"/>
        </w:rPr>
        <w:t>R</w:t>
      </w:r>
      <w:r>
        <w:rPr>
          <w:rFonts w:ascii="Verdana" w:hAnsi="Verdana"/>
          <w:i/>
          <w:w w:val="110"/>
          <w:sz w:val="22"/>
          <w:vertAlign w:val="subscript"/>
        </w:rPr>
        <w:t>a</w:t>
      </w:r>
      <w:r>
        <w:rPr>
          <w:rFonts w:ascii="Verdana" w:hAnsi="Verdana"/>
          <w:i/>
          <w:spacing w:val="-27"/>
          <w:w w:val="110"/>
          <w:sz w:val="22"/>
          <w:vertAlign w:val="baseline"/>
        </w:rPr>
        <w:t> </w:t>
      </w:r>
      <w:r>
        <w:rPr>
          <w:rFonts w:ascii="Verdana" w:hAnsi="Verdana"/>
          <w:i/>
          <w:w w:val="105"/>
          <w:sz w:val="22"/>
          <w:vertAlign w:val="baseline"/>
        </w:rPr>
        <w:t>·</w:t>
      </w:r>
      <w:r>
        <w:rPr>
          <w:rFonts w:ascii="Verdana" w:hAnsi="Verdana"/>
          <w:i/>
          <w:spacing w:val="-33"/>
          <w:w w:val="105"/>
          <w:sz w:val="22"/>
          <w:vertAlign w:val="baseline"/>
        </w:rPr>
        <w:t> </w:t>
      </w:r>
      <w:r>
        <w:rPr>
          <w:rFonts w:ascii="Calibri" w:hAnsi="Calibri"/>
          <w:w w:val="110"/>
          <w:sz w:val="22"/>
          <w:vertAlign w:val="baseline"/>
        </w:rPr>
        <w:t>0</w:t>
      </w:r>
      <w:r>
        <w:rPr>
          <w:rFonts w:ascii="Arial" w:hAnsi="Arial"/>
          <w:i/>
          <w:w w:val="110"/>
          <w:sz w:val="22"/>
          <w:vertAlign w:val="baseline"/>
        </w:rPr>
        <w:t>.</w:t>
      </w:r>
      <w:r>
        <w:rPr>
          <w:rFonts w:ascii="Calibri" w:hAnsi="Calibri"/>
          <w:w w:val="110"/>
          <w:sz w:val="22"/>
          <w:vertAlign w:val="baseline"/>
        </w:rPr>
        <w:t>0023</w:t>
      </w:r>
      <w:r>
        <w:rPr>
          <w:rFonts w:ascii="Calibri" w:hAnsi="Calibri"/>
          <w:spacing w:val="-10"/>
          <w:w w:val="110"/>
          <w:sz w:val="22"/>
          <w:vertAlign w:val="baseline"/>
        </w:rPr>
        <w:t> </w:t>
      </w:r>
      <w:r>
        <w:rPr>
          <w:rFonts w:ascii="Verdana" w:hAnsi="Verdana"/>
          <w:i/>
          <w:w w:val="105"/>
          <w:sz w:val="22"/>
          <w:vertAlign w:val="baseline"/>
        </w:rPr>
        <w:t>·</w:t>
      </w:r>
      <w:r>
        <w:rPr>
          <w:rFonts w:ascii="Verdana" w:hAnsi="Verdana"/>
          <w:i/>
          <w:spacing w:val="-33"/>
          <w:w w:val="105"/>
          <w:sz w:val="22"/>
          <w:vertAlign w:val="baseline"/>
        </w:rPr>
        <w:t> </w:t>
      </w:r>
      <w:r>
        <w:rPr>
          <w:rFonts w:ascii="Calibri" w:hAnsi="Calibri"/>
          <w:w w:val="110"/>
          <w:sz w:val="22"/>
          <w:vertAlign w:val="baseline"/>
        </w:rPr>
        <w:t>(</w:t>
      </w:r>
      <w:r>
        <w:rPr>
          <w:rFonts w:ascii="Arial" w:hAnsi="Arial"/>
          <w:i/>
          <w:w w:val="110"/>
          <w:sz w:val="22"/>
          <w:vertAlign w:val="baseline"/>
        </w:rPr>
        <w:t>T</w:t>
      </w:r>
      <w:r>
        <w:rPr>
          <w:rFonts w:ascii="Calibri" w:hAnsi="Calibri"/>
          <w:w w:val="110"/>
          <w:sz w:val="22"/>
          <w:vertAlign w:val="subscript"/>
        </w:rPr>
        <w:t>mean</w:t>
      </w:r>
      <w:r>
        <w:rPr>
          <w:rFonts w:ascii="Calibri" w:hAnsi="Calibri"/>
          <w:spacing w:val="-8"/>
          <w:w w:val="125"/>
          <w:sz w:val="22"/>
          <w:vertAlign w:val="baseline"/>
        </w:rPr>
        <w:t> </w:t>
      </w:r>
      <w:r>
        <w:rPr>
          <w:rFonts w:ascii="Calibri" w:hAnsi="Calibri"/>
          <w:w w:val="125"/>
          <w:sz w:val="22"/>
          <w:vertAlign w:val="baseline"/>
        </w:rPr>
        <w:t>+</w:t>
      </w:r>
      <w:r>
        <w:rPr>
          <w:rFonts w:ascii="Calibri" w:hAnsi="Calibri"/>
          <w:spacing w:val="-15"/>
          <w:w w:val="125"/>
          <w:sz w:val="22"/>
          <w:vertAlign w:val="baseline"/>
        </w:rPr>
        <w:t> </w:t>
      </w:r>
      <w:r>
        <w:rPr>
          <w:rFonts w:ascii="Calibri" w:hAnsi="Calibri"/>
          <w:w w:val="110"/>
          <w:sz w:val="22"/>
          <w:vertAlign w:val="baseline"/>
        </w:rPr>
        <w:t>17</w:t>
      </w:r>
      <w:r>
        <w:rPr>
          <w:rFonts w:ascii="Arial" w:hAnsi="Arial"/>
          <w:i/>
          <w:w w:val="110"/>
          <w:sz w:val="22"/>
          <w:vertAlign w:val="baseline"/>
        </w:rPr>
        <w:t>.</w:t>
      </w:r>
      <w:r>
        <w:rPr>
          <w:rFonts w:ascii="Calibri" w:hAnsi="Calibri"/>
          <w:w w:val="110"/>
          <w:sz w:val="22"/>
          <w:vertAlign w:val="baseline"/>
        </w:rPr>
        <w:t>8)</w:t>
      </w:r>
      <w:r>
        <w:rPr>
          <w:rFonts w:ascii="Calibri" w:hAnsi="Calibri"/>
          <w:spacing w:val="-19"/>
          <w:w w:val="110"/>
          <w:sz w:val="22"/>
          <w:vertAlign w:val="baseline"/>
        </w:rPr>
        <w:t> </w:t>
      </w:r>
      <w:r>
        <w:rPr>
          <w:rFonts w:ascii="Arial MT" w:hAnsi="Arial MT"/>
          <w:w w:val="125"/>
          <w:position w:val="20"/>
          <w:sz w:val="22"/>
          <w:vertAlign w:val="baseline"/>
        </w:rPr>
        <w:t>√</w:t>
      </w:r>
      <w:r>
        <w:rPr>
          <w:rFonts w:ascii="Arial" w:hAnsi="Arial"/>
          <w:i/>
          <w:w w:val="125"/>
          <w:sz w:val="22"/>
          <w:vertAlign w:val="baseline"/>
        </w:rPr>
        <w:t>T</w:t>
      </w:r>
      <w:r>
        <w:rPr>
          <w:rFonts w:ascii="Calibri" w:hAnsi="Calibri"/>
          <w:w w:val="125"/>
          <w:sz w:val="22"/>
          <w:vertAlign w:val="subscript"/>
        </w:rPr>
        <w:t>max</w:t>
      </w:r>
      <w:r>
        <w:rPr>
          <w:rFonts w:ascii="Calibri" w:hAnsi="Calibri"/>
          <w:spacing w:val="-8"/>
          <w:w w:val="125"/>
          <w:sz w:val="22"/>
          <w:vertAlign w:val="baseline"/>
        </w:rPr>
        <w:t> </w:t>
      </w:r>
      <w:r>
        <w:rPr>
          <w:rFonts w:ascii="Verdana" w:hAnsi="Verdana"/>
          <w:i/>
          <w:w w:val="110"/>
          <w:sz w:val="22"/>
          <w:vertAlign w:val="baseline"/>
        </w:rPr>
        <w:t>−</w:t>
      </w:r>
      <w:r>
        <w:rPr>
          <w:rFonts w:ascii="Verdana" w:hAnsi="Verdana"/>
          <w:i/>
          <w:spacing w:val="-37"/>
          <w:w w:val="110"/>
          <w:sz w:val="22"/>
          <w:vertAlign w:val="baseline"/>
        </w:rPr>
        <w:t> </w:t>
      </w:r>
      <w:r>
        <w:rPr>
          <w:rFonts w:ascii="Arial" w:hAnsi="Arial"/>
          <w:i/>
          <w:spacing w:val="-4"/>
          <w:w w:val="110"/>
          <w:sz w:val="22"/>
          <w:vertAlign w:val="baseline"/>
        </w:rPr>
        <w:t>T</w:t>
      </w:r>
      <w:r>
        <w:rPr>
          <w:rFonts w:ascii="Calibri" w:hAnsi="Calibri"/>
          <w:spacing w:val="-4"/>
          <w:w w:val="110"/>
          <w:sz w:val="22"/>
          <w:vertAlign w:val="subscript"/>
        </w:rPr>
        <w:t>min</w:t>
      </w:r>
      <w:r>
        <w:rPr>
          <w:rFonts w:ascii="Arial" w:hAnsi="Arial"/>
          <w:i/>
          <w:spacing w:val="-4"/>
          <w:w w:val="110"/>
          <w:sz w:val="22"/>
          <w:vertAlign w:val="baseline"/>
        </w:rPr>
        <w:t>,</w:t>
      </w:r>
    </w:p>
    <w:p>
      <w:pPr>
        <w:pStyle w:val="BodyText"/>
        <w:spacing w:line="249" w:lineRule="auto" w:before="221"/>
        <w:ind w:right="112"/>
      </w:pPr>
      <w:r>
        <w:rPr/>
        <w:t>where </w:t>
      </w:r>
      <w:r>
        <w:rPr>
          <w:rFonts w:ascii="Arial" w:hAnsi="Arial"/>
          <w:i/>
        </w:rPr>
        <w:t>T</w:t>
      </w:r>
      <w:r>
        <w:rPr>
          <w:rFonts w:ascii="Calibri" w:hAnsi="Calibri"/>
          <w:vertAlign w:val="subscript"/>
        </w:rPr>
        <w:t>mean</w:t>
      </w:r>
      <w:r>
        <w:rPr>
          <w:rFonts w:ascii="Calibri" w:hAnsi="Calibri"/>
          <w:vertAlign w:val="baseline"/>
        </w:rPr>
        <w:t> </w:t>
      </w:r>
      <w:r>
        <w:rPr>
          <w:vertAlign w:val="baseline"/>
        </w:rPr>
        <w:t>is daily mean air temperature (</w:t>
      </w:r>
      <w:r>
        <w:rPr>
          <w:rFonts w:ascii="Times New Roman" w:hAnsi="Times New Roman"/>
          <w:spacing w:val="29"/>
          <w:sz w:val="14"/>
          <w:vertAlign w:val="baseline"/>
        </w:rPr>
        <w:t> </w:t>
      </w:r>
      <w:r>
        <w:rPr>
          <w:vertAlign w:val="baseline"/>
        </w:rPr>
        <w:t>C), </w:t>
      </w:r>
      <w:r>
        <w:rPr>
          <w:rFonts w:ascii="Arial" w:hAnsi="Arial"/>
          <w:i/>
          <w:vertAlign w:val="baseline"/>
        </w:rPr>
        <w:t>T</w:t>
      </w:r>
      <w:r>
        <w:rPr>
          <w:rFonts w:ascii="Calibri" w:hAnsi="Calibri"/>
          <w:vertAlign w:val="subscript"/>
        </w:rPr>
        <w:t>max</w:t>
      </w:r>
      <w:r>
        <w:rPr>
          <w:rFonts w:ascii="Calibri" w:hAnsi="Calibri"/>
          <w:vertAlign w:val="baseline"/>
        </w:rPr>
        <w:t> </w:t>
      </w:r>
      <w:r>
        <w:rPr>
          <w:vertAlign w:val="baseline"/>
        </w:rPr>
        <w:t>and </w:t>
      </w:r>
      <w:r>
        <w:rPr>
          <w:rFonts w:ascii="Arial" w:hAnsi="Arial"/>
          <w:i/>
          <w:vertAlign w:val="baseline"/>
        </w:rPr>
        <w:t>T</w:t>
      </w:r>
      <w:r>
        <w:rPr>
          <w:rFonts w:ascii="Calibri" w:hAnsi="Calibri"/>
          <w:vertAlign w:val="subscript"/>
        </w:rPr>
        <w:t>min</w:t>
      </w:r>
      <w:r>
        <w:rPr>
          <w:rFonts w:ascii="Calibri" w:hAnsi="Calibri"/>
          <w:vertAlign w:val="baseline"/>
        </w:rPr>
        <w:t> </w:t>
      </w:r>
      <w:r>
        <w:rPr>
          <w:vertAlign w:val="baseline"/>
        </w:rPr>
        <w:t>are daily maxima and minima (see Fig. </w:t>
      </w:r>
      <w:hyperlink w:history="true" w:anchor="_bookmark0">
        <w:r>
          <w:rPr>
            <w:vertAlign w:val="baseline"/>
          </w:rPr>
          <w:t>1c),</w:t>
        </w:r>
      </w:hyperlink>
      <w:r>
        <w:rPr>
          <w:vertAlign w:val="baseline"/>
        </w:rPr>
        <w:t> and </w:t>
      </w:r>
      <w:r>
        <w:rPr>
          <w:rFonts w:ascii="Arial" w:hAnsi="Arial"/>
          <w:i/>
          <w:vertAlign w:val="baseline"/>
        </w:rPr>
        <w:t>R</w:t>
      </w:r>
      <w:r>
        <w:rPr>
          <w:rFonts w:ascii="Verdana" w:hAnsi="Verdana"/>
          <w:i/>
          <w:vertAlign w:val="subscript"/>
        </w:rPr>
        <w:t>a</w:t>
      </w:r>
      <w:r>
        <w:rPr>
          <w:rFonts w:ascii="Verdana" w:hAnsi="Verdana"/>
          <w:i/>
          <w:spacing w:val="-5"/>
          <w:vertAlign w:val="baseline"/>
        </w:rPr>
        <w:t> </w:t>
      </w:r>
      <w:r>
        <w:rPr>
          <w:vertAlign w:val="baseline"/>
        </w:rPr>
        <w:t>is daily extraterrestrial radiation at the surface (MJ m</w:t>
      </w:r>
      <w:r>
        <w:rPr>
          <w:rFonts w:ascii="Arial" w:hAnsi="Arial"/>
          <w:i/>
          <w:vertAlign w:val="superscript"/>
        </w:rPr>
        <w:t>−</w:t>
      </w:r>
      <w:r>
        <w:rPr>
          <w:rFonts w:ascii="Calibri" w:hAnsi="Calibri"/>
          <w:vertAlign w:val="superscript"/>
        </w:rPr>
        <w:t>2</w:t>
      </w:r>
      <w:r>
        <w:rPr>
          <w:rFonts w:ascii="Calibri" w:hAnsi="Calibri"/>
          <w:vertAlign w:val="baseline"/>
        </w:rPr>
        <w:t> </w:t>
      </w:r>
      <w:r>
        <w:rPr>
          <w:vertAlign w:val="baseline"/>
        </w:rPr>
        <w:t>d</w:t>
      </w:r>
      <w:r>
        <w:rPr>
          <w:rFonts w:ascii="Arial" w:hAnsi="Arial"/>
          <w:i/>
          <w:vertAlign w:val="superscript"/>
        </w:rPr>
        <w:t>−</w:t>
      </w:r>
      <w:r>
        <w:rPr>
          <w:rFonts w:ascii="Calibri" w:hAnsi="Calibri"/>
          <w:vertAlign w:val="superscript"/>
        </w:rPr>
        <w:t>1</w:t>
      </w:r>
      <w:r>
        <w:rPr>
          <w:vertAlign w:val="baseline"/>
        </w:rPr>
        <w:t>), as provided by the SPEI package </w:t>
      </w:r>
      <w:hyperlink w:history="true" w:anchor="_bookmark3">
        <w:r>
          <w:rPr>
            <w:vertAlign w:val="baseline"/>
          </w:rPr>
          <w:t>Beguer</w:t>
        </w:r>
        <w:r>
          <w:rPr>
            <w:spacing w:val="-14"/>
            <w:vertAlign w:val="baseline"/>
          </w:rPr>
          <w:t> </w:t>
        </w:r>
        <w:r>
          <w:rPr>
            <w:vertAlign w:val="baseline"/>
          </w:rPr>
          <w:t>a and Vicente-Serrano</w:t>
        </w:r>
      </w:hyperlink>
      <w:r>
        <w:rPr>
          <w:vertAlign w:val="baseline"/>
        </w:rPr>
        <w:t> </w:t>
      </w:r>
      <w:hyperlink w:history="true" w:anchor="_bookmark3">
        <w:r>
          <w:rPr>
            <w:vertAlign w:val="baseline"/>
          </w:rPr>
          <w:t>[2025].</w:t>
        </w:r>
      </w:hyperlink>
      <w:r>
        <w:rPr>
          <w:spacing w:val="40"/>
          <w:vertAlign w:val="baseline"/>
        </w:rPr>
        <w:t> </w:t>
      </w:r>
      <w:r>
        <w:rPr>
          <w:vertAlign w:val="baseline"/>
        </w:rPr>
        <w:t>This choice balances e</w:t>
      </w:r>
      <w:r>
        <w:rPr>
          <w:spacing w:val="-12"/>
          <w:vertAlign w:val="baseline"/>
        </w:rPr>
        <w:t> </w:t>
      </w:r>
      <w:r>
        <w:rPr>
          <w:vertAlign w:val="baseline"/>
        </w:rPr>
        <w:t>ciency and </w:t>
      </w:r>
      <w:r>
        <w:rPr>
          <w:vertAlign w:val="baseline"/>
        </w:rPr>
        <w:t>accuracy: Penman</w:t>
      </w:r>
      <w:r>
        <w:rPr>
          <w:spacing w:val="-14"/>
          <w:vertAlign w:val="baseline"/>
        </w:rPr>
        <w:t> </w:t>
      </w:r>
      <w:r>
        <w:rPr>
          <w:vertAlign w:val="baseline"/>
        </w:rPr>
        <w:t>Monteith</w:t>
      </w:r>
      <w:r>
        <w:rPr>
          <w:spacing w:val="-9"/>
          <w:vertAlign w:val="baseline"/>
        </w:rPr>
        <w:t> </w:t>
      </w:r>
      <w:r>
        <w:rPr>
          <w:vertAlign w:val="baseline"/>
        </w:rPr>
        <w:t>is</w:t>
      </w:r>
      <w:r>
        <w:rPr>
          <w:spacing w:val="-1"/>
          <w:vertAlign w:val="baseline"/>
        </w:rPr>
        <w:t> </w:t>
      </w:r>
      <w:r>
        <w:rPr>
          <w:vertAlign w:val="baseline"/>
        </w:rPr>
        <w:t>more</w:t>
      </w:r>
      <w:r>
        <w:rPr>
          <w:spacing w:val="-1"/>
          <w:vertAlign w:val="baseline"/>
        </w:rPr>
        <w:t> </w:t>
      </w:r>
      <w:r>
        <w:rPr>
          <w:vertAlign w:val="baseline"/>
        </w:rPr>
        <w:t>complete</w:t>
      </w:r>
      <w:r>
        <w:rPr>
          <w:spacing w:val="-1"/>
          <w:vertAlign w:val="baseline"/>
        </w:rPr>
        <w:t> </w:t>
      </w:r>
      <w:r>
        <w:rPr>
          <w:vertAlign w:val="baseline"/>
        </w:rPr>
        <w:t>but</w:t>
      </w:r>
      <w:r>
        <w:rPr>
          <w:spacing w:val="-1"/>
          <w:vertAlign w:val="baseline"/>
        </w:rPr>
        <w:t> </w:t>
      </w:r>
      <w:r>
        <w:rPr>
          <w:vertAlign w:val="baseline"/>
        </w:rPr>
        <w:t>requires</w:t>
      </w:r>
      <w:r>
        <w:rPr>
          <w:spacing w:val="-1"/>
          <w:vertAlign w:val="baseline"/>
        </w:rPr>
        <w:t> </w:t>
      </w:r>
      <w:r>
        <w:rPr>
          <w:vertAlign w:val="baseline"/>
        </w:rPr>
        <w:t>more</w:t>
      </w:r>
      <w:r>
        <w:rPr>
          <w:spacing w:val="-1"/>
          <w:vertAlign w:val="baseline"/>
        </w:rPr>
        <w:t> </w:t>
      </w:r>
      <w:r>
        <w:rPr>
          <w:vertAlign w:val="baseline"/>
        </w:rPr>
        <w:t>atmospheric</w:t>
      </w:r>
      <w:r>
        <w:rPr>
          <w:spacing w:val="-1"/>
          <w:vertAlign w:val="baseline"/>
        </w:rPr>
        <w:t> </w:t>
      </w:r>
      <w:r>
        <w:rPr>
          <w:vertAlign w:val="baseline"/>
        </w:rPr>
        <w:t>variables</w:t>
      </w:r>
      <w:r>
        <w:rPr>
          <w:spacing w:val="-1"/>
          <w:vertAlign w:val="baseline"/>
        </w:rPr>
        <w:t> </w:t>
      </w:r>
      <w:r>
        <w:rPr>
          <w:color w:val="000000"/>
          <w:shd w:fill="D4B3FD" w:color="auto" w:val="clear"/>
          <w:vertAlign w:val="baseline"/>
        </w:rPr>
        <w:t>and</w:t>
      </w:r>
      <w:r>
        <w:rPr>
          <w:color w:val="000000"/>
          <w:spacing w:val="-1"/>
          <w:shd w:fill="D4B3FD" w:color="auto" w:val="clear"/>
          <w:vertAlign w:val="baseline"/>
        </w:rPr>
        <w:t> </w:t>
      </w:r>
      <w:r>
        <w:rPr>
          <w:color w:val="000000"/>
          <w:shd w:fill="D4B3FD" w:color="auto" w:val="clear"/>
          <w:vertAlign w:val="baseline"/>
        </w:rPr>
        <w:t>thus</w:t>
      </w:r>
      <w:r>
        <w:rPr>
          <w:color w:val="000000"/>
          <w:spacing w:val="-1"/>
          <w:shd w:fill="D4B3FD" w:color="auto" w:val="clear"/>
          <w:vertAlign w:val="baseline"/>
        </w:rPr>
        <w:t> </w:t>
      </w:r>
      <w:r>
        <w:rPr>
          <w:color w:val="000000"/>
          <w:shd w:fill="D4B3FD" w:color="auto" w:val="clear"/>
          <w:vertAlign w:val="baseline"/>
        </w:rPr>
        <w:t>additional</w:t>
      </w:r>
      <w:r>
        <w:rPr>
          <w:color w:val="000000"/>
          <w:vertAlign w:val="baseline"/>
        </w:rPr>
        <w:t> </w:t>
      </w:r>
      <w:r>
        <w:rPr>
          <w:color w:val="000000"/>
          <w:spacing w:val="-2"/>
          <w:shd w:fill="D4B3FD" w:color="auto" w:val="clear"/>
          <w:vertAlign w:val="baseline"/>
        </w:rPr>
        <w:t>cost.</w:t>
      </w:r>
    </w:p>
    <w:p>
      <w:pPr>
        <w:pStyle w:val="BodyText"/>
        <w:spacing w:before="97"/>
        <w:ind w:left="0"/>
        <w:jc w:val="left"/>
      </w:pPr>
    </w:p>
    <w:p>
      <w:pPr>
        <w:pStyle w:val="Heading1"/>
        <w:jc w:val="both"/>
      </w:pPr>
      <w:r>
        <w:rPr>
          <w:w w:val="120"/>
        </w:rPr>
        <w:t>De</w:t>
      </w:r>
      <w:r>
        <w:rPr>
          <w:spacing w:val="-14"/>
          <w:w w:val="120"/>
        </w:rPr>
        <w:t> </w:t>
      </w:r>
      <w:r>
        <w:rPr>
          <w:w w:val="120"/>
        </w:rPr>
        <w:t>ning</w:t>
      </w:r>
      <w:r>
        <w:rPr>
          <w:spacing w:val="6"/>
          <w:w w:val="120"/>
        </w:rPr>
        <w:t> </w:t>
      </w:r>
      <w:r>
        <w:rPr>
          <w:w w:val="120"/>
        </w:rPr>
        <w:t>droughts</w:t>
      </w:r>
      <w:r>
        <w:rPr>
          <w:spacing w:val="6"/>
          <w:w w:val="120"/>
        </w:rPr>
        <w:t> </w:t>
      </w:r>
      <w:r>
        <w:rPr>
          <w:w w:val="120"/>
        </w:rPr>
        <w:t>and</w:t>
      </w:r>
      <w:r>
        <w:rPr>
          <w:spacing w:val="77"/>
          <w:w w:val="150"/>
        </w:rPr>
        <w:t> </w:t>
      </w:r>
      <w:r>
        <w:rPr>
          <w:w w:val="120"/>
        </w:rPr>
        <w:t>ash</w:t>
      </w:r>
      <w:r>
        <w:rPr>
          <w:spacing w:val="6"/>
          <w:w w:val="120"/>
        </w:rPr>
        <w:t> </w:t>
      </w:r>
      <w:r>
        <w:rPr>
          <w:spacing w:val="-2"/>
          <w:w w:val="120"/>
        </w:rPr>
        <w:t>droughts</w:t>
      </w:r>
    </w:p>
    <w:p>
      <w:pPr>
        <w:pStyle w:val="BodyText"/>
        <w:spacing w:line="254" w:lineRule="auto" w:before="205"/>
        <w:ind w:right="112"/>
      </w:pPr>
      <w:r>
        <w:rPr/>
        <w:t>Several SPEI-based drought classi</w:t>
      </w:r>
      <w:r>
        <w:rPr>
          <w:spacing w:val="-11"/>
        </w:rPr>
        <w:t> </w:t>
      </w:r>
      <w:r>
        <w:rPr/>
        <w:t>cations exist </w:t>
      </w:r>
      <w:hyperlink w:history="true" w:anchor="_bookmark12">
        <w:r>
          <w:rPr/>
          <w:t>McKee et al.</w:t>
        </w:r>
      </w:hyperlink>
      <w:r>
        <w:rPr/>
        <w:t> </w:t>
      </w:r>
      <w:hyperlink w:history="true" w:anchor="_bookmark12">
        <w:r>
          <w:rPr/>
          <w:t>[1993],</w:t>
        </w:r>
      </w:hyperlink>
      <w:r>
        <w:rPr/>
        <w:t> </w:t>
      </w:r>
      <w:hyperlink w:history="true" w:anchor="_bookmark21">
        <w:r>
          <w:rPr/>
          <w:t>Svoboda et al.,</w:t>
        </w:r>
      </w:hyperlink>
      <w:r>
        <w:rPr/>
        <w:t> </w:t>
      </w:r>
      <w:hyperlink w:history="true" w:anchor="_bookmark15">
        <w:r>
          <w:rPr/>
          <w:t>Otkin et al..</w:t>
        </w:r>
      </w:hyperlink>
      <w:r>
        <w:rPr/>
        <w:t> We distinguish four categories:</w:t>
      </w:r>
      <w:r>
        <w:rPr>
          <w:spacing w:val="36"/>
        </w:rPr>
        <w:t> </w:t>
      </w:r>
      <w:r>
        <w:rPr/>
        <w:t>mild (</w:t>
      </w:r>
      <w:r>
        <w:rPr>
          <w:rFonts w:ascii="Verdana" w:hAnsi="Verdana"/>
          <w:i/>
        </w:rPr>
        <w:t>−</w:t>
      </w:r>
      <w:r>
        <w:rPr>
          <w:rFonts w:ascii="Calibri" w:hAnsi="Calibri"/>
        </w:rPr>
        <w:t>0</w:t>
      </w:r>
      <w:r>
        <w:rPr>
          <w:rFonts w:ascii="Arial" w:hAnsi="Arial"/>
          <w:i/>
        </w:rPr>
        <w:t>.</w:t>
      </w:r>
      <w:r>
        <w:rPr>
          <w:rFonts w:ascii="Calibri" w:hAnsi="Calibri"/>
        </w:rPr>
        <w:t>5 </w:t>
      </w:r>
      <w:r>
        <w:rPr>
          <w:rFonts w:ascii="Arial" w:hAnsi="Arial"/>
          <w:i/>
          <w:w w:val="130"/>
        </w:rPr>
        <w:t>&gt;</w:t>
      </w:r>
      <w:r>
        <w:rPr>
          <w:rFonts w:ascii="Arial" w:hAnsi="Arial"/>
          <w:i/>
          <w:spacing w:val="-20"/>
          <w:w w:val="130"/>
        </w:rPr>
        <w:t> </w:t>
      </w:r>
      <w:r>
        <w:rPr>
          <w:rFonts w:ascii="Calibri" w:hAnsi="Calibri"/>
          <w:w w:val="130"/>
        </w:rPr>
        <w:t>SPEI</w:t>
      </w:r>
      <w:r>
        <w:rPr>
          <w:rFonts w:ascii="Calibri" w:hAnsi="Calibri"/>
          <w:spacing w:val="-6"/>
          <w:w w:val="130"/>
        </w:rPr>
        <w:t> </w:t>
      </w:r>
      <w:r>
        <w:rPr>
          <w:rFonts w:ascii="Verdana" w:hAnsi="Verdana"/>
          <w:i/>
        </w:rPr>
        <w:t>≥</w:t>
      </w:r>
      <w:r>
        <w:rPr>
          <w:rFonts w:ascii="Verdana" w:hAnsi="Verdana"/>
          <w:i/>
          <w:spacing w:val="-18"/>
        </w:rPr>
        <w:t> </w:t>
      </w:r>
      <w:r>
        <w:rPr>
          <w:rFonts w:ascii="Verdana" w:hAnsi="Verdana"/>
          <w:i/>
        </w:rPr>
        <w:t>−</w:t>
      </w:r>
      <w:r>
        <w:rPr>
          <w:rFonts w:ascii="Calibri" w:hAnsi="Calibri"/>
        </w:rPr>
        <w:t>0</w:t>
      </w:r>
      <w:r>
        <w:rPr>
          <w:rFonts w:ascii="Arial" w:hAnsi="Arial"/>
          <w:i/>
        </w:rPr>
        <w:t>.</w:t>
      </w:r>
      <w:r>
        <w:rPr>
          <w:rFonts w:ascii="Calibri" w:hAnsi="Calibri"/>
        </w:rPr>
        <w:t>99</w:t>
      </w:r>
      <w:r>
        <w:rPr/>
        <w:t>), moderate (</w:t>
      </w:r>
      <w:r>
        <w:rPr>
          <w:rFonts w:ascii="Verdana" w:hAnsi="Verdana"/>
          <w:i/>
        </w:rPr>
        <w:t>−</w:t>
      </w:r>
      <w:r>
        <w:rPr>
          <w:rFonts w:ascii="Calibri" w:hAnsi="Calibri"/>
        </w:rPr>
        <w:t>1</w:t>
      </w:r>
      <w:r>
        <w:rPr>
          <w:rFonts w:ascii="Arial" w:hAnsi="Arial"/>
          <w:i/>
        </w:rPr>
        <w:t>.</w:t>
      </w:r>
      <w:r>
        <w:rPr>
          <w:rFonts w:ascii="Calibri" w:hAnsi="Calibri"/>
        </w:rPr>
        <w:t>0 </w:t>
      </w:r>
      <w:r>
        <w:rPr>
          <w:rFonts w:ascii="Verdana" w:hAnsi="Verdana"/>
          <w:i/>
        </w:rPr>
        <w:t>≥</w:t>
      </w:r>
      <w:r>
        <w:rPr>
          <w:rFonts w:ascii="Verdana" w:hAnsi="Verdana"/>
          <w:i/>
          <w:spacing w:val="-18"/>
        </w:rPr>
        <w:t> </w:t>
      </w:r>
      <w:r>
        <w:rPr>
          <w:rFonts w:ascii="Calibri" w:hAnsi="Calibri"/>
          <w:w w:val="130"/>
        </w:rPr>
        <w:t>SPEI</w:t>
      </w:r>
      <w:r>
        <w:rPr>
          <w:rFonts w:ascii="Calibri" w:hAnsi="Calibri"/>
          <w:spacing w:val="-6"/>
          <w:w w:val="130"/>
        </w:rPr>
        <w:t> </w:t>
      </w:r>
      <w:r>
        <w:rPr>
          <w:rFonts w:ascii="Arial" w:hAnsi="Arial"/>
          <w:i/>
          <w:w w:val="130"/>
        </w:rPr>
        <w:t>&gt;</w:t>
      </w:r>
      <w:r>
        <w:rPr>
          <w:rFonts w:ascii="Arial" w:hAnsi="Arial"/>
          <w:i/>
          <w:spacing w:val="-20"/>
          <w:w w:val="130"/>
        </w:rPr>
        <w:t> </w:t>
      </w:r>
      <w:r>
        <w:rPr>
          <w:rFonts w:ascii="Verdana" w:hAnsi="Verdana"/>
          <w:i/>
        </w:rPr>
        <w:t>−</w:t>
      </w:r>
      <w:r>
        <w:rPr>
          <w:rFonts w:ascii="Calibri" w:hAnsi="Calibri"/>
        </w:rPr>
        <w:t>1</w:t>
      </w:r>
      <w:r>
        <w:rPr>
          <w:rFonts w:ascii="Arial" w:hAnsi="Arial"/>
          <w:i/>
        </w:rPr>
        <w:t>.</w:t>
      </w:r>
      <w:r>
        <w:rPr>
          <w:rFonts w:ascii="Calibri" w:hAnsi="Calibri"/>
        </w:rPr>
        <w:t>49</w:t>
      </w:r>
      <w:r>
        <w:rPr/>
        <w:t>), severe (</w:t>
      </w:r>
      <w:r>
        <w:rPr>
          <w:rFonts w:ascii="Verdana" w:hAnsi="Verdana"/>
          <w:i/>
        </w:rPr>
        <w:t>−</w:t>
      </w:r>
      <w:r>
        <w:rPr>
          <w:rFonts w:ascii="Calibri" w:hAnsi="Calibri"/>
        </w:rPr>
        <w:t>1</w:t>
      </w:r>
      <w:r>
        <w:rPr>
          <w:rFonts w:ascii="Arial" w:hAnsi="Arial"/>
          <w:i/>
        </w:rPr>
        <w:t>.</w:t>
      </w:r>
      <w:r>
        <w:rPr>
          <w:rFonts w:ascii="Calibri" w:hAnsi="Calibri"/>
        </w:rPr>
        <w:t>5 </w:t>
      </w:r>
      <w:r>
        <w:rPr>
          <w:rFonts w:ascii="Verdana" w:hAnsi="Verdana"/>
          <w:i/>
        </w:rPr>
        <w:t>≥</w:t>
      </w:r>
      <w:r>
        <w:rPr>
          <w:rFonts w:ascii="Verdana" w:hAnsi="Verdana"/>
          <w:i/>
          <w:spacing w:val="-17"/>
        </w:rPr>
        <w:t> </w:t>
      </w:r>
      <w:r>
        <w:rPr>
          <w:rFonts w:ascii="Calibri" w:hAnsi="Calibri"/>
          <w:w w:val="130"/>
        </w:rPr>
        <w:t>SPEI</w:t>
      </w:r>
      <w:r>
        <w:rPr>
          <w:rFonts w:ascii="Calibri" w:hAnsi="Calibri"/>
          <w:spacing w:val="-5"/>
          <w:w w:val="130"/>
        </w:rPr>
        <w:t> </w:t>
      </w:r>
      <w:r>
        <w:rPr>
          <w:rFonts w:ascii="Arial" w:hAnsi="Arial"/>
          <w:i/>
          <w:w w:val="130"/>
        </w:rPr>
        <w:t>&gt;</w:t>
      </w:r>
      <w:r>
        <w:rPr>
          <w:rFonts w:ascii="Arial" w:hAnsi="Arial"/>
          <w:i/>
          <w:spacing w:val="-19"/>
          <w:w w:val="130"/>
        </w:rPr>
        <w:t> </w:t>
      </w:r>
      <w:r>
        <w:rPr>
          <w:rFonts w:ascii="Verdana" w:hAnsi="Verdana"/>
          <w:i/>
        </w:rPr>
        <w:t>−</w:t>
      </w:r>
      <w:r>
        <w:rPr>
          <w:rFonts w:ascii="Calibri" w:hAnsi="Calibri"/>
        </w:rPr>
        <w:t>1</w:t>
      </w:r>
      <w:r>
        <w:rPr>
          <w:rFonts w:ascii="Arial" w:hAnsi="Arial"/>
          <w:i/>
        </w:rPr>
        <w:t>.</w:t>
      </w:r>
      <w:r>
        <w:rPr>
          <w:rFonts w:ascii="Calibri" w:hAnsi="Calibri"/>
        </w:rPr>
        <w:t>99</w:t>
      </w:r>
      <w:r>
        <w:rPr/>
        <w:t>), and extreme </w:t>
      </w:r>
      <w:r>
        <w:rPr>
          <w:w w:val="130"/>
        </w:rPr>
        <w:t>(</w:t>
      </w:r>
      <w:r>
        <w:rPr>
          <w:rFonts w:ascii="Calibri" w:hAnsi="Calibri"/>
          <w:w w:val="130"/>
        </w:rPr>
        <w:t>SPEI</w:t>
      </w:r>
      <w:r>
        <w:rPr>
          <w:rFonts w:ascii="Calibri" w:hAnsi="Calibri"/>
          <w:spacing w:val="-5"/>
          <w:w w:val="130"/>
        </w:rPr>
        <w:t> </w:t>
      </w:r>
      <w:r>
        <w:rPr>
          <w:rFonts w:ascii="Verdana" w:hAnsi="Verdana"/>
          <w:i/>
        </w:rPr>
        <w:t>≤</w:t>
      </w:r>
      <w:r>
        <w:rPr>
          <w:rFonts w:ascii="Verdana" w:hAnsi="Verdana"/>
          <w:i/>
          <w:spacing w:val="-17"/>
        </w:rPr>
        <w:t> </w:t>
      </w:r>
      <w:r>
        <w:rPr>
          <w:rFonts w:ascii="Verdana" w:hAnsi="Verdana"/>
          <w:i/>
        </w:rPr>
        <w:t>−</w:t>
      </w:r>
      <w:r>
        <w:rPr>
          <w:rFonts w:ascii="Calibri" w:hAnsi="Calibri"/>
        </w:rPr>
        <w:t>2</w:t>
      </w:r>
      <w:r>
        <w:rPr>
          <w:rFonts w:ascii="Arial" w:hAnsi="Arial"/>
          <w:i/>
        </w:rPr>
        <w:t>.</w:t>
      </w:r>
      <w:r>
        <w:rPr>
          <w:rFonts w:ascii="Calibri" w:hAnsi="Calibri"/>
        </w:rPr>
        <w:t>0</w:t>
      </w:r>
      <w:r>
        <w:rPr/>
        <w:t>) </w:t>
      </w:r>
      <w:hyperlink w:history="true" w:anchor="_bookmark28">
        <w:r>
          <w:rPr/>
          <w:t>(Wang et</w:t>
        </w:r>
      </w:hyperlink>
      <w:r>
        <w:rPr/>
        <w:t> al.).</w:t>
      </w:r>
      <w:r>
        <w:rPr>
          <w:spacing w:val="40"/>
        </w:rPr>
        <w:t> </w:t>
      </w:r>
      <w:r>
        <w:rPr/>
        <w:t>As noted by </w:t>
      </w:r>
      <w:hyperlink w:history="true" w:anchor="_bookmark13">
        <w:r>
          <w:rPr/>
          <w:t>Noguera</w:t>
        </w:r>
      </w:hyperlink>
      <w:r>
        <w:rPr/>
        <w:t> </w:t>
      </w:r>
      <w:hyperlink w:history="true" w:anchor="_bookmark13">
        <w:r>
          <w:rPr/>
          <w:t>et al.</w:t>
        </w:r>
      </w:hyperlink>
      <w:r>
        <w:rPr/>
        <w:t> </w:t>
      </w:r>
      <w:hyperlink w:history="true" w:anchor="_bookmark13">
        <w:r>
          <w:rPr/>
          <w:t>[a]</w:t>
        </w:r>
      </w:hyperlink>
      <w:r>
        <w:rPr/>
        <w:t> and </w:t>
      </w:r>
      <w:hyperlink w:history="true" w:anchor="_bookmark16">
        <w:r>
          <w:rPr/>
          <w:t>Otkin et al.</w:t>
        </w:r>
      </w:hyperlink>
      <w:r>
        <w:rPr/>
        <w:t> </w:t>
      </w:r>
      <w:hyperlink w:history="true" w:anchor="_bookmark16">
        <w:r>
          <w:rPr/>
          <w:t>[2018],</w:t>
        </w:r>
      </w:hyperlink>
      <w:r>
        <w:rPr/>
        <w:t> short accumulation windows (1</w:t>
      </w:r>
      <w:r>
        <w:rPr>
          <w:spacing w:val="-7"/>
        </w:rPr>
        <w:t> </w:t>
      </w:r>
      <w:r>
        <w:rPr/>
        <w:t>3 months) are better suited to </w:t>
      </w:r>
      <w:r>
        <w:rPr>
          <w:spacing w:val="-4"/>
        </w:rPr>
        <w:t>identifying rapidly evolving meteorological or agricultural droughts, while longer scales damp </w:t>
      </w:r>
      <w:r>
        <w:rPr>
          <w:spacing w:val="-4"/>
        </w:rPr>
        <w:t>abrupt </w:t>
      </w:r>
      <w:r>
        <w:rPr>
          <w:spacing w:val="-2"/>
        </w:rPr>
        <w:t>changes.</w:t>
      </w:r>
      <w:r>
        <w:rPr>
          <w:spacing w:val="-12"/>
        </w:rPr>
        <w:t> </w:t>
      </w:r>
      <w:r>
        <w:rPr>
          <w:spacing w:val="-2"/>
        </w:rPr>
        <w:t>Following</w:t>
      </w:r>
      <w:r>
        <w:rPr>
          <w:spacing w:val="-11"/>
        </w:rPr>
        <w:t> </w:t>
      </w:r>
      <w:hyperlink w:history="true" w:anchor="_bookmark13">
        <w:r>
          <w:rPr>
            <w:spacing w:val="-2"/>
          </w:rPr>
          <w:t>Noguera</w:t>
        </w:r>
        <w:r>
          <w:rPr>
            <w:spacing w:val="-11"/>
          </w:rPr>
          <w:t> </w:t>
        </w:r>
        <w:r>
          <w:rPr>
            <w:spacing w:val="-2"/>
          </w:rPr>
          <w:t>et</w:t>
        </w:r>
        <w:r>
          <w:rPr>
            <w:spacing w:val="-12"/>
          </w:rPr>
          <w:t> </w:t>
        </w:r>
        <w:r>
          <w:rPr>
            <w:spacing w:val="-2"/>
          </w:rPr>
          <w:t>al.</w:t>
        </w:r>
      </w:hyperlink>
      <w:r>
        <w:rPr>
          <w:spacing w:val="-11"/>
        </w:rPr>
        <w:t> </w:t>
      </w:r>
      <w:hyperlink w:history="true" w:anchor="_bookmark13">
        <w:r>
          <w:rPr>
            <w:spacing w:val="-2"/>
          </w:rPr>
          <w:t>[a],</w:t>
        </w:r>
      </w:hyperlink>
      <w:r>
        <w:rPr>
          <w:spacing w:val="-11"/>
        </w:rPr>
        <w:t> </w:t>
      </w:r>
      <w:r>
        <w:rPr>
          <w:spacing w:val="-2"/>
        </w:rPr>
        <w:t>we</w:t>
      </w:r>
      <w:r>
        <w:rPr>
          <w:spacing w:val="-11"/>
        </w:rPr>
        <w:t> </w:t>
      </w:r>
      <w:r>
        <w:rPr>
          <w:color w:val="000000"/>
          <w:spacing w:val="-2"/>
          <w:shd w:fill="D4B3FD" w:color="auto" w:val="clear"/>
        </w:rPr>
        <w:t>aggregate</w:t>
      </w:r>
      <w:r>
        <w:rPr>
          <w:color w:val="000000"/>
          <w:spacing w:val="-12"/>
        </w:rPr>
        <w:t> </w:t>
      </w:r>
      <w:r>
        <w:rPr>
          <w:color w:val="000000"/>
          <w:spacing w:val="-2"/>
        </w:rPr>
        <w:t>the</w:t>
      </w:r>
      <w:r>
        <w:rPr>
          <w:color w:val="000000"/>
          <w:spacing w:val="-11"/>
        </w:rPr>
        <w:t> </w:t>
      </w:r>
      <w:r>
        <w:rPr>
          <w:color w:val="000000"/>
          <w:spacing w:val="-2"/>
        </w:rPr>
        <w:t>water</w:t>
      </w:r>
      <w:r>
        <w:rPr>
          <w:color w:val="000000"/>
          <w:spacing w:val="-11"/>
        </w:rPr>
        <w:t> </w:t>
      </w:r>
      <w:r>
        <w:rPr>
          <w:color w:val="000000"/>
          <w:spacing w:val="-2"/>
        </w:rPr>
        <w:t>balance</w:t>
      </w:r>
      <w:r>
        <w:rPr>
          <w:color w:val="000000"/>
          <w:spacing w:val="-11"/>
        </w:rPr>
        <w:t> </w:t>
      </w:r>
      <w:r>
        <w:rPr>
          <w:color w:val="000000"/>
          <w:spacing w:val="-2"/>
        </w:rPr>
        <w:t>with</w:t>
      </w:r>
      <w:r>
        <w:rPr>
          <w:color w:val="000000"/>
          <w:spacing w:val="-12"/>
        </w:rPr>
        <w:t> </w:t>
      </w:r>
      <w:r>
        <w:rPr>
          <w:color w:val="000000"/>
          <w:spacing w:val="-2"/>
        </w:rPr>
        <w:t>a</w:t>
      </w:r>
      <w:r>
        <w:rPr>
          <w:color w:val="000000"/>
          <w:spacing w:val="-11"/>
        </w:rPr>
        <w:t> </w:t>
      </w:r>
      <w:r>
        <w:rPr>
          <w:color w:val="000000"/>
          <w:spacing w:val="-2"/>
        </w:rPr>
        <w:t>4-week</w:t>
      </w:r>
      <w:r>
        <w:rPr>
          <w:color w:val="000000"/>
          <w:spacing w:val="-11"/>
        </w:rPr>
        <w:t> </w:t>
      </w:r>
      <w:r>
        <w:rPr>
          <w:color w:val="000000"/>
          <w:spacing w:val="-2"/>
        </w:rPr>
        <w:t>moving</w:t>
      </w:r>
      <w:r>
        <w:rPr>
          <w:color w:val="000000"/>
          <w:spacing w:val="-11"/>
        </w:rPr>
        <w:t> </w:t>
      </w:r>
      <w:r>
        <w:rPr>
          <w:color w:val="000000"/>
          <w:spacing w:val="-2"/>
        </w:rPr>
        <w:t>window </w:t>
      </w:r>
      <w:r>
        <w:rPr>
          <w:color w:val="000000"/>
        </w:rPr>
        <w:t>to capture short-term variability relevant to</w:t>
      </w:r>
      <w:r>
        <w:rPr>
          <w:color w:val="000000"/>
          <w:spacing w:val="40"/>
        </w:rPr>
        <w:t> </w:t>
      </w:r>
      <w:r>
        <w:rPr>
          <w:color w:val="000000"/>
        </w:rPr>
        <w:t>ash-drought dynamics </w:t>
      </w:r>
      <w:hyperlink w:history="true" w:anchor="_bookmark6">
        <w:r>
          <w:rPr>
            <w:color w:val="000000"/>
          </w:rPr>
          <w:t>Christian et al.</w:t>
        </w:r>
      </w:hyperlink>
      <w:r>
        <w:rPr>
          <w:color w:val="000000"/>
        </w:rPr>
        <w:t> </w:t>
      </w:r>
      <w:hyperlink w:history="true" w:anchor="_bookmark6">
        <w:r>
          <w:rPr>
            <w:color w:val="000000"/>
          </w:rPr>
          <w:t>[2019].</w:t>
        </w:r>
      </w:hyperlink>
      <w:r>
        <w:rPr>
          <w:color w:val="000000"/>
          <w:spacing w:val="40"/>
        </w:rPr>
        <w:t> </w:t>
      </w:r>
      <w:r>
        <w:rPr>
          <w:color w:val="000000"/>
        </w:rPr>
        <w:t>The aggregated</w:t>
      </w:r>
      <w:r>
        <w:rPr>
          <w:color w:val="000000"/>
          <w:spacing w:val="-6"/>
        </w:rPr>
        <w:t> </w:t>
      </w:r>
      <w:r>
        <w:rPr>
          <w:color w:val="000000"/>
        </w:rPr>
        <w:t>series</w:t>
      </w:r>
      <w:r>
        <w:rPr>
          <w:color w:val="000000"/>
          <w:spacing w:val="-4"/>
        </w:rPr>
        <w:t> </w:t>
      </w:r>
      <w:r>
        <w:rPr>
          <w:color w:val="000000"/>
        </w:rPr>
        <w:t>are</w:t>
      </w:r>
      <w:r>
        <w:rPr>
          <w:color w:val="000000"/>
          <w:spacing w:val="33"/>
          <w:w w:val="130"/>
        </w:rPr>
        <w:t> </w:t>
      </w:r>
      <w:r>
        <w:rPr>
          <w:color w:val="000000"/>
          <w:w w:val="130"/>
        </w:rPr>
        <w:t>t</w:t>
      </w:r>
      <w:r>
        <w:rPr>
          <w:color w:val="000000"/>
          <w:spacing w:val="-18"/>
          <w:w w:val="130"/>
        </w:rPr>
        <w:t> </w:t>
      </w:r>
      <w:r>
        <w:rPr>
          <w:color w:val="000000"/>
        </w:rPr>
        <w:t>with</w:t>
      </w:r>
      <w:r>
        <w:rPr>
          <w:color w:val="000000"/>
          <w:spacing w:val="-3"/>
        </w:rPr>
        <w:t> </w:t>
      </w:r>
      <w:r>
        <w:rPr>
          <w:color w:val="000000"/>
        </w:rPr>
        <w:t>a</w:t>
      </w:r>
      <w:r>
        <w:rPr>
          <w:color w:val="000000"/>
          <w:spacing w:val="-4"/>
        </w:rPr>
        <w:t> </w:t>
      </w:r>
      <w:r>
        <w:rPr>
          <w:color w:val="000000"/>
        </w:rPr>
        <w:t>three-parameter</w:t>
      </w:r>
      <w:r>
        <w:rPr>
          <w:color w:val="000000"/>
          <w:spacing w:val="-4"/>
        </w:rPr>
        <w:t> </w:t>
      </w:r>
      <w:r>
        <w:rPr>
          <w:color w:val="000000"/>
        </w:rPr>
        <w:t>log-logistic</w:t>
      </w:r>
      <w:r>
        <w:rPr>
          <w:color w:val="000000"/>
          <w:spacing w:val="-4"/>
        </w:rPr>
        <w:t> </w:t>
      </w:r>
      <w:r>
        <w:rPr>
          <w:color w:val="000000"/>
        </w:rPr>
        <w:t>distribution</w:t>
      </w:r>
      <w:r>
        <w:rPr>
          <w:color w:val="000000"/>
          <w:spacing w:val="-4"/>
        </w:rPr>
        <w:t> </w:t>
      </w:r>
      <w:r>
        <w:rPr>
          <w:color w:val="000000"/>
        </w:rPr>
        <w:t>(scale,</w:t>
      </w:r>
      <w:r>
        <w:rPr>
          <w:color w:val="000000"/>
          <w:spacing w:val="-3"/>
        </w:rPr>
        <w:t> </w:t>
      </w:r>
      <w:r>
        <w:rPr>
          <w:color w:val="000000"/>
        </w:rPr>
        <w:t>shape,</w:t>
      </w:r>
      <w:r>
        <w:rPr>
          <w:color w:val="000000"/>
          <w:spacing w:val="-3"/>
        </w:rPr>
        <w:t> </w:t>
      </w:r>
      <w:r>
        <w:rPr>
          <w:color w:val="000000"/>
        </w:rPr>
        <w:t>location)</w:t>
      </w:r>
      <w:r>
        <w:rPr>
          <w:color w:val="000000"/>
          <w:spacing w:val="-4"/>
        </w:rPr>
        <w:t> </w:t>
      </w:r>
      <w:r>
        <w:rPr>
          <w:color w:val="000000"/>
        </w:rPr>
        <w:t>by </w:t>
      </w:r>
      <w:r>
        <w:rPr>
          <w:color w:val="000000"/>
          <w:spacing w:val="-2"/>
        </w:rPr>
        <w:t>maximum</w:t>
      </w:r>
      <w:r>
        <w:rPr>
          <w:color w:val="000000"/>
          <w:spacing w:val="-5"/>
        </w:rPr>
        <w:t> </w:t>
      </w:r>
      <w:r>
        <w:rPr>
          <w:color w:val="000000"/>
          <w:spacing w:val="-2"/>
        </w:rPr>
        <w:t>likelihood;</w:t>
      </w:r>
      <w:r>
        <w:rPr>
          <w:color w:val="000000"/>
          <w:spacing w:val="-4"/>
        </w:rPr>
        <w:t> </w:t>
      </w:r>
      <w:r>
        <w:rPr>
          <w:color w:val="000000"/>
          <w:spacing w:val="-2"/>
        </w:rPr>
        <w:t>each</w:t>
      </w:r>
      <w:r>
        <w:rPr>
          <w:color w:val="000000"/>
          <w:spacing w:val="-5"/>
        </w:rPr>
        <w:t> </w:t>
      </w:r>
      <w:r>
        <w:rPr>
          <w:color w:val="000000"/>
          <w:spacing w:val="-2"/>
        </w:rPr>
        <w:t>value</w:t>
      </w:r>
      <w:r>
        <w:rPr>
          <w:color w:val="000000"/>
          <w:spacing w:val="-5"/>
        </w:rPr>
        <w:t> </w:t>
      </w:r>
      <w:r>
        <w:rPr>
          <w:color w:val="000000"/>
          <w:spacing w:val="-2"/>
        </w:rPr>
        <w:t>is</w:t>
      </w:r>
      <w:r>
        <w:rPr>
          <w:color w:val="000000"/>
          <w:spacing w:val="-5"/>
        </w:rPr>
        <w:t> </w:t>
      </w:r>
      <w:r>
        <w:rPr>
          <w:color w:val="000000"/>
          <w:spacing w:val="-2"/>
        </w:rPr>
        <w:t>then</w:t>
      </w:r>
      <w:r>
        <w:rPr>
          <w:color w:val="000000"/>
          <w:spacing w:val="-5"/>
        </w:rPr>
        <w:t> </w:t>
      </w:r>
      <w:r>
        <w:rPr>
          <w:color w:val="000000"/>
          <w:spacing w:val="-2"/>
        </w:rPr>
        <w:t>transformed</w:t>
      </w:r>
      <w:r>
        <w:rPr>
          <w:color w:val="000000"/>
          <w:spacing w:val="-5"/>
        </w:rPr>
        <w:t> </w:t>
      </w:r>
      <w:r>
        <w:rPr>
          <w:color w:val="000000"/>
          <w:spacing w:val="-2"/>
        </w:rPr>
        <w:t>to</w:t>
      </w:r>
      <w:r>
        <w:rPr>
          <w:color w:val="000000"/>
          <w:spacing w:val="-5"/>
        </w:rPr>
        <w:t> </w:t>
      </w:r>
      <w:r>
        <w:rPr>
          <w:color w:val="000000"/>
          <w:spacing w:val="-2"/>
        </w:rPr>
        <w:t>a</w:t>
      </w:r>
      <w:r>
        <w:rPr>
          <w:color w:val="000000"/>
          <w:spacing w:val="-5"/>
        </w:rPr>
        <w:t> </w:t>
      </w:r>
      <w:r>
        <w:rPr>
          <w:color w:val="000000"/>
          <w:spacing w:val="-2"/>
        </w:rPr>
        <w:t>standard</w:t>
      </w:r>
      <w:r>
        <w:rPr>
          <w:color w:val="000000"/>
          <w:spacing w:val="-5"/>
        </w:rPr>
        <w:t> </w:t>
      </w:r>
      <w:r>
        <w:rPr>
          <w:color w:val="000000"/>
          <w:spacing w:val="-2"/>
        </w:rPr>
        <w:t>normal</w:t>
      </w:r>
      <w:r>
        <w:rPr>
          <w:color w:val="000000"/>
          <w:spacing w:val="-5"/>
        </w:rPr>
        <w:t> </w:t>
      </w:r>
      <w:r>
        <w:rPr>
          <w:color w:val="000000"/>
          <w:spacing w:val="-2"/>
        </w:rPr>
        <w:t>index</w:t>
      </w:r>
      <w:r>
        <w:rPr>
          <w:color w:val="000000"/>
          <w:spacing w:val="-5"/>
        </w:rPr>
        <w:t> </w:t>
      </w:r>
      <w:r>
        <w:rPr>
          <w:color w:val="000000"/>
          <w:spacing w:val="-2"/>
        </w:rPr>
        <w:t>(</w:t>
      </w:r>
      <w:r>
        <w:rPr>
          <w:color w:val="000000"/>
          <w:spacing w:val="-2"/>
          <w:shd w:fill="D4B3FD" w:color="auto" w:val="clear"/>
        </w:rPr>
        <w:t>mean</w:t>
      </w:r>
      <w:r>
        <w:rPr>
          <w:color w:val="000000"/>
          <w:spacing w:val="-5"/>
          <w:shd w:fill="D4B3FD" w:color="auto" w:val="clear"/>
        </w:rPr>
        <w:t> </w:t>
      </w:r>
      <w:r>
        <w:rPr>
          <w:color w:val="000000"/>
          <w:spacing w:val="-2"/>
          <w:shd w:fill="D4B3FD" w:color="auto" w:val="clear"/>
        </w:rPr>
        <w:t>0,</w:t>
      </w:r>
      <w:r>
        <w:rPr>
          <w:color w:val="000000"/>
          <w:spacing w:val="-4"/>
          <w:shd w:fill="D4B3FD" w:color="auto" w:val="clear"/>
        </w:rPr>
        <w:t> </w:t>
      </w:r>
      <w:r>
        <w:rPr>
          <w:color w:val="000000"/>
          <w:spacing w:val="-2"/>
          <w:shd w:fill="D4B3FD" w:color="auto" w:val="clear"/>
        </w:rPr>
        <w:t>variance</w:t>
      </w:r>
      <w:r>
        <w:rPr>
          <w:color w:val="000000"/>
          <w:spacing w:val="-2"/>
        </w:rPr>
        <w:t> </w:t>
      </w:r>
      <w:r>
        <w:rPr>
          <w:color w:val="000000"/>
          <w:shd w:fill="D4B3FD" w:color="auto" w:val="clear"/>
        </w:rPr>
        <w:t>1</w:t>
      </w:r>
      <w:r>
        <w:rPr>
          <w:color w:val="000000"/>
        </w:rPr>
        <w:t>), i.e., SPEI (Fig. </w:t>
      </w:r>
      <w:hyperlink w:history="true" w:anchor="_bookmark0">
        <w:r>
          <w:rPr>
            <w:color w:val="000000"/>
          </w:rPr>
          <w:t>2a</w:t>
        </w:r>
      </w:hyperlink>
      <w:r>
        <w:rPr>
          <w:color w:val="000000"/>
        </w:rPr>
        <w:t>).</w:t>
      </w:r>
    </w:p>
    <w:p>
      <w:pPr>
        <w:pStyle w:val="BodyText"/>
        <w:spacing w:line="259" w:lineRule="auto"/>
        <w:ind w:right="112" w:firstLine="338"/>
      </w:pPr>
      <w:r>
        <w:rPr/>
        <w:t>We adopt the following criteria, noting that at similar latitudes and climate settings one may </w:t>
      </w:r>
      <w:r>
        <w:rPr>
          <w:spacing w:val="-2"/>
        </w:rPr>
        <w:t>expect</w:t>
      </w:r>
      <w:r>
        <w:rPr>
          <w:spacing w:val="-12"/>
        </w:rPr>
        <w:t> </w:t>
      </w:r>
      <w:r>
        <w:rPr>
          <w:spacing w:val="-2"/>
        </w:rPr>
        <w:t>comparable</w:t>
      </w:r>
      <w:r>
        <w:rPr>
          <w:spacing w:val="-11"/>
        </w:rPr>
        <w:t> </w:t>
      </w:r>
      <w:r>
        <w:rPr>
          <w:spacing w:val="-2"/>
        </w:rPr>
        <w:t>ash-drought</w:t>
      </w:r>
      <w:r>
        <w:rPr>
          <w:spacing w:val="-11"/>
        </w:rPr>
        <w:t> </w:t>
      </w:r>
      <w:r>
        <w:rPr>
          <w:spacing w:val="-2"/>
        </w:rPr>
        <w:t>proportions</w:t>
      </w:r>
      <w:r>
        <w:rPr>
          <w:spacing w:val="-12"/>
        </w:rPr>
        <w:t> </w:t>
      </w:r>
      <w:r>
        <w:rPr>
          <w:spacing w:val="-2"/>
        </w:rPr>
        <w:t>within</w:t>
      </w:r>
      <w:r>
        <w:rPr>
          <w:spacing w:val="-11"/>
        </w:rPr>
        <w:t> </w:t>
      </w:r>
      <w:r>
        <w:rPr>
          <w:spacing w:val="-2"/>
        </w:rPr>
        <w:t>all</w:t>
      </w:r>
      <w:r>
        <w:rPr>
          <w:spacing w:val="-11"/>
        </w:rPr>
        <w:t> </w:t>
      </w:r>
      <w:r>
        <w:rPr>
          <w:spacing w:val="-2"/>
        </w:rPr>
        <w:t>short-term</w:t>
      </w:r>
      <w:r>
        <w:rPr>
          <w:spacing w:val="-11"/>
        </w:rPr>
        <w:t> </w:t>
      </w:r>
      <w:r>
        <w:rPr>
          <w:spacing w:val="-2"/>
        </w:rPr>
        <w:t>droughts</w:t>
      </w:r>
      <w:r>
        <w:rPr>
          <w:spacing w:val="-12"/>
        </w:rPr>
        <w:t> </w:t>
      </w:r>
      <w:r>
        <w:rPr>
          <w:spacing w:val="-2"/>
        </w:rPr>
        <w:t>(e.g.,</w:t>
      </w:r>
      <w:r>
        <w:rPr>
          <w:spacing w:val="-11"/>
        </w:rPr>
        <w:t> </w:t>
      </w:r>
      <w:r>
        <w:rPr>
          <w:spacing w:val="-2"/>
        </w:rPr>
        <w:t>Spain</w:t>
      </w:r>
      <w:r>
        <w:rPr>
          <w:spacing w:val="-11"/>
        </w:rPr>
        <w:t> </w:t>
      </w:r>
      <w:r>
        <w:rPr>
          <w:spacing w:val="-2"/>
        </w:rPr>
        <w:t>shows</w:t>
      </w:r>
      <w:r>
        <w:rPr>
          <w:spacing w:val="-11"/>
        </w:rPr>
        <w:t> </w:t>
      </w:r>
      <w:r>
        <w:rPr>
          <w:spacing w:val="-2"/>
        </w:rPr>
        <w:t>about </w:t>
      </w:r>
      <w:r>
        <w:rPr/>
        <w:t>40%</w:t>
      </w:r>
      <w:r>
        <w:rPr>
          <w:spacing w:val="-6"/>
        </w:rPr>
        <w:t> </w:t>
      </w:r>
      <w:r>
        <w:rPr/>
        <w:t>annually</w:t>
      </w:r>
      <w:r>
        <w:rPr>
          <w:spacing w:val="-6"/>
        </w:rPr>
        <w:t> </w:t>
      </w:r>
      <w:r>
        <w:rPr/>
        <w:t>over</w:t>
      </w:r>
      <w:r>
        <w:rPr>
          <w:spacing w:val="-6"/>
        </w:rPr>
        <w:t> </w:t>
      </w:r>
      <w:r>
        <w:rPr/>
        <w:t>60</w:t>
      </w:r>
      <w:r>
        <w:rPr>
          <w:spacing w:val="-6"/>
        </w:rPr>
        <w:t> </w:t>
      </w:r>
      <w:r>
        <w:rPr/>
        <w:t>years</w:t>
      </w:r>
      <w:r>
        <w:rPr>
          <w:spacing w:val="-6"/>
        </w:rPr>
        <w:t> </w:t>
      </w:r>
      <w:r>
        <w:rPr/>
        <w:t>under</w:t>
      </w:r>
      <w:r>
        <w:rPr>
          <w:spacing w:val="-6"/>
        </w:rPr>
        <w:t> </w:t>
      </w:r>
      <w:r>
        <w:rPr/>
        <w:t>a</w:t>
      </w:r>
      <w:r>
        <w:rPr>
          <w:spacing w:val="-6"/>
        </w:rPr>
        <w:t> </w:t>
      </w:r>
      <w:r>
        <w:rPr/>
        <w:t>similar</w:t>
      </w:r>
      <w:r>
        <w:rPr>
          <w:spacing w:val="-6"/>
        </w:rPr>
        <w:t> </w:t>
      </w:r>
      <w:r>
        <w:rPr/>
        <w:t>rapid-onset</w:t>
      </w:r>
      <w:r>
        <w:rPr>
          <w:spacing w:val="-6"/>
        </w:rPr>
        <w:t> </w:t>
      </w:r>
      <w:r>
        <w:rPr/>
        <w:t>criterion</w:t>
      </w:r>
      <w:r>
        <w:rPr>
          <w:spacing w:val="-6"/>
        </w:rPr>
        <w:t> </w:t>
      </w:r>
      <w:hyperlink w:history="true" w:anchor="_bookmark13">
        <w:r>
          <w:rPr/>
          <w:t>Noguera</w:t>
        </w:r>
        <w:r>
          <w:rPr>
            <w:spacing w:val="-6"/>
          </w:rPr>
          <w:t> </w:t>
        </w:r>
        <w:r>
          <w:rPr/>
          <w:t>et</w:t>
        </w:r>
        <w:r>
          <w:rPr>
            <w:spacing w:val="-6"/>
          </w:rPr>
          <w:t> </w:t>
        </w:r>
        <w:r>
          <w:rPr/>
          <w:t>al.</w:t>
        </w:r>
      </w:hyperlink>
      <w:r>
        <w:rPr>
          <w:spacing w:val="-6"/>
        </w:rPr>
        <w:t> </w:t>
      </w:r>
      <w:hyperlink w:history="true" w:anchor="_bookmark13">
        <w:r>
          <w:rPr/>
          <w:t>[a]):</w:t>
        </w:r>
      </w:hyperlink>
    </w:p>
    <w:p>
      <w:pPr>
        <w:pStyle w:val="BodyText"/>
        <w:spacing w:before="180"/>
        <w:ind w:left="442"/>
        <w:jc w:val="left"/>
      </w:pPr>
      <w:r>
        <w:rPr>
          <w:rFonts w:ascii="Times New Roman"/>
          <w:spacing w:val="49"/>
          <w:sz w:val="14"/>
        </w:rPr>
        <w:t>  </w:t>
      </w:r>
      <w:r>
        <w:rPr>
          <w:spacing w:val="-2"/>
        </w:rPr>
        <w:t>a</w:t>
      </w:r>
      <w:r>
        <w:rPr>
          <w:spacing w:val="4"/>
        </w:rPr>
        <w:t> </w:t>
      </w:r>
      <w:r>
        <w:rPr>
          <w:spacing w:val="-2"/>
        </w:rPr>
        <w:t>development</w:t>
      </w:r>
      <w:r>
        <w:rPr>
          <w:spacing w:val="3"/>
        </w:rPr>
        <w:t> </w:t>
      </w:r>
      <w:r>
        <w:rPr>
          <w:spacing w:val="-2"/>
        </w:rPr>
        <w:t>phase</w:t>
      </w:r>
      <w:r>
        <w:rPr>
          <w:spacing w:val="3"/>
        </w:rPr>
        <w:t> </w:t>
      </w:r>
      <w:r>
        <w:rPr>
          <w:spacing w:val="-2"/>
        </w:rPr>
        <w:t>of</w:t>
      </w:r>
      <w:r>
        <w:rPr>
          <w:spacing w:val="3"/>
        </w:rPr>
        <w:t> </w:t>
      </w:r>
      <w:r>
        <w:rPr>
          <w:spacing w:val="-2"/>
        </w:rPr>
        <w:t>at</w:t>
      </w:r>
      <w:r>
        <w:rPr>
          <w:spacing w:val="3"/>
        </w:rPr>
        <w:t> </w:t>
      </w:r>
      <w:r>
        <w:rPr>
          <w:spacing w:val="-2"/>
        </w:rPr>
        <w:t>least</w:t>
      </w:r>
      <w:r>
        <w:rPr>
          <w:spacing w:val="3"/>
        </w:rPr>
        <w:t> </w:t>
      </w:r>
      <w:r>
        <w:rPr>
          <w:spacing w:val="-2"/>
        </w:rPr>
        <w:t>four</w:t>
      </w:r>
      <w:r>
        <w:rPr>
          <w:spacing w:val="3"/>
        </w:rPr>
        <w:t> </w:t>
      </w:r>
      <w:r>
        <w:rPr>
          <w:spacing w:val="-2"/>
        </w:rPr>
        <w:t>consecutive</w:t>
      </w:r>
      <w:r>
        <w:rPr>
          <w:spacing w:val="3"/>
        </w:rPr>
        <w:t> </w:t>
      </w:r>
      <w:r>
        <w:rPr>
          <w:spacing w:val="-2"/>
        </w:rPr>
        <w:t>weeks;</w:t>
      </w:r>
    </w:p>
    <w:p>
      <w:pPr>
        <w:pStyle w:val="BodyText"/>
        <w:spacing w:before="180"/>
        <w:ind w:left="442"/>
        <w:jc w:val="left"/>
      </w:pPr>
      <w:r>
        <w:rPr>
          <w:rFonts w:ascii="Times New Roman" w:hAnsi="Times New Roman"/>
          <w:spacing w:val="52"/>
          <w:sz w:val="14"/>
        </w:rPr>
        <w:t>  </w:t>
      </w:r>
      <w:r>
        <w:rPr/>
        <w:t>a</w:t>
      </w:r>
      <w:r>
        <w:rPr>
          <w:spacing w:val="8"/>
        </w:rPr>
        <w:t> </w:t>
      </w:r>
      <w:r>
        <w:rPr/>
        <w:t>cumulative</w:t>
      </w:r>
      <w:r>
        <w:rPr>
          <w:spacing w:val="9"/>
        </w:rPr>
        <w:t> </w:t>
      </w:r>
      <w:r>
        <w:rPr/>
        <w:t>SPEI</w:t>
      </w:r>
      <w:r>
        <w:rPr>
          <w:spacing w:val="9"/>
        </w:rPr>
        <w:t> </w:t>
      </w:r>
      <w:r>
        <w:rPr/>
        <w:t>decline</w:t>
      </w:r>
      <w:r>
        <w:rPr>
          <w:spacing w:val="9"/>
        </w:rPr>
        <w:t> </w:t>
      </w:r>
      <w:r>
        <w:rPr/>
        <w:t>during</w:t>
      </w:r>
      <w:r>
        <w:rPr>
          <w:spacing w:val="9"/>
        </w:rPr>
        <w:t> </w:t>
      </w:r>
      <w:r>
        <w:rPr/>
        <w:t>this</w:t>
      </w:r>
      <w:r>
        <w:rPr>
          <w:spacing w:val="9"/>
        </w:rPr>
        <w:t> </w:t>
      </w:r>
      <w:r>
        <w:rPr/>
        <w:t>phase</w:t>
      </w:r>
      <w:r>
        <w:rPr>
          <w:spacing w:val="8"/>
        </w:rPr>
        <w:t> </w:t>
      </w:r>
      <w:r>
        <w:rPr>
          <w:rFonts w:ascii="Verdana" w:hAnsi="Verdana"/>
          <w:i/>
        </w:rPr>
        <w:t>≤</w:t>
      </w:r>
      <w:r>
        <w:rPr>
          <w:rFonts w:ascii="Verdana" w:hAnsi="Verdana"/>
          <w:i/>
          <w:spacing w:val="-19"/>
        </w:rPr>
        <w:t> </w:t>
      </w:r>
      <w:r>
        <w:rPr>
          <w:rFonts w:ascii="Verdana" w:hAnsi="Verdana"/>
          <w:i/>
        </w:rPr>
        <w:t>−</w:t>
      </w:r>
      <w:r>
        <w:rPr>
          <w:rFonts w:ascii="Calibri" w:hAnsi="Calibri"/>
        </w:rPr>
        <w:t>2</w:t>
      </w:r>
      <w:r>
        <w:rPr>
          <w:rFonts w:ascii="Calibri" w:hAnsi="Calibri"/>
          <w:spacing w:val="12"/>
        </w:rPr>
        <w:t> </w:t>
      </w:r>
      <w:r>
        <w:rPr>
          <w:rFonts w:ascii="Arial" w:hAnsi="Arial"/>
          <w:i/>
        </w:rPr>
        <w:t>z</w:t>
      </w:r>
      <w:r>
        <w:rPr/>
        <w:t>-units</w:t>
      </w:r>
      <w:r>
        <w:rPr>
          <w:spacing w:val="4"/>
          <w:w w:val="110"/>
        </w:rPr>
        <w:t> </w:t>
      </w:r>
      <w:r>
        <w:rPr>
          <w:w w:val="110"/>
        </w:rPr>
        <w:t>(</w:t>
      </w:r>
      <w:r>
        <w:rPr>
          <w:rFonts w:ascii="Calibri" w:hAnsi="Calibri"/>
          <w:w w:val="110"/>
        </w:rPr>
        <w:t>∆SPEI</w:t>
      </w:r>
      <w:r>
        <w:rPr>
          <w:rFonts w:ascii="Calibri" w:hAnsi="Calibri"/>
          <w:spacing w:val="-3"/>
          <w:w w:val="110"/>
        </w:rPr>
        <w:t> </w:t>
      </w:r>
      <w:r>
        <w:rPr>
          <w:rFonts w:ascii="Verdana" w:hAnsi="Verdana"/>
          <w:i/>
        </w:rPr>
        <w:t>≤</w:t>
      </w:r>
      <w:r>
        <w:rPr>
          <w:rFonts w:ascii="Verdana" w:hAnsi="Verdana"/>
          <w:i/>
          <w:spacing w:val="-19"/>
        </w:rPr>
        <w:t> </w:t>
      </w:r>
      <w:r>
        <w:rPr>
          <w:rFonts w:ascii="Verdana" w:hAnsi="Verdana"/>
          <w:i/>
          <w:spacing w:val="-4"/>
        </w:rPr>
        <w:t>−</w:t>
      </w:r>
      <w:r>
        <w:rPr>
          <w:rFonts w:ascii="Calibri" w:hAnsi="Calibri"/>
          <w:spacing w:val="-4"/>
        </w:rPr>
        <w:t>2</w:t>
      </w:r>
      <w:r>
        <w:rPr>
          <w:spacing w:val="-4"/>
        </w:rPr>
        <w:t>);</w:t>
      </w:r>
    </w:p>
    <w:p>
      <w:pPr>
        <w:pStyle w:val="BodyText"/>
        <w:spacing w:before="171"/>
        <w:ind w:left="442"/>
        <w:jc w:val="left"/>
      </w:pPr>
      <w:r>
        <w:rPr>
          <w:rFonts w:ascii="Times New Roman" w:hAnsi="Times New Roman"/>
          <w:spacing w:val="57"/>
          <w:sz w:val="14"/>
        </w:rPr>
        <w:t>  </w:t>
      </w:r>
      <w:r>
        <w:rPr/>
        <w:t>a</w:t>
      </w:r>
      <w:r>
        <w:rPr>
          <w:spacing w:val="31"/>
        </w:rPr>
        <w:t>  </w:t>
      </w:r>
      <w:r>
        <w:rPr/>
        <w:t>nal</w:t>
      </w:r>
      <w:r>
        <w:rPr>
          <w:spacing w:val="10"/>
        </w:rPr>
        <w:t> </w:t>
      </w:r>
      <w:r>
        <w:rPr/>
        <w:t>SPEI</w:t>
      </w:r>
      <w:r>
        <w:rPr>
          <w:spacing w:val="11"/>
        </w:rPr>
        <w:t> </w:t>
      </w:r>
      <w:r>
        <w:rPr/>
        <w:t>value</w:t>
      </w:r>
      <w:r>
        <w:rPr>
          <w:spacing w:val="10"/>
        </w:rPr>
        <w:t> </w:t>
      </w:r>
      <w:r>
        <w:rPr>
          <w:rFonts w:ascii="Verdana" w:hAnsi="Verdana"/>
          <w:i/>
        </w:rPr>
        <w:t>≤</w:t>
      </w:r>
      <w:r>
        <w:rPr>
          <w:rFonts w:ascii="Verdana" w:hAnsi="Verdana"/>
          <w:i/>
          <w:spacing w:val="-20"/>
        </w:rPr>
        <w:t> </w:t>
      </w:r>
      <w:r>
        <w:rPr>
          <w:rFonts w:ascii="Verdana" w:hAnsi="Verdana"/>
          <w:i/>
        </w:rPr>
        <w:t>−</w:t>
      </w:r>
      <w:r>
        <w:rPr>
          <w:rFonts w:ascii="Calibri" w:hAnsi="Calibri"/>
        </w:rPr>
        <w:t>1</w:t>
      </w:r>
      <w:r>
        <w:rPr>
          <w:rFonts w:ascii="Arial" w:hAnsi="Arial"/>
          <w:i/>
        </w:rPr>
        <w:t>.</w:t>
      </w:r>
      <w:r>
        <w:rPr>
          <w:rFonts w:ascii="Calibri" w:hAnsi="Calibri"/>
        </w:rPr>
        <w:t>28</w:t>
      </w:r>
      <w:r>
        <w:rPr>
          <w:rFonts w:ascii="Calibri" w:hAnsi="Calibri"/>
          <w:spacing w:val="13"/>
        </w:rPr>
        <w:t> </w:t>
      </w:r>
      <w:r>
        <w:rPr/>
        <w:t>at</w:t>
      </w:r>
      <w:r>
        <w:rPr>
          <w:spacing w:val="11"/>
        </w:rPr>
        <w:t> </w:t>
      </w:r>
      <w:r>
        <w:rPr/>
        <w:t>the</w:t>
      </w:r>
      <w:r>
        <w:rPr>
          <w:spacing w:val="10"/>
        </w:rPr>
        <w:t> </w:t>
      </w:r>
      <w:r>
        <w:rPr/>
        <w:t>end</w:t>
      </w:r>
      <w:r>
        <w:rPr>
          <w:spacing w:val="10"/>
        </w:rPr>
        <w:t> </w:t>
      </w:r>
      <w:r>
        <w:rPr/>
        <w:t>of</w:t>
      </w:r>
      <w:r>
        <w:rPr>
          <w:spacing w:val="10"/>
        </w:rPr>
        <w:t> </w:t>
      </w:r>
      <w:r>
        <w:rPr>
          <w:spacing w:val="-2"/>
        </w:rPr>
        <w:t>development;</w:t>
      </w:r>
    </w:p>
    <w:p>
      <w:pPr>
        <w:pStyle w:val="BodyText"/>
        <w:spacing w:before="170"/>
        <w:ind w:left="442"/>
        <w:jc w:val="left"/>
      </w:pPr>
      <w:r>
        <w:rPr>
          <w:rFonts w:ascii="Times New Roman" w:hAnsi="Times New Roman"/>
          <w:spacing w:val="50"/>
          <w:sz w:val="14"/>
        </w:rPr>
        <w:t>  </w:t>
      </w:r>
      <w:r>
        <w:rPr>
          <w:spacing w:val="-2"/>
        </w:rPr>
        <w:t>persistence,</w:t>
      </w:r>
      <w:r>
        <w:rPr>
          <w:spacing w:val="8"/>
        </w:rPr>
        <w:t> </w:t>
      </w:r>
      <w:r>
        <w:rPr>
          <w:spacing w:val="-2"/>
        </w:rPr>
        <w:t>with</w:t>
      </w:r>
      <w:r>
        <w:rPr>
          <w:spacing w:val="7"/>
        </w:rPr>
        <w:t> </w:t>
      </w:r>
      <w:r>
        <w:rPr>
          <w:spacing w:val="-2"/>
        </w:rPr>
        <w:t>SPEI</w:t>
      </w:r>
      <w:r>
        <w:rPr>
          <w:spacing w:val="7"/>
        </w:rPr>
        <w:t> </w:t>
      </w:r>
      <w:r>
        <w:rPr>
          <w:spacing w:val="-2"/>
        </w:rPr>
        <w:t>remaining</w:t>
      </w:r>
      <w:r>
        <w:rPr>
          <w:spacing w:val="7"/>
        </w:rPr>
        <w:t> </w:t>
      </w:r>
      <w:r>
        <w:rPr>
          <w:rFonts w:ascii="Verdana" w:hAnsi="Verdana"/>
          <w:i/>
          <w:spacing w:val="-2"/>
        </w:rPr>
        <w:t>≤</w:t>
      </w:r>
      <w:r>
        <w:rPr>
          <w:rFonts w:ascii="Verdana" w:hAnsi="Verdana"/>
          <w:i/>
          <w:spacing w:val="-17"/>
        </w:rPr>
        <w:t> </w:t>
      </w:r>
      <w:r>
        <w:rPr>
          <w:rFonts w:ascii="Verdana" w:hAnsi="Verdana"/>
          <w:i/>
          <w:spacing w:val="-2"/>
        </w:rPr>
        <w:t>−</w:t>
      </w:r>
      <w:r>
        <w:rPr>
          <w:rFonts w:ascii="Calibri" w:hAnsi="Calibri"/>
          <w:spacing w:val="-2"/>
        </w:rPr>
        <w:t>1</w:t>
      </w:r>
      <w:r>
        <w:rPr>
          <w:rFonts w:ascii="Arial" w:hAnsi="Arial"/>
          <w:i/>
          <w:spacing w:val="-2"/>
        </w:rPr>
        <w:t>.</w:t>
      </w:r>
      <w:r>
        <w:rPr>
          <w:rFonts w:ascii="Calibri" w:hAnsi="Calibri"/>
          <w:spacing w:val="-2"/>
        </w:rPr>
        <w:t>28</w:t>
      </w:r>
      <w:r>
        <w:rPr>
          <w:rFonts w:ascii="Calibri" w:hAnsi="Calibri"/>
          <w:spacing w:val="10"/>
        </w:rPr>
        <w:t> </w:t>
      </w:r>
      <w:r>
        <w:rPr>
          <w:spacing w:val="-2"/>
        </w:rPr>
        <w:t>for</w:t>
      </w:r>
      <w:r>
        <w:rPr>
          <w:spacing w:val="7"/>
        </w:rPr>
        <w:t> </w:t>
      </w:r>
      <w:r>
        <w:rPr>
          <w:spacing w:val="-2"/>
        </w:rPr>
        <w:t>at</w:t>
      </w:r>
      <w:r>
        <w:rPr>
          <w:spacing w:val="8"/>
        </w:rPr>
        <w:t> </w:t>
      </w:r>
      <w:r>
        <w:rPr>
          <w:spacing w:val="-2"/>
        </w:rPr>
        <w:t>least</w:t>
      </w:r>
      <w:r>
        <w:rPr>
          <w:spacing w:val="7"/>
        </w:rPr>
        <w:t> </w:t>
      </w:r>
      <w:r>
        <w:rPr>
          <w:spacing w:val="-2"/>
        </w:rPr>
        <w:t>two</w:t>
      </w:r>
      <w:r>
        <w:rPr>
          <w:spacing w:val="7"/>
        </w:rPr>
        <w:t> </w:t>
      </w:r>
      <w:r>
        <w:rPr>
          <w:spacing w:val="-2"/>
        </w:rPr>
        <w:t>additional</w:t>
      </w:r>
      <w:r>
        <w:rPr>
          <w:spacing w:val="7"/>
        </w:rPr>
        <w:t> </w:t>
      </w:r>
      <w:r>
        <w:rPr>
          <w:spacing w:val="-2"/>
        </w:rPr>
        <w:t>weeks.</w:t>
      </w:r>
    </w:p>
    <w:p>
      <w:pPr>
        <w:pStyle w:val="BodyText"/>
        <w:spacing w:after="0"/>
        <w:jc w:val="left"/>
        <w:sectPr>
          <w:pgSz w:w="11910" w:h="16840"/>
          <w:pgMar w:header="0" w:footer="613" w:top="1320" w:bottom="800" w:left="1133" w:right="1133"/>
        </w:sectPr>
      </w:pPr>
    </w:p>
    <w:p>
      <w:pPr>
        <w:pStyle w:val="BodyText"/>
        <w:ind w:left="1130"/>
        <w:jc w:val="left"/>
        <w:rPr>
          <w:sz w:val="20"/>
        </w:rPr>
      </w:pPr>
      <w:r>
        <w:rPr>
          <w:sz w:val="20"/>
        </w:rPr>
        <mc:AlternateContent>
          <mc:Choice Requires="wps">
            <w:drawing>
              <wp:anchor distT="0" distB="0" distL="0" distR="0" allowOverlap="1" layoutInCell="1" locked="0" behindDoc="0" simplePos="0" relativeHeight="15737344">
                <wp:simplePos x="0" y="0"/>
                <wp:positionH relativeFrom="page">
                  <wp:posOffset>5223205</wp:posOffset>
                </wp:positionH>
                <wp:positionV relativeFrom="page">
                  <wp:posOffset>7187438</wp:posOffset>
                </wp:positionV>
                <wp:extent cx="2336800" cy="116840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11:10:23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pacing w:val="-2"/>
                                <w:sz w:val="20"/>
                              </w:rPr>
                              <w:t>Remove</w:t>
                            </w:r>
                          </w:p>
                        </w:txbxContent>
                      </wps:txbx>
                      <wps:bodyPr wrap="square" lIns="0" tIns="0" rIns="0" bIns="0" rtlCol="0">
                        <a:noAutofit/>
                      </wps:bodyPr>
                    </wps:wsp>
                  </a:graphicData>
                </a:graphic>
              </wp:anchor>
            </w:drawing>
          </mc:Choice>
          <mc:Fallback>
            <w:pict>
              <v:shape style="position:absolute;margin-left:411.276001pt;margin-top:565.940002pt;width:184pt;height:92pt;mso-position-horizontal-relative:page;mso-position-vertical-relative:page;z-index:15737344" type="#_x0000_t202" id="docshape21"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11:10:23</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pacing w:val="-2"/>
                          <w:sz w:val="20"/>
                        </w:rPr>
                        <w:t>Remove</w:t>
                      </w:r>
                    </w:p>
                  </w:txbxContent>
                </v:textbox>
                <v:fill opacity="45875f" type="gradient"/>
                <v:stroke dashstyle="solid"/>
                <w10:wrap type="none"/>
              </v:shape>
            </w:pict>
          </mc:Fallback>
        </mc:AlternateContent>
      </w:r>
      <w:r>
        <w:rPr>
          <w:sz w:val="20"/>
        </w:rPr>
        <w:drawing>
          <wp:inline distT="0" distB="0" distL="0" distR="0">
            <wp:extent cx="4483417" cy="2469832"/>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7" cstate="print"/>
                    <a:stretch>
                      <a:fillRect/>
                    </a:stretch>
                  </pic:blipFill>
                  <pic:spPr>
                    <a:xfrm>
                      <a:off x="0" y="0"/>
                      <a:ext cx="4483417" cy="2469832"/>
                    </a:xfrm>
                    <a:prstGeom prst="rect">
                      <a:avLst/>
                    </a:prstGeom>
                  </pic:spPr>
                </pic:pic>
              </a:graphicData>
            </a:graphic>
          </wp:inline>
        </w:drawing>
      </w:r>
      <w:r>
        <w:rPr>
          <w:sz w:val="20"/>
        </w:rPr>
      </w:r>
    </w:p>
    <w:p>
      <w:pPr>
        <w:pStyle w:val="BodyText"/>
        <w:spacing w:before="211"/>
        <w:ind w:left="0"/>
        <w:jc w:val="left"/>
      </w:pPr>
    </w:p>
    <w:p>
      <w:pPr>
        <w:pStyle w:val="BodyText"/>
        <w:spacing w:line="259" w:lineRule="auto"/>
        <w:ind w:right="112"/>
      </w:pPr>
      <w:r>
        <w:rPr/>
        <w:t>Figure 2:</w:t>
      </w:r>
      <w:r>
        <w:rPr>
          <w:spacing w:val="40"/>
        </w:rPr>
        <w:t> </w:t>
      </w:r>
      <w:r>
        <w:rPr/>
        <w:t>a) Weekly SPEI (1-month scale) at Palermo; b</w:t>
      </w:r>
      <w:r>
        <w:rPr>
          <w:spacing w:val="-3"/>
        </w:rPr>
        <w:t> </w:t>
      </w:r>
      <w:r>
        <w:rPr/>
        <w:t>d) Three most intense</w:t>
      </w:r>
      <w:r>
        <w:rPr>
          <w:spacing w:val="40"/>
        </w:rPr>
        <w:t> </w:t>
      </w:r>
      <w:r>
        <w:rPr/>
        <w:t>ash droughts identi ed at the station.</w:t>
      </w:r>
    </w:p>
    <w:p>
      <w:pPr>
        <w:pStyle w:val="BodyText"/>
        <w:spacing w:before="161"/>
        <w:ind w:left="0"/>
        <w:jc w:val="left"/>
      </w:pPr>
    </w:p>
    <w:p>
      <w:pPr>
        <w:pStyle w:val="BodyText"/>
        <w:spacing w:line="247" w:lineRule="auto"/>
        <w:ind w:right="112" w:firstLine="338"/>
      </w:pPr>
      <w:r>
        <w:rPr/>
        <w:t>By</w:t>
      </w:r>
      <w:r>
        <w:rPr>
          <w:spacing w:val="-8"/>
        </w:rPr>
        <w:t> </w:t>
      </w:r>
      <w:r>
        <w:rPr/>
        <w:t>construction, </w:t>
      </w:r>
      <w:r>
        <w:rPr>
          <w:rFonts w:ascii="Calibri" w:hAnsi="Calibri"/>
          <w:w w:val="125"/>
        </w:rPr>
        <w:t>SPEI</w:t>
      </w:r>
      <w:r>
        <w:rPr>
          <w:rFonts w:ascii="Calibri" w:hAnsi="Calibri"/>
          <w:spacing w:val="-13"/>
          <w:w w:val="125"/>
        </w:rPr>
        <w:t> </w:t>
      </w:r>
      <w:r>
        <w:rPr>
          <w:rFonts w:ascii="Verdana" w:hAnsi="Verdana"/>
          <w:i/>
        </w:rPr>
        <w:t>≤</w:t>
      </w:r>
      <w:r>
        <w:rPr>
          <w:rFonts w:ascii="Verdana" w:hAnsi="Verdana"/>
          <w:i/>
          <w:spacing w:val="-20"/>
        </w:rPr>
        <w:t> </w:t>
      </w:r>
      <w:r>
        <w:rPr>
          <w:rFonts w:ascii="Verdana" w:hAnsi="Verdana"/>
          <w:i/>
        </w:rPr>
        <w:t>−</w:t>
      </w:r>
      <w:r>
        <w:rPr>
          <w:rFonts w:ascii="Calibri" w:hAnsi="Calibri"/>
        </w:rPr>
        <w:t>1</w:t>
      </w:r>
      <w:r>
        <w:rPr>
          <w:rFonts w:ascii="Arial" w:hAnsi="Arial"/>
          <w:i/>
        </w:rPr>
        <w:t>.</w:t>
      </w:r>
      <w:r>
        <w:rPr>
          <w:rFonts w:ascii="Calibri" w:hAnsi="Calibri"/>
        </w:rPr>
        <w:t>28 </w:t>
      </w:r>
      <w:r>
        <w:rPr/>
        <w:t>corresponds to the 10</w:t>
      </w:r>
      <w:r>
        <w:rPr>
          <w:rFonts w:ascii="Trebuchet MS" w:hAnsi="Trebuchet MS"/>
          <w:vertAlign w:val="superscript"/>
        </w:rPr>
        <w:t>th</w:t>
      </w:r>
      <w:r>
        <w:rPr>
          <w:rFonts w:ascii="Trebuchet MS" w:hAnsi="Trebuchet MS"/>
          <w:spacing w:val="-5"/>
          <w:vertAlign w:val="baseline"/>
        </w:rPr>
        <w:t> </w:t>
      </w:r>
      <w:r>
        <w:rPr>
          <w:vertAlign w:val="baseline"/>
        </w:rPr>
        <w:t>percentile of the standard normal, i.e., severe</w:t>
      </w:r>
      <w:r>
        <w:rPr>
          <w:spacing w:val="-14"/>
          <w:vertAlign w:val="baseline"/>
        </w:rPr>
        <w:t> </w:t>
      </w:r>
      <w:r>
        <w:rPr>
          <w:vertAlign w:val="baseline"/>
        </w:rPr>
        <w:t>conditions</w:t>
      </w:r>
      <w:r>
        <w:rPr>
          <w:spacing w:val="-13"/>
          <w:vertAlign w:val="baseline"/>
        </w:rPr>
        <w:t> </w:t>
      </w:r>
      <w:r>
        <w:rPr>
          <w:vertAlign w:val="baseline"/>
        </w:rPr>
        <w:t>expected</w:t>
      </w:r>
      <w:r>
        <w:rPr>
          <w:spacing w:val="-13"/>
          <w:vertAlign w:val="baseline"/>
        </w:rPr>
        <w:t> </w:t>
      </w:r>
      <w:r>
        <w:rPr>
          <w:vertAlign w:val="baseline"/>
        </w:rPr>
        <w:t>roughly</w:t>
      </w:r>
      <w:r>
        <w:rPr>
          <w:spacing w:val="-14"/>
          <w:vertAlign w:val="baseline"/>
        </w:rPr>
        <w:t> </w:t>
      </w:r>
      <w:r>
        <w:rPr>
          <w:vertAlign w:val="baseline"/>
        </w:rPr>
        <w:t>once</w:t>
      </w:r>
      <w:r>
        <w:rPr>
          <w:spacing w:val="-13"/>
          <w:vertAlign w:val="baseline"/>
        </w:rPr>
        <w:t> </w:t>
      </w:r>
      <w:r>
        <w:rPr>
          <w:vertAlign w:val="baseline"/>
        </w:rPr>
        <w:t>per</w:t>
      </w:r>
      <w:r>
        <w:rPr>
          <w:spacing w:val="-13"/>
          <w:vertAlign w:val="baseline"/>
        </w:rPr>
        <w:t> </w:t>
      </w:r>
      <w:r>
        <w:rPr>
          <w:vertAlign w:val="baseline"/>
        </w:rPr>
        <w:t>decade</w:t>
      </w:r>
      <w:r>
        <w:rPr>
          <w:spacing w:val="-13"/>
          <w:vertAlign w:val="baseline"/>
        </w:rPr>
        <w:t> </w:t>
      </w:r>
      <w:r>
        <w:rPr>
          <w:vertAlign w:val="baseline"/>
        </w:rPr>
        <w:t>at</w:t>
      </w:r>
      <w:r>
        <w:rPr>
          <w:spacing w:val="-14"/>
          <w:vertAlign w:val="baseline"/>
        </w:rPr>
        <w:t> </w:t>
      </w:r>
      <w:r>
        <w:rPr>
          <w:vertAlign w:val="baseline"/>
        </w:rPr>
        <w:t>a</w:t>
      </w:r>
      <w:r>
        <w:rPr>
          <w:spacing w:val="-13"/>
          <w:vertAlign w:val="baseline"/>
        </w:rPr>
        <w:t> </w:t>
      </w:r>
      <w:r>
        <w:rPr>
          <w:vertAlign w:val="baseline"/>
        </w:rPr>
        <w:t>given</w:t>
      </w:r>
      <w:r>
        <w:rPr>
          <w:spacing w:val="-13"/>
          <w:vertAlign w:val="baseline"/>
        </w:rPr>
        <w:t> </w:t>
      </w:r>
      <w:r>
        <w:rPr>
          <w:vertAlign w:val="baseline"/>
        </w:rPr>
        <w:t>site</w:t>
      </w:r>
      <w:r>
        <w:rPr>
          <w:spacing w:val="-13"/>
          <w:vertAlign w:val="baseline"/>
        </w:rPr>
        <w:t> </w:t>
      </w:r>
      <w:r>
        <w:rPr>
          <w:vertAlign w:val="baseline"/>
        </w:rPr>
        <w:t>under</w:t>
      </w:r>
      <w:r>
        <w:rPr>
          <w:spacing w:val="-14"/>
          <w:vertAlign w:val="baseline"/>
        </w:rPr>
        <w:t> </w:t>
      </w:r>
      <w:r>
        <w:rPr>
          <w:vertAlign w:val="baseline"/>
        </w:rPr>
        <w:t>stationarity</w:t>
      </w:r>
      <w:r>
        <w:rPr>
          <w:spacing w:val="-13"/>
          <w:vertAlign w:val="baseline"/>
        </w:rPr>
        <w:t> </w:t>
      </w:r>
      <w:hyperlink w:history="true" w:anchor="_bookmark13">
        <w:r>
          <w:rPr>
            <w:vertAlign w:val="baseline"/>
          </w:rPr>
          <w:t>Noguera</w:t>
        </w:r>
        <w:r>
          <w:rPr>
            <w:spacing w:val="-13"/>
            <w:vertAlign w:val="baseline"/>
          </w:rPr>
          <w:t> </w:t>
        </w:r>
        <w:r>
          <w:rPr>
            <w:vertAlign w:val="baseline"/>
          </w:rPr>
          <w:t>et</w:t>
        </w:r>
        <w:r>
          <w:rPr>
            <w:spacing w:val="-13"/>
            <w:vertAlign w:val="baseline"/>
          </w:rPr>
          <w:t> </w:t>
        </w:r>
        <w:r>
          <w:rPr>
            <w:vertAlign w:val="baseline"/>
          </w:rPr>
          <w:t>al.</w:t>
        </w:r>
      </w:hyperlink>
      <w:r>
        <w:rPr>
          <w:vertAlign w:val="baseline"/>
        </w:rPr>
        <w:t> </w:t>
      </w:r>
      <w:hyperlink w:history="true" w:anchor="_bookmark13">
        <w:r>
          <w:rPr>
            <w:vertAlign w:val="baseline"/>
          </w:rPr>
          <w:t>[a].</w:t>
        </w:r>
      </w:hyperlink>
      <w:r>
        <w:rPr>
          <w:spacing w:val="12"/>
          <w:vertAlign w:val="baseline"/>
        </w:rPr>
        <w:t> </w:t>
      </w:r>
      <w:r>
        <w:rPr>
          <w:vertAlign w:val="baseline"/>
        </w:rPr>
        <w:t>This</w:t>
      </w:r>
      <w:r>
        <w:rPr>
          <w:spacing w:val="-5"/>
          <w:vertAlign w:val="baseline"/>
        </w:rPr>
        <w:t> </w:t>
      </w:r>
      <w:r>
        <w:rPr>
          <w:vertAlign w:val="baseline"/>
        </w:rPr>
        <w:t>threshold</w:t>
      </w:r>
      <w:r>
        <w:rPr>
          <w:spacing w:val="-5"/>
          <w:vertAlign w:val="baseline"/>
        </w:rPr>
        <w:t> </w:t>
      </w:r>
      <w:r>
        <w:rPr>
          <w:vertAlign w:val="baseline"/>
        </w:rPr>
        <w:t>balances</w:t>
      </w:r>
      <w:r>
        <w:rPr>
          <w:spacing w:val="-5"/>
          <w:vertAlign w:val="baseline"/>
        </w:rPr>
        <w:t> </w:t>
      </w:r>
      <w:r>
        <w:rPr>
          <w:vertAlign w:val="baseline"/>
        </w:rPr>
        <w:t>sensitivity</w:t>
      </w:r>
      <w:r>
        <w:rPr>
          <w:spacing w:val="-5"/>
          <w:vertAlign w:val="baseline"/>
        </w:rPr>
        <w:t> </w:t>
      </w:r>
      <w:r>
        <w:rPr>
          <w:vertAlign w:val="baseline"/>
        </w:rPr>
        <w:t>(capturing</w:t>
      </w:r>
      <w:r>
        <w:rPr>
          <w:spacing w:val="-5"/>
          <w:vertAlign w:val="baseline"/>
        </w:rPr>
        <w:t> </w:t>
      </w:r>
      <w:r>
        <w:rPr>
          <w:vertAlign w:val="baseline"/>
        </w:rPr>
        <w:t>truly</w:t>
      </w:r>
      <w:r>
        <w:rPr>
          <w:spacing w:val="-5"/>
          <w:vertAlign w:val="baseline"/>
        </w:rPr>
        <w:t> </w:t>
      </w:r>
      <w:r>
        <w:rPr>
          <w:vertAlign w:val="baseline"/>
        </w:rPr>
        <w:t>damaging</w:t>
      </w:r>
      <w:r>
        <w:rPr>
          <w:spacing w:val="-5"/>
          <w:vertAlign w:val="baseline"/>
        </w:rPr>
        <w:t> </w:t>
      </w:r>
      <w:r>
        <w:rPr>
          <w:vertAlign w:val="baseline"/>
        </w:rPr>
        <w:t>events)</w:t>
      </w:r>
      <w:r>
        <w:rPr>
          <w:spacing w:val="-5"/>
          <w:vertAlign w:val="baseline"/>
        </w:rPr>
        <w:t> </w:t>
      </w:r>
      <w:r>
        <w:rPr>
          <w:vertAlign w:val="baseline"/>
        </w:rPr>
        <w:t>and</w:t>
      </w:r>
      <w:r>
        <w:rPr>
          <w:spacing w:val="-5"/>
          <w:vertAlign w:val="baseline"/>
        </w:rPr>
        <w:t> </w:t>
      </w:r>
      <w:r>
        <w:rPr>
          <w:vertAlign w:val="baseline"/>
        </w:rPr>
        <w:t>speci</w:t>
      </w:r>
      <w:r>
        <w:rPr>
          <w:spacing w:val="-14"/>
          <w:vertAlign w:val="baseline"/>
        </w:rPr>
        <w:t> </w:t>
      </w:r>
      <w:r>
        <w:rPr>
          <w:vertAlign w:val="baseline"/>
        </w:rPr>
        <w:t>city</w:t>
      </w:r>
      <w:r>
        <w:rPr>
          <w:spacing w:val="-5"/>
          <w:vertAlign w:val="baseline"/>
        </w:rPr>
        <w:t> </w:t>
      </w:r>
      <w:r>
        <w:rPr>
          <w:vertAlign w:val="baseline"/>
        </w:rPr>
        <w:t>(avoiding spurious detections).</w:t>
      </w:r>
      <w:r>
        <w:rPr>
          <w:spacing w:val="40"/>
          <w:vertAlign w:val="baseline"/>
        </w:rPr>
        <w:t> </w:t>
      </w:r>
      <w:r>
        <w:rPr>
          <w:vertAlign w:val="baseline"/>
        </w:rPr>
        <w:t>Conversely, a stricter bound like </w:t>
      </w:r>
      <w:r>
        <w:rPr>
          <w:rFonts w:ascii="Verdana" w:hAnsi="Verdana"/>
          <w:i/>
          <w:vertAlign w:val="baseline"/>
        </w:rPr>
        <w:t>−</w:t>
      </w:r>
      <w:r>
        <w:rPr>
          <w:rFonts w:ascii="Calibri" w:hAnsi="Calibri"/>
          <w:vertAlign w:val="baseline"/>
        </w:rPr>
        <w:t>2</w:t>
      </w:r>
      <w:r>
        <w:rPr>
          <w:rFonts w:ascii="Arial" w:hAnsi="Arial"/>
          <w:i/>
          <w:vertAlign w:val="baseline"/>
        </w:rPr>
        <w:t>.</w:t>
      </w:r>
      <w:r>
        <w:rPr>
          <w:rFonts w:ascii="Calibri" w:hAnsi="Calibri"/>
          <w:vertAlign w:val="baseline"/>
        </w:rPr>
        <w:t>0 </w:t>
      </w:r>
      <w:r>
        <w:rPr>
          <w:vertAlign w:val="baseline"/>
        </w:rPr>
        <w:t>(</w:t>
      </w:r>
      <w:r>
        <w:rPr>
          <w:rFonts w:ascii="Verdana" w:hAnsi="Verdana"/>
          <w:i/>
          <w:vertAlign w:val="baseline"/>
        </w:rPr>
        <w:t>≈</w:t>
      </w:r>
      <w:r>
        <w:rPr>
          <w:rFonts w:ascii="Verdana" w:hAnsi="Verdana"/>
          <w:i/>
          <w:spacing w:val="-20"/>
          <w:vertAlign w:val="baseline"/>
        </w:rPr>
        <w:t> </w:t>
      </w:r>
      <w:r>
        <w:rPr>
          <w:w w:val="125"/>
          <w:vertAlign w:val="baseline"/>
        </w:rPr>
        <w:t>1</w:t>
      </w:r>
      <w:r>
        <w:rPr>
          <w:rFonts w:ascii="Trebuchet MS" w:hAnsi="Trebuchet MS"/>
          <w:w w:val="125"/>
          <w:vertAlign w:val="superscript"/>
        </w:rPr>
        <w:t>st</w:t>
      </w:r>
      <w:r>
        <w:rPr>
          <w:rFonts w:ascii="Trebuchet MS" w:hAnsi="Trebuchet MS"/>
          <w:spacing w:val="-18"/>
          <w:w w:val="125"/>
          <w:vertAlign w:val="baseline"/>
        </w:rPr>
        <w:t> </w:t>
      </w:r>
      <w:r>
        <w:rPr>
          <w:vertAlign w:val="baseline"/>
        </w:rPr>
        <w:t>percentile) would isolate only the</w:t>
      </w:r>
      <w:r>
        <w:rPr>
          <w:spacing w:val="-14"/>
          <w:vertAlign w:val="baseline"/>
        </w:rPr>
        <w:t> </w:t>
      </w:r>
      <w:r>
        <w:rPr>
          <w:vertAlign w:val="baseline"/>
        </w:rPr>
        <w:t>rarest</w:t>
      </w:r>
      <w:r>
        <w:rPr>
          <w:spacing w:val="-13"/>
          <w:vertAlign w:val="baseline"/>
        </w:rPr>
        <w:t> </w:t>
      </w:r>
      <w:r>
        <w:rPr>
          <w:vertAlign w:val="baseline"/>
        </w:rPr>
        <w:t>catastrophic</w:t>
      </w:r>
      <w:r>
        <w:rPr>
          <w:spacing w:val="-13"/>
          <w:vertAlign w:val="baseline"/>
        </w:rPr>
        <w:t> </w:t>
      </w:r>
      <w:r>
        <w:rPr>
          <w:vertAlign w:val="baseline"/>
        </w:rPr>
        <w:t>episodes,</w:t>
      </w:r>
      <w:r>
        <w:rPr>
          <w:spacing w:val="-14"/>
          <w:vertAlign w:val="baseline"/>
        </w:rPr>
        <w:t> </w:t>
      </w:r>
      <w:r>
        <w:rPr>
          <w:vertAlign w:val="baseline"/>
        </w:rPr>
        <w:t>whereas</w:t>
      </w:r>
      <w:r>
        <w:rPr>
          <w:spacing w:val="-13"/>
          <w:vertAlign w:val="baseline"/>
        </w:rPr>
        <w:t> </w:t>
      </w:r>
      <w:r>
        <w:rPr>
          <w:vertAlign w:val="baseline"/>
        </w:rPr>
        <w:t>a</w:t>
      </w:r>
      <w:r>
        <w:rPr>
          <w:spacing w:val="-13"/>
          <w:vertAlign w:val="baseline"/>
        </w:rPr>
        <w:t> </w:t>
      </w:r>
      <w:r>
        <w:rPr>
          <w:vertAlign w:val="baseline"/>
        </w:rPr>
        <w:t>looser</w:t>
      </w:r>
      <w:r>
        <w:rPr>
          <w:spacing w:val="-13"/>
          <w:vertAlign w:val="baseline"/>
        </w:rPr>
        <w:t> </w:t>
      </w:r>
      <w:r>
        <w:rPr>
          <w:vertAlign w:val="baseline"/>
        </w:rPr>
        <w:t>bound</w:t>
      </w:r>
      <w:r>
        <w:rPr>
          <w:spacing w:val="-14"/>
          <w:vertAlign w:val="baseline"/>
        </w:rPr>
        <w:t> </w:t>
      </w:r>
      <w:r>
        <w:rPr>
          <w:vertAlign w:val="baseline"/>
        </w:rPr>
        <w:t>(e.g.,</w:t>
      </w:r>
      <w:r>
        <w:rPr>
          <w:spacing w:val="-13"/>
          <w:vertAlign w:val="baseline"/>
        </w:rPr>
        <w:t> </w:t>
      </w:r>
      <w:r>
        <w:rPr>
          <w:rFonts w:ascii="Verdana" w:hAnsi="Verdana"/>
          <w:i/>
          <w:vertAlign w:val="baseline"/>
        </w:rPr>
        <w:t>−</w:t>
      </w:r>
      <w:r>
        <w:rPr>
          <w:rFonts w:ascii="Calibri" w:hAnsi="Calibri"/>
          <w:vertAlign w:val="baseline"/>
        </w:rPr>
        <w:t>1</w:t>
      </w:r>
      <w:r>
        <w:rPr>
          <w:rFonts w:ascii="Arial" w:hAnsi="Arial"/>
          <w:i/>
          <w:vertAlign w:val="baseline"/>
        </w:rPr>
        <w:t>.</w:t>
      </w:r>
      <w:r>
        <w:rPr>
          <w:rFonts w:ascii="Calibri" w:hAnsi="Calibri"/>
          <w:vertAlign w:val="baseline"/>
        </w:rPr>
        <w:t>0</w:t>
      </w:r>
      <w:r>
        <w:rPr>
          <w:vertAlign w:val="baseline"/>
        </w:rPr>
        <w:t>)</w:t>
      </w:r>
      <w:r>
        <w:rPr>
          <w:spacing w:val="-13"/>
          <w:vertAlign w:val="baseline"/>
        </w:rPr>
        <w:t> </w:t>
      </w:r>
      <w:r>
        <w:rPr>
          <w:vertAlign w:val="baseline"/>
        </w:rPr>
        <w:t>would</w:t>
      </w:r>
      <w:r>
        <w:rPr>
          <w:spacing w:val="-13"/>
          <w:vertAlign w:val="baseline"/>
        </w:rPr>
        <w:t> </w:t>
      </w:r>
      <w:r>
        <w:rPr>
          <w:vertAlign w:val="baseline"/>
        </w:rPr>
        <w:t>increase</w:t>
      </w:r>
      <w:r>
        <w:rPr>
          <w:spacing w:val="-14"/>
          <w:vertAlign w:val="baseline"/>
        </w:rPr>
        <w:t> </w:t>
      </w:r>
      <w:r>
        <w:rPr>
          <w:vertAlign w:val="baseline"/>
        </w:rPr>
        <w:t>false</w:t>
      </w:r>
      <w:r>
        <w:rPr>
          <w:spacing w:val="-13"/>
          <w:vertAlign w:val="baseline"/>
        </w:rPr>
        <w:t> </w:t>
      </w:r>
      <w:r>
        <w:rPr>
          <w:vertAlign w:val="baseline"/>
        </w:rPr>
        <w:t>positives. To</w:t>
      </w:r>
      <w:r>
        <w:rPr>
          <w:spacing w:val="-14"/>
          <w:vertAlign w:val="baseline"/>
        </w:rPr>
        <w:t> </w:t>
      </w:r>
      <w:r>
        <w:rPr>
          <w:vertAlign w:val="baseline"/>
        </w:rPr>
        <w:t>reduce</w:t>
      </w:r>
      <w:r>
        <w:rPr>
          <w:spacing w:val="-13"/>
          <w:vertAlign w:val="baseline"/>
        </w:rPr>
        <w:t> </w:t>
      </w:r>
      <w:r>
        <w:rPr>
          <w:vertAlign w:val="baseline"/>
        </w:rPr>
        <w:t>noise,</w:t>
      </w:r>
      <w:r>
        <w:rPr>
          <w:spacing w:val="-13"/>
          <w:vertAlign w:val="baseline"/>
        </w:rPr>
        <w:t> </w:t>
      </w:r>
      <w:r>
        <w:rPr>
          <w:vertAlign w:val="baseline"/>
        </w:rPr>
        <w:t>we</w:t>
      </w:r>
      <w:r>
        <w:rPr>
          <w:spacing w:val="-10"/>
          <w:vertAlign w:val="baseline"/>
        </w:rPr>
        <w:t> </w:t>
      </w:r>
      <w:r>
        <w:rPr>
          <w:vertAlign w:val="baseline"/>
        </w:rPr>
        <w:t>also</w:t>
      </w:r>
      <w:r>
        <w:rPr>
          <w:spacing w:val="-8"/>
          <w:vertAlign w:val="baseline"/>
        </w:rPr>
        <w:t> </w:t>
      </w:r>
      <w:r>
        <w:rPr>
          <w:vertAlign w:val="baseline"/>
        </w:rPr>
        <w:t>require</w:t>
      </w:r>
      <w:r>
        <w:rPr>
          <w:spacing w:val="-8"/>
          <w:vertAlign w:val="baseline"/>
        </w:rPr>
        <w:t> </w:t>
      </w:r>
      <w:r>
        <w:rPr>
          <w:vertAlign w:val="baseline"/>
        </w:rPr>
        <w:t>SPEI</w:t>
      </w:r>
      <w:r>
        <w:rPr>
          <w:spacing w:val="-8"/>
          <w:vertAlign w:val="baseline"/>
        </w:rPr>
        <w:t> </w:t>
      </w:r>
      <w:r>
        <w:rPr>
          <w:vertAlign w:val="baseline"/>
        </w:rPr>
        <w:t>to</w:t>
      </w:r>
      <w:r>
        <w:rPr>
          <w:spacing w:val="-8"/>
          <w:vertAlign w:val="baseline"/>
        </w:rPr>
        <w:t> </w:t>
      </w:r>
      <w:r>
        <w:rPr>
          <w:vertAlign w:val="baseline"/>
        </w:rPr>
        <w:t>remain</w:t>
      </w:r>
      <w:r>
        <w:rPr>
          <w:spacing w:val="-8"/>
          <w:vertAlign w:val="baseline"/>
        </w:rPr>
        <w:t> </w:t>
      </w:r>
      <w:r>
        <w:rPr>
          <w:rFonts w:ascii="Verdana" w:hAnsi="Verdana"/>
          <w:i/>
          <w:vertAlign w:val="baseline"/>
        </w:rPr>
        <w:t>≤</w:t>
      </w:r>
      <w:r>
        <w:rPr>
          <w:rFonts w:ascii="Verdana" w:hAnsi="Verdana"/>
          <w:i/>
          <w:spacing w:val="-20"/>
          <w:vertAlign w:val="baseline"/>
        </w:rPr>
        <w:t> </w:t>
      </w:r>
      <w:r>
        <w:rPr>
          <w:rFonts w:ascii="Verdana" w:hAnsi="Verdana"/>
          <w:i/>
          <w:vertAlign w:val="baseline"/>
        </w:rPr>
        <w:t>−</w:t>
      </w:r>
      <w:r>
        <w:rPr>
          <w:rFonts w:ascii="Calibri" w:hAnsi="Calibri"/>
          <w:vertAlign w:val="baseline"/>
        </w:rPr>
        <w:t>1</w:t>
      </w:r>
      <w:r>
        <w:rPr>
          <w:rFonts w:ascii="Arial" w:hAnsi="Arial"/>
          <w:i/>
          <w:vertAlign w:val="baseline"/>
        </w:rPr>
        <w:t>.</w:t>
      </w:r>
      <w:r>
        <w:rPr>
          <w:rFonts w:ascii="Calibri" w:hAnsi="Calibri"/>
          <w:vertAlign w:val="baseline"/>
        </w:rPr>
        <w:t>28</w:t>
      </w:r>
      <w:r>
        <w:rPr>
          <w:rFonts w:ascii="Calibri" w:hAnsi="Calibri"/>
          <w:spacing w:val="-4"/>
          <w:vertAlign w:val="baseline"/>
        </w:rPr>
        <w:t> </w:t>
      </w:r>
      <w:r>
        <w:rPr>
          <w:vertAlign w:val="baseline"/>
        </w:rPr>
        <w:t>for</w:t>
      </w:r>
      <w:r>
        <w:rPr>
          <w:spacing w:val="-8"/>
          <w:vertAlign w:val="baseline"/>
        </w:rPr>
        <w:t> </w:t>
      </w:r>
      <w:r>
        <w:rPr>
          <w:vertAlign w:val="baseline"/>
        </w:rPr>
        <w:t>at</w:t>
      </w:r>
      <w:r>
        <w:rPr>
          <w:spacing w:val="-8"/>
          <w:vertAlign w:val="baseline"/>
        </w:rPr>
        <w:t> </w:t>
      </w:r>
      <w:r>
        <w:rPr>
          <w:vertAlign w:val="baseline"/>
        </w:rPr>
        <w:t>least</w:t>
      </w:r>
      <w:r>
        <w:rPr>
          <w:spacing w:val="-8"/>
          <w:vertAlign w:val="baseline"/>
        </w:rPr>
        <w:t> </w:t>
      </w:r>
      <w:r>
        <w:rPr>
          <w:vertAlign w:val="baseline"/>
        </w:rPr>
        <w:t>two</w:t>
      </w:r>
      <w:r>
        <w:rPr>
          <w:spacing w:val="-8"/>
          <w:vertAlign w:val="baseline"/>
        </w:rPr>
        <w:t> </w:t>
      </w:r>
      <w:r>
        <w:rPr>
          <w:vertAlign w:val="baseline"/>
        </w:rPr>
        <w:t>consecutive</w:t>
      </w:r>
      <w:r>
        <w:rPr>
          <w:spacing w:val="-8"/>
          <w:vertAlign w:val="baseline"/>
        </w:rPr>
        <w:t> </w:t>
      </w:r>
      <w:r>
        <w:rPr>
          <w:vertAlign w:val="baseline"/>
        </w:rPr>
        <w:t>weekly</w:t>
      </w:r>
      <w:r>
        <w:rPr>
          <w:spacing w:val="-8"/>
          <w:vertAlign w:val="baseline"/>
        </w:rPr>
        <w:t> </w:t>
      </w:r>
      <w:r>
        <w:rPr>
          <w:vertAlign w:val="baseline"/>
        </w:rPr>
        <w:t>steps. Case</w:t>
      </w:r>
      <w:r>
        <w:rPr>
          <w:spacing w:val="-8"/>
          <w:vertAlign w:val="baseline"/>
        </w:rPr>
        <w:t> </w:t>
      </w:r>
      <w:r>
        <w:rPr>
          <w:vertAlign w:val="baseline"/>
        </w:rPr>
        <w:t>studies</w:t>
      </w:r>
      <w:r>
        <w:rPr>
          <w:spacing w:val="-8"/>
          <w:vertAlign w:val="baseline"/>
        </w:rPr>
        <w:t> </w:t>
      </w:r>
      <w:r>
        <w:rPr>
          <w:vertAlign w:val="baseline"/>
        </w:rPr>
        <w:t>and</w:t>
      </w:r>
      <w:r>
        <w:rPr>
          <w:spacing w:val="-8"/>
          <w:vertAlign w:val="baseline"/>
        </w:rPr>
        <w:t> </w:t>
      </w:r>
      <w:r>
        <w:rPr>
          <w:vertAlign w:val="baseline"/>
        </w:rPr>
        <w:t>modeling</w:t>
      </w:r>
      <w:r>
        <w:rPr>
          <w:spacing w:val="-8"/>
          <w:vertAlign w:val="baseline"/>
        </w:rPr>
        <w:t> </w:t>
      </w:r>
      <w:r>
        <w:rPr>
          <w:vertAlign w:val="baseline"/>
        </w:rPr>
        <w:t>indicate</w:t>
      </w:r>
      <w:r>
        <w:rPr>
          <w:spacing w:val="-8"/>
          <w:vertAlign w:val="baseline"/>
        </w:rPr>
        <w:t> </w:t>
      </w:r>
      <w:r>
        <w:rPr>
          <w:vertAlign w:val="baseline"/>
        </w:rPr>
        <w:t>that</w:t>
      </w:r>
      <w:r>
        <w:rPr>
          <w:spacing w:val="-8"/>
          <w:vertAlign w:val="baseline"/>
        </w:rPr>
        <w:t> </w:t>
      </w:r>
      <w:r>
        <w:rPr>
          <w:vertAlign w:val="baseline"/>
        </w:rPr>
        <w:t>soil-moisture</w:t>
      </w:r>
      <w:r>
        <w:rPr>
          <w:spacing w:val="-8"/>
          <w:vertAlign w:val="baseline"/>
        </w:rPr>
        <w:t> </w:t>
      </w:r>
      <w:r>
        <w:rPr>
          <w:vertAlign w:val="baseline"/>
        </w:rPr>
        <w:t>and</w:t>
      </w:r>
      <w:r>
        <w:rPr>
          <w:spacing w:val="-8"/>
          <w:vertAlign w:val="baseline"/>
        </w:rPr>
        <w:t> </w:t>
      </w:r>
      <w:r>
        <w:rPr>
          <w:vertAlign w:val="baseline"/>
        </w:rPr>
        <w:t>evapotranspiration</w:t>
      </w:r>
      <w:r>
        <w:rPr>
          <w:spacing w:val="-8"/>
          <w:vertAlign w:val="baseline"/>
        </w:rPr>
        <w:t> </w:t>
      </w:r>
      <w:r>
        <w:rPr>
          <w:vertAlign w:val="baseline"/>
        </w:rPr>
        <w:t>anomalies</w:t>
      </w:r>
      <w:r>
        <w:rPr>
          <w:spacing w:val="-8"/>
          <w:vertAlign w:val="baseline"/>
        </w:rPr>
        <w:t> </w:t>
      </w:r>
      <w:r>
        <w:rPr>
          <w:vertAlign w:val="baseline"/>
        </w:rPr>
        <w:t>typically </w:t>
      </w:r>
      <w:r>
        <w:rPr>
          <w:spacing w:val="-2"/>
          <w:vertAlign w:val="baseline"/>
        </w:rPr>
        <w:t>require</w:t>
      </w:r>
      <w:r>
        <w:rPr>
          <w:spacing w:val="-12"/>
          <w:vertAlign w:val="baseline"/>
        </w:rPr>
        <w:t> </w:t>
      </w:r>
      <w:r>
        <w:rPr>
          <w:spacing w:val="-2"/>
          <w:vertAlign w:val="baseline"/>
        </w:rPr>
        <w:t>10</w:t>
      </w:r>
      <w:r>
        <w:rPr>
          <w:spacing w:val="-11"/>
          <w:vertAlign w:val="baseline"/>
        </w:rPr>
        <w:t> </w:t>
      </w:r>
      <w:r>
        <w:rPr>
          <w:spacing w:val="-2"/>
          <w:vertAlign w:val="baseline"/>
        </w:rPr>
        <w:t>14</w:t>
      </w:r>
      <w:r>
        <w:rPr>
          <w:spacing w:val="-11"/>
          <w:vertAlign w:val="baseline"/>
        </w:rPr>
        <w:t> </w:t>
      </w:r>
      <w:r>
        <w:rPr>
          <w:spacing w:val="-2"/>
          <w:vertAlign w:val="baseline"/>
        </w:rPr>
        <w:t>days</w:t>
      </w:r>
      <w:r>
        <w:rPr>
          <w:spacing w:val="-12"/>
          <w:vertAlign w:val="baseline"/>
        </w:rPr>
        <w:t> </w:t>
      </w:r>
      <w:r>
        <w:rPr>
          <w:spacing w:val="-2"/>
          <w:vertAlign w:val="baseline"/>
        </w:rPr>
        <w:t>to</w:t>
      </w:r>
      <w:r>
        <w:rPr>
          <w:spacing w:val="-11"/>
          <w:vertAlign w:val="baseline"/>
        </w:rPr>
        <w:t> </w:t>
      </w:r>
      <w:r>
        <w:rPr>
          <w:spacing w:val="-2"/>
          <w:vertAlign w:val="baseline"/>
        </w:rPr>
        <w:t>translate</w:t>
      </w:r>
      <w:r>
        <w:rPr>
          <w:spacing w:val="-11"/>
          <w:vertAlign w:val="baseline"/>
        </w:rPr>
        <w:t> </w:t>
      </w:r>
      <w:r>
        <w:rPr>
          <w:spacing w:val="-2"/>
          <w:vertAlign w:val="baseline"/>
        </w:rPr>
        <w:t>into</w:t>
      </w:r>
      <w:r>
        <w:rPr>
          <w:spacing w:val="-11"/>
          <w:vertAlign w:val="baseline"/>
        </w:rPr>
        <w:t> </w:t>
      </w:r>
      <w:r>
        <w:rPr>
          <w:spacing w:val="-2"/>
          <w:vertAlign w:val="baseline"/>
        </w:rPr>
        <w:t>measurable</w:t>
      </w:r>
      <w:r>
        <w:rPr>
          <w:spacing w:val="-12"/>
          <w:vertAlign w:val="baseline"/>
        </w:rPr>
        <w:t> </w:t>
      </w:r>
      <w:r>
        <w:rPr>
          <w:spacing w:val="-2"/>
          <w:vertAlign w:val="baseline"/>
        </w:rPr>
        <w:t>agricultural/hydrological</w:t>
      </w:r>
      <w:r>
        <w:rPr>
          <w:spacing w:val="-11"/>
          <w:vertAlign w:val="baseline"/>
        </w:rPr>
        <w:t> </w:t>
      </w:r>
      <w:r>
        <w:rPr>
          <w:spacing w:val="-2"/>
          <w:vertAlign w:val="baseline"/>
        </w:rPr>
        <w:t>impacts;</w:t>
      </w:r>
      <w:r>
        <w:rPr>
          <w:spacing w:val="-11"/>
          <w:vertAlign w:val="baseline"/>
        </w:rPr>
        <w:t> </w:t>
      </w:r>
      <w:r>
        <w:rPr>
          <w:spacing w:val="-2"/>
          <w:vertAlign w:val="baseline"/>
        </w:rPr>
        <w:t>briefer</w:t>
      </w:r>
      <w:r>
        <w:rPr>
          <w:spacing w:val="-11"/>
          <w:vertAlign w:val="baseline"/>
        </w:rPr>
        <w:t> </w:t>
      </w:r>
      <w:r>
        <w:rPr>
          <w:spacing w:val="-2"/>
          <w:vertAlign w:val="baseline"/>
        </w:rPr>
        <w:t>excursions </w:t>
      </w:r>
      <w:r>
        <w:rPr>
          <w:vertAlign w:val="baseline"/>
        </w:rPr>
        <w:t>are unlikely to induce major stress </w:t>
      </w:r>
      <w:r>
        <w:rPr>
          <w:rFonts w:ascii="Verdana" w:hAnsi="Verdana"/>
          <w:sz w:val="21"/>
          <w:vertAlign w:val="baseline"/>
        </w:rPr>
        <w:t>?</w:t>
      </w:r>
      <w:hyperlink w:history="true" w:anchor="_bookmark16">
        <w:r>
          <w:rPr>
            <w:vertAlign w:val="baseline"/>
          </w:rPr>
          <w:t>Otkin et al.</w:t>
        </w:r>
      </w:hyperlink>
      <w:r>
        <w:rPr>
          <w:vertAlign w:val="baseline"/>
        </w:rPr>
        <w:t> </w:t>
      </w:r>
      <w:hyperlink w:history="true" w:anchor="_bookmark16">
        <w:r>
          <w:rPr>
            <w:vertAlign w:val="baseline"/>
          </w:rPr>
          <w:t>[2018].</w:t>
        </w:r>
      </w:hyperlink>
      <w:r>
        <w:rPr>
          <w:spacing w:val="40"/>
          <w:vertAlign w:val="baseline"/>
        </w:rPr>
        <w:t> </w:t>
      </w:r>
      <w:r>
        <w:rPr>
          <w:vertAlign w:val="baseline"/>
        </w:rPr>
        <w:t>Finally,</w:t>
      </w:r>
      <w:r>
        <w:rPr>
          <w:spacing w:val="11"/>
          <w:vertAlign w:val="baseline"/>
        </w:rPr>
        <w:t> </w:t>
      </w:r>
      <w:r>
        <w:rPr>
          <w:vertAlign w:val="baseline"/>
        </w:rPr>
        <w:t>the intensity</w:t>
      </w:r>
      <w:r>
        <w:rPr>
          <w:spacing w:val="40"/>
          <w:vertAlign w:val="baseline"/>
        </w:rPr>
        <w:t> </w:t>
      </w:r>
      <w:r>
        <w:rPr>
          <w:vertAlign w:val="baseline"/>
        </w:rPr>
        <w:t>lter is paired with</w:t>
      </w:r>
      <w:r>
        <w:rPr>
          <w:spacing w:val="80"/>
          <w:vertAlign w:val="baseline"/>
        </w:rPr>
        <w:t> </w:t>
      </w:r>
      <w:r>
        <w:rPr>
          <w:vertAlign w:val="baseline"/>
        </w:rPr>
        <w:t>a rapid-onset criterion of </w:t>
      </w:r>
      <w:r>
        <w:rPr>
          <w:rFonts w:ascii="Calibri" w:hAnsi="Calibri"/>
          <w:w w:val="125"/>
          <w:vertAlign w:val="baseline"/>
        </w:rPr>
        <w:t>∆SPEI</w:t>
      </w:r>
      <w:r>
        <w:rPr>
          <w:rFonts w:ascii="Calibri" w:hAnsi="Calibri"/>
          <w:spacing w:val="-1"/>
          <w:w w:val="125"/>
          <w:vertAlign w:val="baseline"/>
        </w:rPr>
        <w:t> </w:t>
      </w:r>
      <w:r>
        <w:rPr>
          <w:rFonts w:ascii="Verdana" w:hAnsi="Verdana"/>
          <w:i/>
          <w:vertAlign w:val="baseline"/>
        </w:rPr>
        <w:t>≤</w:t>
      </w:r>
      <w:r>
        <w:rPr>
          <w:rFonts w:ascii="Verdana" w:hAnsi="Verdana"/>
          <w:i/>
          <w:spacing w:val="-16"/>
          <w:vertAlign w:val="baseline"/>
        </w:rPr>
        <w:t> </w:t>
      </w:r>
      <w:r>
        <w:rPr>
          <w:rFonts w:ascii="Verdana" w:hAnsi="Verdana"/>
          <w:i/>
          <w:vertAlign w:val="baseline"/>
        </w:rPr>
        <w:t>−</w:t>
      </w:r>
      <w:r>
        <w:rPr>
          <w:rFonts w:ascii="Calibri" w:hAnsi="Calibri"/>
          <w:vertAlign w:val="baseline"/>
        </w:rPr>
        <w:t>2</w:t>
      </w:r>
      <w:r>
        <w:rPr>
          <w:rFonts w:ascii="Arial" w:hAnsi="Arial"/>
          <w:i/>
          <w:vertAlign w:val="baseline"/>
        </w:rPr>
        <w:t>.</w:t>
      </w:r>
      <w:r>
        <w:rPr>
          <w:rFonts w:ascii="Calibri" w:hAnsi="Calibri"/>
          <w:vertAlign w:val="baseline"/>
        </w:rPr>
        <w:t>0 </w:t>
      </w:r>
      <w:r>
        <w:rPr>
          <w:vertAlign w:val="baseline"/>
        </w:rPr>
        <w:t>over 4 weeks, retaining only events that combine speed </w:t>
      </w:r>
      <w:r>
        <w:rPr>
          <w:spacing w:val="-2"/>
          <w:vertAlign w:val="baseline"/>
        </w:rPr>
        <w:t>and</w:t>
      </w:r>
      <w:r>
        <w:rPr>
          <w:spacing w:val="-11"/>
          <w:vertAlign w:val="baseline"/>
        </w:rPr>
        <w:t> </w:t>
      </w:r>
      <w:r>
        <w:rPr>
          <w:spacing w:val="-2"/>
          <w:vertAlign w:val="baseline"/>
        </w:rPr>
        <w:t>severity</w:t>
      </w:r>
      <w:r>
        <w:rPr>
          <w:spacing w:val="-11"/>
          <w:vertAlign w:val="baseline"/>
        </w:rPr>
        <w:t> </w:t>
      </w:r>
      <w:hyperlink w:history="true" w:anchor="_bookmark13">
        <w:r>
          <w:rPr>
            <w:spacing w:val="-2"/>
            <w:vertAlign w:val="baseline"/>
          </w:rPr>
          <w:t>Noguera</w:t>
        </w:r>
        <w:r>
          <w:rPr>
            <w:spacing w:val="-11"/>
            <w:vertAlign w:val="baseline"/>
          </w:rPr>
          <w:t> </w:t>
        </w:r>
        <w:r>
          <w:rPr>
            <w:spacing w:val="-2"/>
            <w:vertAlign w:val="baseline"/>
          </w:rPr>
          <w:t>et</w:t>
        </w:r>
        <w:r>
          <w:rPr>
            <w:spacing w:val="-11"/>
            <w:vertAlign w:val="baseline"/>
          </w:rPr>
          <w:t> </w:t>
        </w:r>
        <w:r>
          <w:rPr>
            <w:spacing w:val="-2"/>
            <w:vertAlign w:val="baseline"/>
          </w:rPr>
          <w:t>al.</w:t>
        </w:r>
      </w:hyperlink>
      <w:r>
        <w:rPr>
          <w:spacing w:val="-11"/>
          <w:vertAlign w:val="baseline"/>
        </w:rPr>
        <w:t> </w:t>
      </w:r>
      <w:hyperlink w:history="true" w:anchor="_bookmark13">
        <w:r>
          <w:rPr>
            <w:spacing w:val="-2"/>
            <w:vertAlign w:val="baseline"/>
          </w:rPr>
          <w:t>[a].</w:t>
        </w:r>
      </w:hyperlink>
      <w:r>
        <w:rPr>
          <w:spacing w:val="9"/>
          <w:vertAlign w:val="baseline"/>
        </w:rPr>
        <w:t> </w:t>
      </w:r>
      <w:r>
        <w:rPr>
          <w:spacing w:val="-2"/>
          <w:vertAlign w:val="baseline"/>
        </w:rPr>
        <w:t>Together,</w:t>
      </w:r>
      <w:r>
        <w:rPr>
          <w:spacing w:val="-9"/>
          <w:vertAlign w:val="baseline"/>
        </w:rPr>
        <w:t> </w:t>
      </w:r>
      <w:r>
        <w:rPr>
          <w:spacing w:val="-2"/>
          <w:vertAlign w:val="baseline"/>
        </w:rPr>
        <w:t>these</w:t>
      </w:r>
      <w:r>
        <w:rPr>
          <w:spacing w:val="-11"/>
          <w:vertAlign w:val="baseline"/>
        </w:rPr>
        <w:t> </w:t>
      </w:r>
      <w:r>
        <w:rPr>
          <w:spacing w:val="-2"/>
          <w:vertAlign w:val="baseline"/>
        </w:rPr>
        <w:t>criteria</w:t>
      </w:r>
      <w:r>
        <w:rPr>
          <w:spacing w:val="-11"/>
          <w:vertAlign w:val="baseline"/>
        </w:rPr>
        <w:t> </w:t>
      </w:r>
      <w:r>
        <w:rPr>
          <w:spacing w:val="-2"/>
          <w:vertAlign w:val="baseline"/>
        </w:rPr>
        <w:t>minimize</w:t>
      </w:r>
      <w:r>
        <w:rPr>
          <w:spacing w:val="-11"/>
          <w:vertAlign w:val="baseline"/>
        </w:rPr>
        <w:t> </w:t>
      </w:r>
      <w:r>
        <w:rPr>
          <w:spacing w:val="-2"/>
          <w:vertAlign w:val="baseline"/>
        </w:rPr>
        <w:t>false</w:t>
      </w:r>
      <w:r>
        <w:rPr>
          <w:spacing w:val="-11"/>
          <w:vertAlign w:val="baseline"/>
        </w:rPr>
        <w:t> </w:t>
      </w:r>
      <w:r>
        <w:rPr>
          <w:spacing w:val="-2"/>
          <w:vertAlign w:val="baseline"/>
        </w:rPr>
        <w:t>positives</w:t>
      </w:r>
      <w:r>
        <w:rPr>
          <w:spacing w:val="-11"/>
          <w:vertAlign w:val="baseline"/>
        </w:rPr>
        <w:t> </w:t>
      </w:r>
      <w:r>
        <w:rPr>
          <w:spacing w:val="-2"/>
          <w:vertAlign w:val="baseline"/>
        </w:rPr>
        <w:t>while</w:t>
      </w:r>
      <w:r>
        <w:rPr>
          <w:spacing w:val="-11"/>
          <w:vertAlign w:val="baseline"/>
        </w:rPr>
        <w:t> </w:t>
      </w:r>
      <w:r>
        <w:rPr>
          <w:spacing w:val="-2"/>
          <w:vertAlign w:val="baseline"/>
        </w:rPr>
        <w:t>preserving</w:t>
      </w:r>
      <w:r>
        <w:rPr>
          <w:spacing w:val="-11"/>
          <w:vertAlign w:val="baseline"/>
        </w:rPr>
        <w:t> </w:t>
      </w:r>
      <w:r>
        <w:rPr>
          <w:spacing w:val="-2"/>
          <w:vertAlign w:val="baseline"/>
        </w:rPr>
        <w:t>the </w:t>
      </w:r>
      <w:r>
        <w:rPr>
          <w:vertAlign w:val="baseline"/>
        </w:rPr>
        <w:t>ability to capture salient episodes.</w:t>
      </w:r>
      <w:r>
        <w:rPr>
          <w:spacing w:val="40"/>
          <w:vertAlign w:val="baseline"/>
        </w:rPr>
        <w:t> </w:t>
      </w:r>
      <w:r>
        <w:rPr>
          <w:vertAlign w:val="baseline"/>
        </w:rPr>
        <w:t>We track standard metrics </w:t>
      </w:r>
      <w:hyperlink w:history="true" w:anchor="_bookmark28">
        <w:r>
          <w:rPr>
            <w:vertAlign w:val="baseline"/>
          </w:rPr>
          <w:t>(Wang et al.,</w:t>
        </w:r>
      </w:hyperlink>
      <w:r>
        <w:rPr>
          <w:vertAlign w:val="baseline"/>
        </w:rPr>
        <w:t> </w:t>
      </w:r>
      <w:hyperlink w:history="true" w:anchor="_bookmark16">
        <w:r>
          <w:rPr>
            <w:vertAlign w:val="baseline"/>
          </w:rPr>
          <w:t>Otkin et al.</w:t>
        </w:r>
      </w:hyperlink>
      <w:r>
        <w:rPr>
          <w:vertAlign w:val="baseline"/>
        </w:rPr>
        <w:t> </w:t>
      </w:r>
      <w:hyperlink w:history="true" w:anchor="_bookmark16">
        <w:r>
          <w:rPr>
            <w:vertAlign w:val="baseline"/>
          </w:rPr>
          <w:t>[2018]):</w:t>
        </w:r>
      </w:hyperlink>
      <w:r>
        <w:rPr>
          <w:vertAlign w:val="baseline"/>
        </w:rPr>
        <w:t> onset date (the date such that, four weeks later, </w:t>
      </w:r>
      <w:r>
        <w:rPr>
          <w:rFonts w:ascii="Calibri" w:hAnsi="Calibri"/>
          <w:w w:val="125"/>
          <w:vertAlign w:val="baseline"/>
        </w:rPr>
        <w:t>∆SPEI</w:t>
      </w:r>
      <w:r>
        <w:rPr>
          <w:rFonts w:ascii="Calibri" w:hAnsi="Calibri"/>
          <w:spacing w:val="-5"/>
          <w:w w:val="125"/>
          <w:vertAlign w:val="baseline"/>
        </w:rPr>
        <w:t> </w:t>
      </w:r>
      <w:r>
        <w:rPr>
          <w:rFonts w:ascii="Calibri" w:hAnsi="Calibri"/>
          <w:w w:val="125"/>
          <w:vertAlign w:val="baseline"/>
        </w:rPr>
        <w:t>=</w:t>
      </w:r>
      <w:r>
        <w:rPr>
          <w:rFonts w:ascii="Calibri" w:hAnsi="Calibri"/>
          <w:spacing w:val="-5"/>
          <w:w w:val="125"/>
          <w:vertAlign w:val="baseline"/>
        </w:rPr>
        <w:t> </w:t>
      </w:r>
      <w:r>
        <w:rPr>
          <w:rFonts w:ascii="Verdana" w:hAnsi="Verdana"/>
          <w:i/>
          <w:vertAlign w:val="baseline"/>
        </w:rPr>
        <w:t>−</w:t>
      </w:r>
      <w:r>
        <w:rPr>
          <w:rFonts w:ascii="Calibri" w:hAnsi="Calibri"/>
          <w:vertAlign w:val="baseline"/>
        </w:rPr>
        <w:t>2</w:t>
      </w:r>
      <w:r>
        <w:rPr>
          <w:vertAlign w:val="baseline"/>
        </w:rPr>
        <w:t>), maturity date (threshold crossing at </w:t>
      </w:r>
      <w:r>
        <w:rPr>
          <w:rFonts w:ascii="Verdana" w:hAnsi="Verdana"/>
          <w:i/>
          <w:vertAlign w:val="baseline"/>
        </w:rPr>
        <w:t>−</w:t>
      </w:r>
      <w:r>
        <w:rPr>
          <w:rFonts w:ascii="Calibri" w:hAnsi="Calibri"/>
          <w:vertAlign w:val="baseline"/>
        </w:rPr>
        <w:t>1</w:t>
      </w:r>
      <w:r>
        <w:rPr>
          <w:rFonts w:ascii="Arial" w:hAnsi="Arial"/>
          <w:i/>
          <w:vertAlign w:val="baseline"/>
        </w:rPr>
        <w:t>.</w:t>
      </w:r>
      <w:r>
        <w:rPr>
          <w:rFonts w:ascii="Calibri" w:hAnsi="Calibri"/>
          <w:vertAlign w:val="baseline"/>
        </w:rPr>
        <w:t>28 </w:t>
      </w:r>
      <w:r>
        <w:rPr>
          <w:vertAlign w:val="baseline"/>
        </w:rPr>
        <w:t>with su</w:t>
      </w:r>
      <w:r>
        <w:rPr>
          <w:spacing w:val="-6"/>
          <w:vertAlign w:val="baseline"/>
        </w:rPr>
        <w:t> </w:t>
      </w:r>
      <w:r>
        <w:rPr>
          <w:vertAlign w:val="baseline"/>
        </w:rPr>
        <w:t>cient decline), end date (return above threshold), duration (consecutive days with SPEI below threshold), and severity, de</w:t>
      </w:r>
      <w:r>
        <w:rPr>
          <w:spacing w:val="-12"/>
          <w:vertAlign w:val="baseline"/>
        </w:rPr>
        <w:t> </w:t>
      </w:r>
      <w:r>
        <w:rPr>
          <w:vertAlign w:val="baseline"/>
        </w:rPr>
        <w:t>ned as the sum of SPEI values below the threshold </w:t>
      </w:r>
      <w:hyperlink w:history="true" w:anchor="_bookmark29">
        <w:r>
          <w:rPr>
            <w:vertAlign w:val="baseline"/>
          </w:rPr>
          <w:t>Yevjevich</w:t>
        </w:r>
      </w:hyperlink>
      <w:r>
        <w:rPr>
          <w:vertAlign w:val="baseline"/>
        </w:rPr>
        <w:t> </w:t>
      </w:r>
      <w:hyperlink w:history="true" w:anchor="_bookmark29">
        <w:r>
          <w:rPr>
            <w:vertAlign w:val="baseline"/>
          </w:rPr>
          <w:t>[1983].</w:t>
        </w:r>
      </w:hyperlink>
    </w:p>
    <w:p>
      <w:pPr>
        <w:pStyle w:val="BodyText"/>
        <w:spacing w:before="56"/>
        <w:ind w:left="0"/>
        <w:jc w:val="left"/>
      </w:pPr>
    </w:p>
    <w:p>
      <w:pPr>
        <w:pStyle w:val="BodyText"/>
        <w:spacing w:line="259" w:lineRule="auto"/>
        <w:ind w:right="112"/>
      </w:pPr>
      <w:r>
        <w:rPr>
          <w:rFonts w:ascii="Verdana"/>
          <w:color w:val="000000"/>
          <w:sz w:val="21"/>
          <w:shd w:fill="D4B3FD" w:color="auto" w:val="clear"/>
        </w:rPr>
        <w:t>Motivation for </w:t>
      </w:r>
      <w:r>
        <w:rPr>
          <w:rFonts w:ascii="Verdana"/>
          <w:color w:val="000000"/>
          <w:sz w:val="21"/>
        </w:rPr>
        <w:t>spatio-temporal clustering.</w:t>
      </w:r>
      <w:r>
        <w:rPr>
          <w:rFonts w:ascii="Verdana"/>
          <w:color w:val="000000"/>
          <w:spacing w:val="40"/>
          <w:sz w:val="21"/>
        </w:rPr>
        <w:t> </w:t>
      </w:r>
      <w:r>
        <w:rPr>
          <w:color w:val="000000"/>
        </w:rPr>
        <w:t>After station-level detection, we seek </w:t>
      </w:r>
      <w:r>
        <w:rPr>
          <w:color w:val="000000"/>
        </w:rPr>
        <w:t>regional patterns</w:t>
      </w:r>
      <w:r>
        <w:rPr>
          <w:color w:val="000000"/>
          <w:spacing w:val="-14"/>
        </w:rPr>
        <w:t> </w:t>
      </w:r>
      <w:r>
        <w:rPr>
          <w:color w:val="000000"/>
        </w:rPr>
        <w:t>episodes</w:t>
      </w:r>
      <w:r>
        <w:rPr>
          <w:color w:val="000000"/>
          <w:spacing w:val="-13"/>
        </w:rPr>
        <w:t> </w:t>
      </w:r>
      <w:r>
        <w:rPr>
          <w:color w:val="000000"/>
        </w:rPr>
        <w:t>that</w:t>
      </w:r>
      <w:r>
        <w:rPr>
          <w:color w:val="000000"/>
          <w:spacing w:val="-13"/>
        </w:rPr>
        <w:t> </w:t>
      </w:r>
      <w:r>
        <w:rPr>
          <w:color w:val="000000"/>
        </w:rPr>
        <w:t>develop</w:t>
      </w:r>
      <w:r>
        <w:rPr>
          <w:color w:val="000000"/>
          <w:spacing w:val="-14"/>
        </w:rPr>
        <w:t> </w:t>
      </w:r>
      <w:r>
        <w:rPr>
          <w:color w:val="000000"/>
        </w:rPr>
        <w:t>simultaneously</w:t>
      </w:r>
      <w:r>
        <w:rPr>
          <w:color w:val="000000"/>
          <w:spacing w:val="-13"/>
        </w:rPr>
        <w:t> </w:t>
      </w:r>
      <w:r>
        <w:rPr>
          <w:color w:val="000000"/>
        </w:rPr>
        <w:t>in</w:t>
      </w:r>
      <w:r>
        <w:rPr>
          <w:color w:val="000000"/>
          <w:spacing w:val="-13"/>
        </w:rPr>
        <w:t> </w:t>
      </w:r>
      <w:r>
        <w:rPr>
          <w:color w:val="000000"/>
        </w:rPr>
        <w:t>space</w:t>
      </w:r>
      <w:r>
        <w:rPr>
          <w:color w:val="000000"/>
          <w:spacing w:val="-13"/>
        </w:rPr>
        <w:t> </w:t>
      </w:r>
      <w:r>
        <w:rPr>
          <w:color w:val="000000"/>
        </w:rPr>
        <w:t>and</w:t>
      </w:r>
      <w:r>
        <w:rPr>
          <w:color w:val="000000"/>
          <w:spacing w:val="-14"/>
        </w:rPr>
        <w:t> </w:t>
      </w:r>
      <w:r>
        <w:rPr>
          <w:color w:val="000000"/>
        </w:rPr>
        <w:t>time.</w:t>
      </w:r>
      <w:r>
        <w:rPr>
          <w:color w:val="000000"/>
          <w:spacing w:val="-3"/>
        </w:rPr>
        <w:t> </w:t>
      </w:r>
      <w:r>
        <w:rPr>
          <w:color w:val="000000"/>
        </w:rPr>
        <w:t>This</w:t>
      </w:r>
      <w:r>
        <w:rPr>
          <w:color w:val="000000"/>
          <w:spacing w:val="-13"/>
        </w:rPr>
        <w:t> </w:t>
      </w:r>
      <w:r>
        <w:rPr>
          <w:color w:val="000000"/>
        </w:rPr>
        <w:t>requires</w:t>
      </w:r>
      <w:r>
        <w:rPr>
          <w:color w:val="000000"/>
          <w:spacing w:val="-13"/>
        </w:rPr>
        <w:t> </w:t>
      </w:r>
      <w:r>
        <w:rPr>
          <w:color w:val="000000"/>
        </w:rPr>
        <w:t>clustering</w:t>
      </w:r>
      <w:r>
        <w:rPr>
          <w:color w:val="000000"/>
          <w:spacing w:val="-13"/>
        </w:rPr>
        <w:t> </w:t>
      </w:r>
      <w:r>
        <w:rPr>
          <w:color w:val="000000"/>
        </w:rPr>
        <w:t>suited</w:t>
      </w:r>
      <w:r>
        <w:rPr>
          <w:color w:val="000000"/>
          <w:spacing w:val="-13"/>
        </w:rPr>
        <w:t> </w:t>
      </w:r>
      <w:r>
        <w:rPr>
          <w:color w:val="000000"/>
        </w:rPr>
        <w:t>to natural</w:t>
      </w:r>
      <w:r>
        <w:rPr>
          <w:color w:val="000000"/>
          <w:spacing w:val="-7"/>
        </w:rPr>
        <w:t> </w:t>
      </w:r>
      <w:r>
        <w:rPr>
          <w:color w:val="000000"/>
        </w:rPr>
        <w:t>phenomena:</w:t>
      </w:r>
      <w:r>
        <w:rPr>
          <w:color w:val="000000"/>
          <w:spacing w:val="40"/>
        </w:rPr>
        <w:t> </w:t>
      </w:r>
      <w:r>
        <w:rPr>
          <w:color w:val="000000"/>
        </w:rPr>
        <w:t>ash</w:t>
      </w:r>
      <w:r>
        <w:rPr>
          <w:color w:val="000000"/>
          <w:spacing w:val="-7"/>
        </w:rPr>
        <w:t> </w:t>
      </w:r>
      <w:r>
        <w:rPr>
          <w:color w:val="000000"/>
        </w:rPr>
        <w:t>droughts</w:t>
      </w:r>
      <w:r>
        <w:rPr>
          <w:color w:val="000000"/>
          <w:spacing w:val="-7"/>
        </w:rPr>
        <w:t> </w:t>
      </w:r>
      <w:r>
        <w:rPr>
          <w:color w:val="000000"/>
        </w:rPr>
        <w:t>have</w:t>
      </w:r>
      <w:r>
        <w:rPr>
          <w:color w:val="000000"/>
          <w:spacing w:val="-7"/>
        </w:rPr>
        <w:t> </w:t>
      </w:r>
      <w:r>
        <w:rPr>
          <w:color w:val="000000"/>
        </w:rPr>
        <w:t>irregular</w:t>
      </w:r>
      <w:r>
        <w:rPr>
          <w:color w:val="000000"/>
          <w:spacing w:val="-7"/>
        </w:rPr>
        <w:t> </w:t>
      </w:r>
      <w:r>
        <w:rPr>
          <w:color w:val="000000"/>
        </w:rPr>
        <w:t>boundaries,</w:t>
      </w:r>
      <w:r>
        <w:rPr>
          <w:color w:val="000000"/>
          <w:spacing w:val="-6"/>
        </w:rPr>
        <w:t> </w:t>
      </w:r>
      <w:r>
        <w:rPr>
          <w:color w:val="000000"/>
        </w:rPr>
        <w:t>propagate</w:t>
      </w:r>
      <w:r>
        <w:rPr>
          <w:color w:val="000000"/>
          <w:spacing w:val="-7"/>
        </w:rPr>
        <w:t> </w:t>
      </w:r>
      <w:r>
        <w:rPr>
          <w:color w:val="000000"/>
        </w:rPr>
        <w:t>intermittently,</w:t>
      </w:r>
      <w:r>
        <w:rPr>
          <w:color w:val="000000"/>
          <w:spacing w:val="-6"/>
        </w:rPr>
        <w:t> </w:t>
      </w:r>
      <w:r>
        <w:rPr>
          <w:color w:val="000000"/>
        </w:rPr>
        <w:t>and</w:t>
      </w:r>
      <w:r>
        <w:rPr>
          <w:color w:val="000000"/>
          <w:spacing w:val="-7"/>
        </w:rPr>
        <w:t> </w:t>
      </w:r>
      <w:r>
        <w:rPr>
          <w:color w:val="000000"/>
        </w:rPr>
        <w:t>show </w:t>
      </w:r>
      <w:r>
        <w:rPr>
          <w:color w:val="000000"/>
          <w:spacing w:val="-4"/>
        </w:rPr>
        <w:t>heterogeneous intensities across stations.</w:t>
      </w:r>
      <w:r>
        <w:rPr>
          <w:color w:val="000000"/>
          <w:spacing w:val="26"/>
        </w:rPr>
        <w:t> </w:t>
      </w:r>
      <w:r>
        <w:rPr>
          <w:color w:val="000000"/>
          <w:spacing w:val="-4"/>
        </w:rPr>
        <w:t>A suitable algorithm</w:t>
      </w:r>
      <w:r>
        <w:rPr>
          <w:color w:val="000000"/>
          <w:spacing w:val="-5"/>
        </w:rPr>
        <w:t> </w:t>
      </w:r>
      <w:r>
        <w:rPr>
          <w:color w:val="000000"/>
          <w:spacing w:val="-4"/>
        </w:rPr>
        <w:t>should</w:t>
      </w:r>
      <w:r>
        <w:rPr>
          <w:color w:val="000000"/>
          <w:spacing w:val="-5"/>
        </w:rPr>
        <w:t> </w:t>
      </w:r>
      <w:r>
        <w:rPr>
          <w:color w:val="000000"/>
          <w:spacing w:val="-4"/>
        </w:rPr>
        <w:t>(i) detect clusters without pre- </w:t>
      </w:r>
      <w:r>
        <w:rPr>
          <w:color w:val="000000"/>
          <w:spacing w:val="-2"/>
        </w:rPr>
        <w:t>specifying</w:t>
      </w:r>
      <w:r>
        <w:rPr>
          <w:color w:val="000000"/>
          <w:spacing w:val="-8"/>
        </w:rPr>
        <w:t> </w:t>
      </w:r>
      <w:r>
        <w:rPr>
          <w:color w:val="000000"/>
          <w:spacing w:val="-2"/>
        </w:rPr>
        <w:t>their</w:t>
      </w:r>
      <w:r>
        <w:rPr>
          <w:color w:val="000000"/>
          <w:spacing w:val="-7"/>
        </w:rPr>
        <w:t> </w:t>
      </w:r>
      <w:r>
        <w:rPr>
          <w:color w:val="000000"/>
          <w:spacing w:val="-2"/>
        </w:rPr>
        <w:t>number,</w:t>
      </w:r>
      <w:r>
        <w:rPr>
          <w:color w:val="000000"/>
          <w:spacing w:val="-7"/>
        </w:rPr>
        <w:t> </w:t>
      </w:r>
      <w:r>
        <w:rPr>
          <w:color w:val="000000"/>
          <w:spacing w:val="-2"/>
        </w:rPr>
        <w:t>(ii)</w:t>
      </w:r>
      <w:r>
        <w:rPr>
          <w:color w:val="000000"/>
          <w:spacing w:val="-7"/>
        </w:rPr>
        <w:t> </w:t>
      </w:r>
      <w:r>
        <w:rPr>
          <w:color w:val="000000"/>
          <w:spacing w:val="-2"/>
        </w:rPr>
        <w:t>accept</w:t>
      </w:r>
      <w:r>
        <w:rPr>
          <w:color w:val="000000"/>
          <w:spacing w:val="-7"/>
        </w:rPr>
        <w:t> </w:t>
      </w:r>
      <w:r>
        <w:rPr>
          <w:color w:val="000000"/>
          <w:spacing w:val="-2"/>
        </w:rPr>
        <w:t>non-convex</w:t>
      </w:r>
      <w:r>
        <w:rPr>
          <w:color w:val="000000"/>
          <w:spacing w:val="-7"/>
        </w:rPr>
        <w:t> </w:t>
      </w:r>
      <w:r>
        <w:rPr>
          <w:color w:val="000000"/>
          <w:spacing w:val="-2"/>
        </w:rPr>
        <w:t>geometries</w:t>
      </w:r>
      <w:r>
        <w:rPr>
          <w:color w:val="000000"/>
          <w:spacing w:val="-7"/>
        </w:rPr>
        <w:t> </w:t>
      </w:r>
      <w:r>
        <w:rPr>
          <w:color w:val="000000"/>
          <w:spacing w:val="-2"/>
        </w:rPr>
        <w:t>and</w:t>
      </w:r>
      <w:r>
        <w:rPr>
          <w:color w:val="000000"/>
          <w:spacing w:val="-8"/>
        </w:rPr>
        <w:t> </w:t>
      </w:r>
      <w:r>
        <w:rPr>
          <w:color w:val="000000"/>
          <w:spacing w:val="-2"/>
        </w:rPr>
        <w:t>variable</w:t>
      </w:r>
      <w:r>
        <w:rPr>
          <w:color w:val="000000"/>
          <w:spacing w:val="-7"/>
        </w:rPr>
        <w:t> </w:t>
      </w:r>
      <w:r>
        <w:rPr>
          <w:color w:val="000000"/>
          <w:spacing w:val="-2"/>
        </w:rPr>
        <w:t>densities,</w:t>
      </w:r>
      <w:r>
        <w:rPr>
          <w:color w:val="000000"/>
          <w:spacing w:val="-7"/>
        </w:rPr>
        <w:t> </w:t>
      </w:r>
      <w:r>
        <w:rPr>
          <w:color w:val="000000"/>
          <w:spacing w:val="-2"/>
        </w:rPr>
        <w:t>and</w:t>
      </w:r>
      <w:r>
        <w:rPr>
          <w:color w:val="000000"/>
          <w:spacing w:val="-8"/>
        </w:rPr>
        <w:t> </w:t>
      </w:r>
      <w:r>
        <w:rPr>
          <w:color w:val="000000"/>
          <w:spacing w:val="-2"/>
        </w:rPr>
        <w:t>(iii)</w:t>
      </w:r>
      <w:r>
        <w:rPr>
          <w:color w:val="000000"/>
          <w:spacing w:val="-7"/>
        </w:rPr>
        <w:t> </w:t>
      </w:r>
      <w:r>
        <w:rPr>
          <w:color w:val="000000"/>
          <w:spacing w:val="-2"/>
        </w:rPr>
        <w:t>separate </w:t>
      </w:r>
      <w:r>
        <w:rPr>
          <w:color w:val="000000"/>
        </w:rPr>
        <w:t>isolated</w:t>
      </w:r>
      <w:r>
        <w:rPr>
          <w:color w:val="000000"/>
          <w:spacing w:val="-12"/>
        </w:rPr>
        <w:t> </w:t>
      </w:r>
      <w:r>
        <w:rPr>
          <w:color w:val="000000"/>
        </w:rPr>
        <w:t>detections</w:t>
      </w:r>
      <w:r>
        <w:rPr>
          <w:color w:val="000000"/>
          <w:spacing w:val="-12"/>
        </w:rPr>
        <w:t> </w:t>
      </w:r>
      <w:r>
        <w:rPr>
          <w:color w:val="000000"/>
        </w:rPr>
        <w:t>(noise)</w:t>
      </w:r>
      <w:r>
        <w:rPr>
          <w:color w:val="000000"/>
          <w:spacing w:val="-12"/>
        </w:rPr>
        <w:t> </w:t>
      </w:r>
      <w:r>
        <w:rPr>
          <w:color w:val="000000"/>
        </w:rPr>
        <w:t>from</w:t>
      </w:r>
      <w:r>
        <w:rPr>
          <w:color w:val="000000"/>
          <w:spacing w:val="-12"/>
        </w:rPr>
        <w:t> </w:t>
      </w:r>
      <w:r>
        <w:rPr>
          <w:color w:val="000000"/>
        </w:rPr>
        <w:t>truly</w:t>
      </w:r>
      <w:r>
        <w:rPr>
          <w:color w:val="000000"/>
          <w:spacing w:val="-12"/>
        </w:rPr>
        <w:t> </w:t>
      </w:r>
      <w:r>
        <w:rPr>
          <w:color w:val="000000"/>
        </w:rPr>
        <w:t>connected</w:t>
      </w:r>
      <w:r>
        <w:rPr>
          <w:color w:val="000000"/>
          <w:spacing w:val="-12"/>
        </w:rPr>
        <w:t> </w:t>
      </w:r>
      <w:r>
        <w:rPr>
          <w:color w:val="000000"/>
        </w:rPr>
        <w:t>collective</w:t>
      </w:r>
      <w:r>
        <w:rPr>
          <w:color w:val="000000"/>
          <w:spacing w:val="-12"/>
        </w:rPr>
        <w:t> </w:t>
      </w:r>
      <w:r>
        <w:rPr>
          <w:color w:val="000000"/>
        </w:rPr>
        <w:t>events.</w:t>
      </w:r>
      <w:r>
        <w:rPr>
          <w:color w:val="000000"/>
          <w:spacing w:val="10"/>
        </w:rPr>
        <w:t> </w:t>
      </w:r>
      <w:r>
        <w:rPr>
          <w:color w:val="000000"/>
        </w:rPr>
        <w:t>Classical</w:t>
      </w:r>
      <w:r>
        <w:rPr>
          <w:color w:val="000000"/>
          <w:spacing w:val="-12"/>
        </w:rPr>
        <w:t> </w:t>
      </w:r>
      <w:r>
        <w:rPr>
          <w:color w:val="000000"/>
        </w:rPr>
        <w:t>partitioning</w:t>
      </w:r>
      <w:r>
        <w:rPr>
          <w:color w:val="000000"/>
          <w:spacing w:val="-12"/>
        </w:rPr>
        <w:t> </w:t>
      </w:r>
      <w:r>
        <w:rPr>
          <w:color w:val="000000"/>
        </w:rPr>
        <w:t>(k-means, k-medoids,</w:t>
      </w:r>
      <w:r>
        <w:rPr>
          <w:color w:val="000000"/>
          <w:spacing w:val="-14"/>
        </w:rPr>
        <w:t> </w:t>
      </w:r>
      <w:r>
        <w:rPr>
          <w:color w:val="000000"/>
        </w:rPr>
        <w:t>hierarchical)</w:t>
      </w:r>
      <w:r>
        <w:rPr>
          <w:color w:val="000000"/>
          <w:spacing w:val="-13"/>
        </w:rPr>
        <w:t> </w:t>
      </w:r>
      <w:r>
        <w:rPr>
          <w:color w:val="000000"/>
        </w:rPr>
        <w:t>relies</w:t>
      </w:r>
      <w:r>
        <w:rPr>
          <w:color w:val="000000"/>
          <w:spacing w:val="-13"/>
        </w:rPr>
        <w:t> </w:t>
      </w:r>
      <w:r>
        <w:rPr>
          <w:color w:val="000000"/>
        </w:rPr>
        <w:t>on</w:t>
      </w:r>
      <w:r>
        <w:rPr>
          <w:color w:val="000000"/>
          <w:spacing w:val="-14"/>
        </w:rPr>
        <w:t> </w:t>
      </w:r>
      <w:r>
        <w:rPr>
          <w:color w:val="000000"/>
        </w:rPr>
        <w:t>global</w:t>
      </w:r>
      <w:r>
        <w:rPr>
          <w:color w:val="000000"/>
          <w:spacing w:val="-13"/>
        </w:rPr>
        <w:t> </w:t>
      </w:r>
      <w:r>
        <w:rPr>
          <w:color w:val="000000"/>
        </w:rPr>
        <w:t>distances</w:t>
      </w:r>
      <w:r>
        <w:rPr>
          <w:color w:val="000000"/>
          <w:spacing w:val="-13"/>
        </w:rPr>
        <w:t> </w:t>
      </w:r>
      <w:r>
        <w:rPr>
          <w:color w:val="000000"/>
        </w:rPr>
        <w:t>and</w:t>
      </w:r>
      <w:r>
        <w:rPr>
          <w:color w:val="000000"/>
          <w:spacing w:val="-13"/>
        </w:rPr>
        <w:t> </w:t>
      </w:r>
      <w:r>
        <w:rPr>
          <w:color w:val="000000"/>
        </w:rPr>
        <w:t>convex</w:t>
      </w:r>
      <w:r>
        <w:rPr>
          <w:color w:val="000000"/>
          <w:spacing w:val="-14"/>
        </w:rPr>
        <w:t> </w:t>
      </w:r>
      <w:r>
        <w:rPr>
          <w:color w:val="000000"/>
        </w:rPr>
        <w:t>shapes,</w:t>
      </w:r>
      <w:r>
        <w:rPr>
          <w:color w:val="000000"/>
          <w:spacing w:val="-13"/>
        </w:rPr>
        <w:t> </w:t>
      </w:r>
      <w:r>
        <w:rPr>
          <w:color w:val="000000"/>
        </w:rPr>
        <w:t>requires</w:t>
      </w:r>
      <w:r>
        <w:rPr>
          <w:color w:val="000000"/>
          <w:spacing w:val="20"/>
        </w:rPr>
        <w:t> </w:t>
      </w:r>
      <w:r>
        <w:rPr>
          <w:color w:val="000000"/>
        </w:rPr>
        <w:t>xing</w:t>
      </w:r>
      <w:r>
        <w:rPr>
          <w:color w:val="000000"/>
          <w:spacing w:val="-13"/>
        </w:rPr>
        <w:t> </w:t>
      </w:r>
      <w:r>
        <w:rPr>
          <w:rFonts w:ascii="Arial"/>
          <w:i/>
          <w:color w:val="000000"/>
        </w:rPr>
        <w:t>k</w:t>
      </w:r>
      <w:r>
        <w:rPr>
          <w:rFonts w:ascii="Arial"/>
          <w:i/>
          <w:color w:val="000000"/>
          <w:spacing w:val="-16"/>
        </w:rPr>
        <w:t> </w:t>
      </w:r>
      <w:r>
        <w:rPr>
          <w:color w:val="000000"/>
        </w:rPr>
        <w:t>a</w:t>
      </w:r>
      <w:r>
        <w:rPr>
          <w:color w:val="000000"/>
          <w:spacing w:val="-13"/>
        </w:rPr>
        <w:t> </w:t>
      </w:r>
      <w:r>
        <w:rPr>
          <w:color w:val="000000"/>
        </w:rPr>
        <w:t>priori,</w:t>
      </w:r>
      <w:r>
        <w:rPr>
          <w:color w:val="000000"/>
          <w:spacing w:val="-13"/>
        </w:rPr>
        <w:t> </w:t>
      </w:r>
      <w:r>
        <w:rPr>
          <w:color w:val="000000"/>
        </w:rPr>
        <w:t>and </w:t>
      </w:r>
      <w:r>
        <w:rPr>
          <w:color w:val="000000"/>
          <w:spacing w:val="-2"/>
        </w:rPr>
        <w:t>tends</w:t>
      </w:r>
      <w:r>
        <w:rPr>
          <w:color w:val="000000"/>
          <w:spacing w:val="-3"/>
        </w:rPr>
        <w:t> </w:t>
      </w:r>
      <w:r>
        <w:rPr>
          <w:color w:val="000000"/>
          <w:spacing w:val="-2"/>
        </w:rPr>
        <w:t>to</w:t>
      </w:r>
      <w:r>
        <w:rPr>
          <w:color w:val="000000"/>
          <w:spacing w:val="-3"/>
        </w:rPr>
        <w:t> </w:t>
      </w:r>
      <w:r>
        <w:rPr>
          <w:color w:val="000000"/>
          <w:spacing w:val="-2"/>
        </w:rPr>
        <w:t>merge</w:t>
      </w:r>
      <w:r>
        <w:rPr>
          <w:color w:val="000000"/>
          <w:spacing w:val="-3"/>
        </w:rPr>
        <w:t> </w:t>
      </w:r>
      <w:r>
        <w:rPr>
          <w:color w:val="000000"/>
          <w:spacing w:val="-2"/>
        </w:rPr>
        <w:t>disjoint</w:t>
      </w:r>
      <w:r>
        <w:rPr>
          <w:color w:val="000000"/>
          <w:spacing w:val="-3"/>
        </w:rPr>
        <w:t> </w:t>
      </w:r>
      <w:r>
        <w:rPr>
          <w:color w:val="000000"/>
          <w:spacing w:val="-2"/>
        </w:rPr>
        <w:t>structures</w:t>
      </w:r>
      <w:r>
        <w:rPr>
          <w:color w:val="000000"/>
          <w:spacing w:val="-3"/>
        </w:rPr>
        <w:t> </w:t>
      </w:r>
      <w:r>
        <w:rPr>
          <w:color w:val="000000"/>
          <w:spacing w:val="-2"/>
        </w:rPr>
        <w:t>or</w:t>
      </w:r>
      <w:r>
        <w:rPr>
          <w:color w:val="000000"/>
          <w:spacing w:val="-3"/>
        </w:rPr>
        <w:t> </w:t>
      </w:r>
      <w:r>
        <w:rPr>
          <w:color w:val="000000"/>
          <w:spacing w:val="-2"/>
        </w:rPr>
        <w:t>over-segment</w:t>
      </w:r>
      <w:r>
        <w:rPr>
          <w:color w:val="000000"/>
          <w:spacing w:val="-3"/>
        </w:rPr>
        <w:t> </w:t>
      </w:r>
      <w:r>
        <w:rPr>
          <w:color w:val="000000"/>
          <w:spacing w:val="-2"/>
        </w:rPr>
        <w:t>heterogeneous</w:t>
      </w:r>
      <w:r>
        <w:rPr>
          <w:color w:val="000000"/>
          <w:spacing w:val="-3"/>
        </w:rPr>
        <w:t> </w:t>
      </w:r>
      <w:r>
        <w:rPr>
          <w:color w:val="000000"/>
          <w:spacing w:val="-2"/>
        </w:rPr>
        <w:t>zones,</w:t>
      </w:r>
      <w:r>
        <w:rPr>
          <w:color w:val="000000"/>
          <w:spacing w:val="-3"/>
        </w:rPr>
        <w:t> </w:t>
      </w:r>
      <w:r>
        <w:rPr>
          <w:color w:val="000000"/>
          <w:spacing w:val="-2"/>
        </w:rPr>
        <w:t>making</w:t>
      </w:r>
      <w:r>
        <w:rPr>
          <w:color w:val="000000"/>
          <w:spacing w:val="-3"/>
        </w:rPr>
        <w:t> </w:t>
      </w:r>
      <w:r>
        <w:rPr>
          <w:color w:val="000000"/>
          <w:spacing w:val="-2"/>
        </w:rPr>
        <w:t>it</w:t>
      </w:r>
      <w:r>
        <w:rPr>
          <w:color w:val="000000"/>
          <w:spacing w:val="-3"/>
        </w:rPr>
        <w:t> </w:t>
      </w:r>
      <w:r>
        <w:rPr>
          <w:color w:val="000000"/>
          <w:spacing w:val="-2"/>
        </w:rPr>
        <w:t>less</w:t>
      </w:r>
      <w:r>
        <w:rPr>
          <w:color w:val="000000"/>
          <w:spacing w:val="-3"/>
        </w:rPr>
        <w:t> </w:t>
      </w:r>
      <w:r>
        <w:rPr>
          <w:color w:val="000000"/>
          <w:spacing w:val="-2"/>
        </w:rPr>
        <w:t>suitable</w:t>
      </w:r>
      <w:r>
        <w:rPr>
          <w:color w:val="000000"/>
          <w:spacing w:val="-3"/>
        </w:rPr>
        <w:t> </w:t>
      </w:r>
      <w:r>
        <w:rPr>
          <w:color w:val="000000"/>
          <w:spacing w:val="-2"/>
        </w:rPr>
        <w:t>for </w:t>
      </w:r>
      <w:r>
        <w:rPr>
          <w:color w:val="000000"/>
        </w:rPr>
        <w:t>hydroclimatic</w:t>
      </w:r>
      <w:r>
        <w:rPr>
          <w:color w:val="000000"/>
          <w:spacing w:val="-5"/>
        </w:rPr>
        <w:t> </w:t>
      </w:r>
      <w:r>
        <w:rPr>
          <w:color w:val="000000"/>
        </w:rPr>
        <w:t>processes</w:t>
      </w:r>
      <w:r>
        <w:rPr>
          <w:color w:val="000000"/>
          <w:spacing w:val="-5"/>
        </w:rPr>
        <w:t> </w:t>
      </w:r>
      <w:r>
        <w:rPr>
          <w:color w:val="000000"/>
        </w:rPr>
        <w:t>with</w:t>
      </w:r>
      <w:r>
        <w:rPr>
          <w:color w:val="000000"/>
          <w:spacing w:val="-5"/>
        </w:rPr>
        <w:t> </w:t>
      </w:r>
      <w:r>
        <w:rPr>
          <w:color w:val="000000"/>
        </w:rPr>
        <w:t>fragmented,</w:t>
      </w:r>
      <w:r>
        <w:rPr>
          <w:color w:val="000000"/>
          <w:spacing w:val="-5"/>
        </w:rPr>
        <w:t> </w:t>
      </w:r>
      <w:r>
        <w:rPr>
          <w:color w:val="000000"/>
        </w:rPr>
        <w:t>irregular</w:t>
      </w:r>
      <w:r>
        <w:rPr>
          <w:color w:val="000000"/>
          <w:spacing w:val="-5"/>
        </w:rPr>
        <w:t> </w:t>
      </w:r>
      <w:r>
        <w:rPr>
          <w:color w:val="000000"/>
        </w:rPr>
        <w:t>footprints.</w:t>
      </w:r>
    </w:p>
    <w:p>
      <w:pPr>
        <w:pStyle w:val="BodyText"/>
        <w:spacing w:line="254" w:lineRule="auto" w:before="4"/>
        <w:ind w:right="112"/>
      </w:pPr>
      <w:r>
        <w:rPr>
          <w:spacing w:val="-2"/>
        </w:rPr>
        <w:t>Density-based</w:t>
      </w:r>
      <w:r>
        <w:rPr>
          <w:spacing w:val="-12"/>
        </w:rPr>
        <w:t> </w:t>
      </w:r>
      <w:r>
        <w:rPr>
          <w:spacing w:val="-2"/>
        </w:rPr>
        <w:t>methods</w:t>
      </w:r>
      <w:r>
        <w:rPr>
          <w:spacing w:val="-11"/>
        </w:rPr>
        <w:t> </w:t>
      </w:r>
      <w:r>
        <w:rPr>
          <w:spacing w:val="-2"/>
        </w:rPr>
        <w:t>address</w:t>
      </w:r>
      <w:r>
        <w:rPr>
          <w:spacing w:val="-11"/>
        </w:rPr>
        <w:t> </w:t>
      </w:r>
      <w:r>
        <w:rPr>
          <w:spacing w:val="-2"/>
        </w:rPr>
        <w:t>these</w:t>
      </w:r>
      <w:r>
        <w:rPr>
          <w:spacing w:val="-12"/>
        </w:rPr>
        <w:t> </w:t>
      </w:r>
      <w:r>
        <w:rPr>
          <w:spacing w:val="-2"/>
        </w:rPr>
        <w:t>limitations.</w:t>
      </w:r>
      <w:r>
        <w:rPr>
          <w:spacing w:val="4"/>
        </w:rPr>
        <w:t> </w:t>
      </w:r>
      <w:r>
        <w:rPr>
          <w:spacing w:val="-2"/>
        </w:rPr>
        <w:t>DBSCAN</w:t>
      </w:r>
      <w:r>
        <w:rPr>
          <w:spacing w:val="-11"/>
        </w:rPr>
        <w:t> </w:t>
      </w:r>
      <w:hyperlink w:history="true" w:anchor="_bookmark8">
        <w:r>
          <w:rPr>
            <w:spacing w:val="-2"/>
          </w:rPr>
          <w:t>[Ester</w:t>
        </w:r>
        <w:r>
          <w:rPr>
            <w:spacing w:val="-11"/>
          </w:rPr>
          <w:t> </w:t>
        </w:r>
        <w:r>
          <w:rPr>
            <w:spacing w:val="-2"/>
          </w:rPr>
          <w:t>et</w:t>
        </w:r>
        <w:r>
          <w:rPr>
            <w:spacing w:val="-11"/>
          </w:rPr>
          <w:t> </w:t>
        </w:r>
        <w:r>
          <w:rPr>
            <w:spacing w:val="-2"/>
          </w:rPr>
          <w:t>al.,</w:t>
        </w:r>
      </w:hyperlink>
      <w:r>
        <w:rPr>
          <w:spacing w:val="-12"/>
        </w:rPr>
        <w:t> </w:t>
      </w:r>
      <w:hyperlink w:history="true" w:anchor="_bookmark8">
        <w:r>
          <w:rPr>
            <w:spacing w:val="-2"/>
          </w:rPr>
          <w:t>1996]</w:t>
        </w:r>
      </w:hyperlink>
      <w:r>
        <w:rPr>
          <w:spacing w:val="-11"/>
        </w:rPr>
        <w:t> </w:t>
      </w:r>
      <w:r>
        <w:rPr>
          <w:spacing w:val="-2"/>
        </w:rPr>
        <w:t>is</w:t>
      </w:r>
      <w:r>
        <w:rPr>
          <w:spacing w:val="-11"/>
        </w:rPr>
        <w:t> </w:t>
      </w:r>
      <w:r>
        <w:rPr>
          <w:spacing w:val="-2"/>
        </w:rPr>
        <w:t>a</w:t>
      </w:r>
      <w:r>
        <w:rPr>
          <w:spacing w:val="-12"/>
        </w:rPr>
        <w:t> </w:t>
      </w:r>
      <w:r>
        <w:rPr>
          <w:spacing w:val="-2"/>
        </w:rPr>
        <w:t>reference:</w:t>
      </w:r>
      <w:r>
        <w:rPr>
          <w:spacing w:val="10"/>
        </w:rPr>
        <w:t> </w:t>
      </w:r>
      <w:r>
        <w:rPr>
          <w:spacing w:val="-2"/>
        </w:rPr>
        <w:t>it</w:t>
      </w:r>
      <w:r>
        <w:rPr>
          <w:spacing w:val="-12"/>
        </w:rPr>
        <w:t> </w:t>
      </w:r>
      <w:r>
        <w:rPr>
          <w:spacing w:val="-2"/>
        </w:rPr>
        <w:t>uses </w:t>
      </w:r>
      <w:r>
        <w:rPr/>
        <w:t>a</w:t>
      </w:r>
      <w:r>
        <w:rPr>
          <w:spacing w:val="-2"/>
        </w:rPr>
        <w:t> </w:t>
      </w:r>
      <w:r>
        <w:rPr/>
        <w:t>neighborhood</w:t>
      </w:r>
      <w:r>
        <w:rPr>
          <w:spacing w:val="-2"/>
        </w:rPr>
        <w:t> </w:t>
      </w:r>
      <w:r>
        <w:rPr/>
        <w:t>radius</w:t>
      </w:r>
      <w:r>
        <w:rPr>
          <w:spacing w:val="-2"/>
        </w:rPr>
        <w:t> </w:t>
      </w:r>
      <w:r>
        <w:rPr>
          <w:rFonts w:ascii="Arial" w:hAnsi="Arial"/>
          <w:i/>
        </w:rPr>
        <w:t>ε</w:t>
      </w:r>
      <w:r>
        <w:rPr>
          <w:rFonts w:ascii="Arial" w:hAnsi="Arial"/>
          <w:i/>
          <w:spacing w:val="-10"/>
        </w:rPr>
        <w:t> </w:t>
      </w:r>
      <w:r>
        <w:rPr/>
        <w:t>and</w:t>
      </w:r>
      <w:r>
        <w:rPr>
          <w:spacing w:val="-2"/>
        </w:rPr>
        <w:t> </w:t>
      </w:r>
      <w:r>
        <w:rPr/>
        <w:t>a</w:t>
      </w:r>
      <w:r>
        <w:rPr>
          <w:spacing w:val="-2"/>
        </w:rPr>
        <w:t> </w:t>
      </w:r>
      <w:r>
        <w:rPr/>
        <w:t>minimum</w:t>
      </w:r>
      <w:r>
        <w:rPr>
          <w:spacing w:val="-2"/>
        </w:rPr>
        <w:t> </w:t>
      </w:r>
      <w:r>
        <w:rPr/>
        <w:t>points</w:t>
      </w:r>
      <w:r>
        <w:rPr>
          <w:spacing w:val="-2"/>
        </w:rPr>
        <w:t> </w:t>
      </w:r>
      <w:r>
        <w:rPr/>
        <w:t>number</w:t>
      </w:r>
      <w:r>
        <w:rPr>
          <w:spacing w:val="-2"/>
        </w:rPr>
        <w:t> </w:t>
      </w:r>
      <w:r>
        <w:rPr/>
        <w:t>MinPts.</w:t>
      </w:r>
      <w:r>
        <w:rPr>
          <w:spacing w:val="19"/>
        </w:rPr>
        <w:t> </w:t>
      </w:r>
      <w:r>
        <w:rPr/>
        <w:t>A</w:t>
      </w:r>
      <w:r>
        <w:rPr>
          <w:spacing w:val="-2"/>
        </w:rPr>
        <w:t> </w:t>
      </w:r>
      <w:r>
        <w:rPr/>
        <w:t>core</w:t>
      </w:r>
      <w:r>
        <w:rPr>
          <w:spacing w:val="-2"/>
        </w:rPr>
        <w:t> </w:t>
      </w:r>
      <w:r>
        <w:rPr/>
        <w:t>point</w:t>
      </w:r>
      <w:r>
        <w:rPr>
          <w:spacing w:val="-2"/>
        </w:rPr>
        <w:t> </w:t>
      </w:r>
      <w:r>
        <w:rPr/>
        <w:t>has</w:t>
      </w:r>
      <w:r>
        <w:rPr>
          <w:spacing w:val="-2"/>
        </w:rPr>
        <w:t> </w:t>
      </w:r>
      <w:r>
        <w:rPr/>
        <w:t>at</w:t>
      </w:r>
      <w:r>
        <w:rPr>
          <w:spacing w:val="-2"/>
        </w:rPr>
        <w:t> </w:t>
      </w:r>
      <w:r>
        <w:rPr/>
        <w:t>least</w:t>
      </w:r>
      <w:r>
        <w:rPr>
          <w:spacing w:val="-2"/>
        </w:rPr>
        <w:t> </w:t>
      </w:r>
      <w:r>
        <w:rPr/>
        <w:t>MinPts </w:t>
      </w:r>
      <w:r>
        <w:rPr>
          <w:spacing w:val="-2"/>
        </w:rPr>
        <w:t>neighbors</w:t>
      </w:r>
      <w:r>
        <w:rPr>
          <w:spacing w:val="-9"/>
        </w:rPr>
        <w:t> </w:t>
      </w:r>
      <w:r>
        <w:rPr>
          <w:spacing w:val="-2"/>
        </w:rPr>
        <w:t>within</w:t>
      </w:r>
      <w:r>
        <w:rPr>
          <w:spacing w:val="-9"/>
        </w:rPr>
        <w:t> </w:t>
      </w:r>
      <w:r>
        <w:rPr>
          <w:rFonts w:ascii="Arial" w:hAnsi="Arial"/>
          <w:i/>
          <w:spacing w:val="-2"/>
        </w:rPr>
        <w:t>ε</w:t>
      </w:r>
      <w:r>
        <w:rPr>
          <w:rFonts w:ascii="Verdana" w:hAnsi="Verdana"/>
          <w:i/>
          <w:spacing w:val="-2"/>
          <w:vertAlign w:val="subscript"/>
        </w:rPr>
        <w:t>s</w:t>
      </w:r>
      <w:r>
        <w:rPr>
          <w:spacing w:val="-2"/>
          <w:vertAlign w:val="baseline"/>
        </w:rPr>
        <w:t>;</w:t>
      </w:r>
      <w:r>
        <w:rPr>
          <w:spacing w:val="-6"/>
          <w:vertAlign w:val="baseline"/>
        </w:rPr>
        <w:t> </w:t>
      </w:r>
      <w:r>
        <w:rPr>
          <w:spacing w:val="-2"/>
          <w:vertAlign w:val="baseline"/>
        </w:rPr>
        <w:t>border</w:t>
      </w:r>
      <w:r>
        <w:rPr>
          <w:spacing w:val="-9"/>
          <w:vertAlign w:val="baseline"/>
        </w:rPr>
        <w:t> </w:t>
      </w:r>
      <w:r>
        <w:rPr>
          <w:spacing w:val="-2"/>
          <w:vertAlign w:val="baseline"/>
        </w:rPr>
        <w:t>points</w:t>
      </w:r>
      <w:r>
        <w:rPr>
          <w:spacing w:val="-9"/>
          <w:vertAlign w:val="baseline"/>
        </w:rPr>
        <w:t> </w:t>
      </w:r>
      <w:r>
        <w:rPr>
          <w:spacing w:val="-2"/>
          <w:vertAlign w:val="baseline"/>
        </w:rPr>
        <w:t>are</w:t>
      </w:r>
      <w:r>
        <w:rPr>
          <w:spacing w:val="-9"/>
          <w:vertAlign w:val="baseline"/>
        </w:rPr>
        <w:t> </w:t>
      </w:r>
      <w:r>
        <w:rPr>
          <w:spacing w:val="-2"/>
          <w:vertAlign w:val="baseline"/>
        </w:rPr>
        <w:t>close</w:t>
      </w:r>
      <w:r>
        <w:rPr>
          <w:spacing w:val="-9"/>
          <w:vertAlign w:val="baseline"/>
        </w:rPr>
        <w:t> </w:t>
      </w:r>
      <w:r>
        <w:rPr>
          <w:spacing w:val="-2"/>
          <w:vertAlign w:val="baseline"/>
        </w:rPr>
        <w:t>to</w:t>
      </w:r>
      <w:r>
        <w:rPr>
          <w:spacing w:val="-9"/>
          <w:vertAlign w:val="baseline"/>
        </w:rPr>
        <w:t> </w:t>
      </w:r>
      <w:r>
        <w:rPr>
          <w:spacing w:val="-2"/>
          <w:vertAlign w:val="baseline"/>
        </w:rPr>
        <w:t>a</w:t>
      </w:r>
      <w:r>
        <w:rPr>
          <w:spacing w:val="-9"/>
          <w:vertAlign w:val="baseline"/>
        </w:rPr>
        <w:t> </w:t>
      </w:r>
      <w:r>
        <w:rPr>
          <w:spacing w:val="-2"/>
          <w:vertAlign w:val="baseline"/>
        </w:rPr>
        <w:t>core</w:t>
      </w:r>
      <w:r>
        <w:rPr>
          <w:spacing w:val="-9"/>
          <w:vertAlign w:val="baseline"/>
        </w:rPr>
        <w:t> </w:t>
      </w:r>
      <w:r>
        <w:rPr>
          <w:spacing w:val="-2"/>
          <w:vertAlign w:val="baseline"/>
        </w:rPr>
        <w:t>but</w:t>
      </w:r>
      <w:r>
        <w:rPr>
          <w:spacing w:val="-9"/>
          <w:vertAlign w:val="baseline"/>
        </w:rPr>
        <w:t> </w:t>
      </w:r>
      <w:r>
        <w:rPr>
          <w:spacing w:val="-2"/>
          <w:vertAlign w:val="baseline"/>
        </w:rPr>
        <w:t>do</w:t>
      </w:r>
      <w:r>
        <w:rPr>
          <w:spacing w:val="-9"/>
          <w:vertAlign w:val="baseline"/>
        </w:rPr>
        <w:t> </w:t>
      </w:r>
      <w:r>
        <w:rPr>
          <w:spacing w:val="-2"/>
          <w:vertAlign w:val="baseline"/>
        </w:rPr>
        <w:t>not</w:t>
      </w:r>
      <w:r>
        <w:rPr>
          <w:spacing w:val="-9"/>
          <w:vertAlign w:val="baseline"/>
        </w:rPr>
        <w:t> </w:t>
      </w:r>
      <w:r>
        <w:rPr>
          <w:spacing w:val="-2"/>
          <w:vertAlign w:val="baseline"/>
        </w:rPr>
        <w:t>meet</w:t>
      </w:r>
      <w:r>
        <w:rPr>
          <w:spacing w:val="-9"/>
          <w:vertAlign w:val="baseline"/>
        </w:rPr>
        <w:t> </w:t>
      </w:r>
      <w:r>
        <w:rPr>
          <w:spacing w:val="-2"/>
          <w:vertAlign w:val="baseline"/>
        </w:rPr>
        <w:t>the</w:t>
      </w:r>
      <w:r>
        <w:rPr>
          <w:spacing w:val="-9"/>
          <w:vertAlign w:val="baseline"/>
        </w:rPr>
        <w:t> </w:t>
      </w:r>
      <w:r>
        <w:rPr>
          <w:spacing w:val="-2"/>
          <w:vertAlign w:val="baseline"/>
        </w:rPr>
        <w:t>core</w:t>
      </w:r>
      <w:r>
        <w:rPr>
          <w:spacing w:val="-9"/>
          <w:vertAlign w:val="baseline"/>
        </w:rPr>
        <w:t> </w:t>
      </w:r>
      <w:r>
        <w:rPr>
          <w:spacing w:val="-2"/>
          <w:vertAlign w:val="baseline"/>
        </w:rPr>
        <w:t>criterion;</w:t>
      </w:r>
      <w:r>
        <w:rPr>
          <w:spacing w:val="-6"/>
          <w:vertAlign w:val="baseline"/>
        </w:rPr>
        <w:t> </w:t>
      </w:r>
      <w:r>
        <w:rPr>
          <w:spacing w:val="-2"/>
          <w:vertAlign w:val="baseline"/>
        </w:rPr>
        <w:t>other</w:t>
      </w:r>
      <w:r>
        <w:rPr>
          <w:spacing w:val="-9"/>
          <w:vertAlign w:val="baseline"/>
        </w:rPr>
        <w:t> </w:t>
      </w:r>
      <w:r>
        <w:rPr>
          <w:spacing w:val="-2"/>
          <w:vertAlign w:val="baseline"/>
        </w:rPr>
        <w:t>points </w:t>
      </w:r>
      <w:r>
        <w:rPr>
          <w:vertAlign w:val="baseline"/>
        </w:rPr>
        <w:t>are labeled noise.</w:t>
      </w:r>
      <w:r>
        <w:rPr>
          <w:spacing w:val="36"/>
          <w:vertAlign w:val="baseline"/>
        </w:rPr>
        <w:t> </w:t>
      </w:r>
      <w:r>
        <w:rPr>
          <w:vertAlign w:val="baseline"/>
        </w:rPr>
        <w:t>Connected core points form a cluster regardless of shape.</w:t>
      </w:r>
      <w:r>
        <w:rPr>
          <w:spacing w:val="36"/>
          <w:vertAlign w:val="baseline"/>
        </w:rPr>
        <w:t> </w:t>
      </w:r>
      <w:r>
        <w:rPr>
          <w:vertAlign w:val="baseline"/>
        </w:rPr>
        <w:t>DBSCAN detects </w:t>
      </w:r>
      <w:r>
        <w:rPr>
          <w:vertAlign w:val="baseline"/>
        </w:rPr>
        <w:t>an unknown</w:t>
      </w:r>
      <w:r>
        <w:rPr>
          <w:spacing w:val="-14"/>
          <w:vertAlign w:val="baseline"/>
        </w:rPr>
        <w:t> </w:t>
      </w:r>
      <w:r>
        <w:rPr>
          <w:vertAlign w:val="baseline"/>
        </w:rPr>
        <w:t>number</w:t>
      </w:r>
      <w:r>
        <w:rPr>
          <w:spacing w:val="-13"/>
          <w:vertAlign w:val="baseline"/>
        </w:rPr>
        <w:t> </w:t>
      </w:r>
      <w:r>
        <w:rPr>
          <w:vertAlign w:val="baseline"/>
        </w:rPr>
        <w:t>of</w:t>
      </w:r>
      <w:r>
        <w:rPr>
          <w:spacing w:val="-13"/>
          <w:vertAlign w:val="baseline"/>
        </w:rPr>
        <w:t> </w:t>
      </w:r>
      <w:r>
        <w:rPr>
          <w:vertAlign w:val="baseline"/>
        </w:rPr>
        <w:t>clusters,</w:t>
      </w:r>
      <w:r>
        <w:rPr>
          <w:spacing w:val="-14"/>
          <w:vertAlign w:val="baseline"/>
        </w:rPr>
        <w:t> </w:t>
      </w:r>
      <w:r>
        <w:rPr>
          <w:vertAlign w:val="baseline"/>
        </w:rPr>
        <w:t>handles</w:t>
      </w:r>
      <w:r>
        <w:rPr>
          <w:spacing w:val="-13"/>
          <w:vertAlign w:val="baseline"/>
        </w:rPr>
        <w:t> </w:t>
      </w:r>
      <w:r>
        <w:rPr>
          <w:vertAlign w:val="baseline"/>
        </w:rPr>
        <w:t>unequal</w:t>
      </w:r>
      <w:r>
        <w:rPr>
          <w:spacing w:val="-13"/>
          <w:vertAlign w:val="baseline"/>
        </w:rPr>
        <w:t> </w:t>
      </w:r>
      <w:r>
        <w:rPr>
          <w:vertAlign w:val="baseline"/>
        </w:rPr>
        <w:t>densities,</w:t>
      </w:r>
      <w:r>
        <w:rPr>
          <w:spacing w:val="-13"/>
          <w:vertAlign w:val="baseline"/>
        </w:rPr>
        <w:t> </w:t>
      </w:r>
      <w:r>
        <w:rPr>
          <w:vertAlign w:val="baseline"/>
        </w:rPr>
        <w:t>and</w:t>
      </w:r>
      <w:r>
        <w:rPr>
          <w:spacing w:val="-14"/>
          <w:vertAlign w:val="baseline"/>
        </w:rPr>
        <w:t> </w:t>
      </w:r>
      <w:r>
        <w:rPr>
          <w:vertAlign w:val="baseline"/>
        </w:rPr>
        <w:t>naturally</w:t>
      </w:r>
      <w:r>
        <w:rPr>
          <w:spacing w:val="-13"/>
          <w:vertAlign w:val="baseline"/>
        </w:rPr>
        <w:t> </w:t>
      </w:r>
      <w:r>
        <w:rPr>
          <w:vertAlign w:val="baseline"/>
        </w:rPr>
        <w:t>identi</w:t>
      </w:r>
      <w:r>
        <w:rPr>
          <w:spacing w:val="-13"/>
          <w:vertAlign w:val="baseline"/>
        </w:rPr>
        <w:t> </w:t>
      </w:r>
      <w:r>
        <w:rPr>
          <w:vertAlign w:val="baseline"/>
        </w:rPr>
        <w:t>es</w:t>
      </w:r>
      <w:r>
        <w:rPr>
          <w:spacing w:val="-13"/>
          <w:vertAlign w:val="baseline"/>
        </w:rPr>
        <w:t> </w:t>
      </w:r>
      <w:r>
        <w:rPr>
          <w:vertAlign w:val="baseline"/>
        </w:rPr>
        <w:t>outliers</w:t>
      </w:r>
      <w:r>
        <w:rPr>
          <w:spacing w:val="-14"/>
          <w:vertAlign w:val="baseline"/>
        </w:rPr>
        <w:t> </w:t>
      </w:r>
      <w:r>
        <w:rPr>
          <w:vertAlign w:val="baseline"/>
        </w:rPr>
        <w:t>properties valuable in geosciences </w:t>
      </w:r>
      <w:hyperlink w:history="true" w:anchor="_bookmark18">
        <w:r>
          <w:rPr>
            <w:vertAlign w:val="baseline"/>
          </w:rPr>
          <w:t>[Schubert et</w:t>
        </w:r>
      </w:hyperlink>
      <w:r>
        <w:rPr>
          <w:vertAlign w:val="baseline"/>
        </w:rPr>
        <w:t> al.].</w:t>
      </w:r>
    </w:p>
    <w:p>
      <w:pPr>
        <w:pStyle w:val="BodyText"/>
        <w:spacing w:before="11"/>
      </w:pPr>
      <w:r>
        <w:rPr>
          <w:spacing w:val="-4"/>
        </w:rPr>
        <w:t>Hydroclimatic</w:t>
      </w:r>
      <w:r>
        <w:rPr>
          <w:spacing w:val="6"/>
        </w:rPr>
        <w:t> </w:t>
      </w:r>
      <w:r>
        <w:rPr>
          <w:spacing w:val="-4"/>
        </w:rPr>
        <w:t>phenomena</w:t>
      </w:r>
      <w:r>
        <w:rPr>
          <w:spacing w:val="7"/>
        </w:rPr>
        <w:t> </w:t>
      </w:r>
      <w:r>
        <w:rPr>
          <w:spacing w:val="-4"/>
        </w:rPr>
        <w:t>also</w:t>
      </w:r>
      <w:r>
        <w:rPr>
          <w:spacing w:val="6"/>
        </w:rPr>
        <w:t> </w:t>
      </w:r>
      <w:r>
        <w:rPr>
          <w:spacing w:val="-4"/>
        </w:rPr>
        <w:t>evolve</w:t>
      </w:r>
      <w:r>
        <w:rPr>
          <w:spacing w:val="7"/>
        </w:rPr>
        <w:t> </w:t>
      </w:r>
      <w:r>
        <w:rPr>
          <w:spacing w:val="-4"/>
        </w:rPr>
        <w:t>in</w:t>
      </w:r>
      <w:r>
        <w:rPr>
          <w:spacing w:val="6"/>
        </w:rPr>
        <w:t> </w:t>
      </w:r>
      <w:r>
        <w:rPr>
          <w:spacing w:val="-4"/>
        </w:rPr>
        <w:t>time.</w:t>
      </w:r>
      <w:r>
        <w:rPr>
          <w:spacing w:val="30"/>
        </w:rPr>
        <w:t> </w:t>
      </w:r>
      <w:r>
        <w:rPr>
          <w:spacing w:val="-4"/>
        </w:rPr>
        <w:t>We</w:t>
      </w:r>
      <w:r>
        <w:rPr>
          <w:spacing w:val="6"/>
        </w:rPr>
        <w:t> </w:t>
      </w:r>
      <w:r>
        <w:rPr>
          <w:spacing w:val="-4"/>
        </w:rPr>
        <w:t>therefore</w:t>
      </w:r>
      <w:r>
        <w:rPr>
          <w:spacing w:val="7"/>
        </w:rPr>
        <w:t> </w:t>
      </w:r>
      <w:r>
        <w:rPr>
          <w:spacing w:val="-4"/>
        </w:rPr>
        <w:t>use</w:t>
      </w:r>
      <w:r>
        <w:rPr>
          <w:spacing w:val="6"/>
        </w:rPr>
        <w:t> </w:t>
      </w:r>
      <w:r>
        <w:rPr>
          <w:spacing w:val="-4"/>
        </w:rPr>
        <w:t>the</w:t>
      </w:r>
      <w:r>
        <w:rPr>
          <w:spacing w:val="7"/>
        </w:rPr>
        <w:t> </w:t>
      </w:r>
      <w:r>
        <w:rPr>
          <w:spacing w:val="-4"/>
        </w:rPr>
        <w:t>spatio-temporal</w:t>
      </w:r>
      <w:r>
        <w:rPr>
          <w:spacing w:val="6"/>
        </w:rPr>
        <w:t> </w:t>
      </w:r>
      <w:r>
        <w:rPr>
          <w:spacing w:val="-4"/>
        </w:rPr>
        <w:t>extension</w:t>
      </w:r>
      <w:r>
        <w:rPr>
          <w:spacing w:val="7"/>
        </w:rPr>
        <w:t> </w:t>
      </w:r>
      <w:r>
        <w:rPr>
          <w:spacing w:val="-5"/>
        </w:rPr>
        <w:t>ST-</w:t>
      </w:r>
    </w:p>
    <w:p>
      <w:pPr>
        <w:pStyle w:val="BodyText"/>
        <w:spacing w:after="0"/>
        <w:sectPr>
          <w:pgSz w:w="11910" w:h="16840"/>
          <w:pgMar w:header="0" w:footer="613" w:top="1300" w:bottom="800" w:left="1133" w:right="1133"/>
        </w:sectPr>
      </w:pPr>
    </w:p>
    <w:p>
      <w:pPr>
        <w:pStyle w:val="BodyText"/>
        <w:spacing w:line="252" w:lineRule="auto" w:before="47"/>
        <w:ind w:right="112"/>
      </w:pPr>
      <w:r>
        <w:rPr/>
        <mc:AlternateContent>
          <mc:Choice Requires="wps">
            <w:drawing>
              <wp:anchor distT="0" distB="0" distL="0" distR="0" allowOverlap="1" layoutInCell="1" locked="0" behindDoc="0" simplePos="0" relativeHeight="15738368">
                <wp:simplePos x="0" y="0"/>
                <wp:positionH relativeFrom="page">
                  <wp:posOffset>5224132</wp:posOffset>
                </wp:positionH>
                <wp:positionV relativeFrom="page">
                  <wp:posOffset>2438400</wp:posOffset>
                </wp:positionV>
                <wp:extent cx="2336165" cy="150495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336165" cy="150495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11:15:22</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40" w:firstLine="0"/>
                              <w:jc w:val="left"/>
                              <w:rPr>
                                <w:rFonts w:ascii="Arial MT"/>
                                <w:color w:val="000000"/>
                                <w:sz w:val="20"/>
                              </w:rPr>
                            </w:pPr>
                            <w:r>
                              <w:rPr>
                                <w:rFonts w:ascii="Arial MT"/>
                                <w:color w:val="000000"/>
                                <w:sz w:val="20"/>
                              </w:rPr>
                              <w:t>This could be merged with the previous one until the definition of the parameters.</w:t>
                            </w:r>
                            <w:r>
                              <w:rPr>
                                <w:rFonts w:ascii="Arial MT"/>
                                <w:color w:val="000000"/>
                                <w:spacing w:val="-6"/>
                                <w:sz w:val="20"/>
                              </w:rPr>
                              <w:t> </w:t>
                            </w:r>
                            <w:r>
                              <w:rPr>
                                <w:rFonts w:ascii="Arial MT"/>
                                <w:color w:val="000000"/>
                                <w:sz w:val="20"/>
                              </w:rPr>
                              <w:t>The</w:t>
                            </w:r>
                            <w:r>
                              <w:rPr>
                                <w:rFonts w:ascii="Arial MT"/>
                                <w:color w:val="000000"/>
                                <w:spacing w:val="-6"/>
                                <w:sz w:val="20"/>
                              </w:rPr>
                              <w:t> </w:t>
                            </w:r>
                            <w:r>
                              <w:rPr>
                                <w:rFonts w:ascii="Arial MT"/>
                                <w:color w:val="000000"/>
                                <w:sz w:val="20"/>
                              </w:rPr>
                              <w:t>should</w:t>
                            </w:r>
                            <w:r>
                              <w:rPr>
                                <w:rFonts w:ascii="Arial MT"/>
                                <w:color w:val="000000"/>
                                <w:spacing w:val="-6"/>
                                <w:sz w:val="20"/>
                              </w:rPr>
                              <w:t> </w:t>
                            </w:r>
                            <w:r>
                              <w:rPr>
                                <w:rFonts w:ascii="Arial MT"/>
                                <w:color w:val="000000"/>
                                <w:sz w:val="20"/>
                              </w:rPr>
                              <w:t>be</w:t>
                            </w:r>
                            <w:r>
                              <w:rPr>
                                <w:rFonts w:ascii="Arial MT"/>
                                <w:color w:val="000000"/>
                                <w:spacing w:val="-6"/>
                                <w:sz w:val="20"/>
                              </w:rPr>
                              <w:t> </w:t>
                            </w:r>
                            <w:r>
                              <w:rPr>
                                <w:rFonts w:ascii="Arial MT"/>
                                <w:color w:val="000000"/>
                                <w:sz w:val="20"/>
                              </w:rPr>
                              <w:t>included</w:t>
                            </w:r>
                            <w:r>
                              <w:rPr>
                                <w:rFonts w:ascii="Arial MT"/>
                                <w:color w:val="000000"/>
                                <w:spacing w:val="-6"/>
                                <w:sz w:val="20"/>
                              </w:rPr>
                              <w:t> </w:t>
                            </w:r>
                            <w:r>
                              <w:rPr>
                                <w:rFonts w:ascii="Arial MT"/>
                                <w:color w:val="000000"/>
                                <w:sz w:val="20"/>
                              </w:rPr>
                              <w:t>into the results</w:t>
                            </w:r>
                          </w:p>
                        </w:txbxContent>
                      </wps:txbx>
                      <wps:bodyPr wrap="square" lIns="0" tIns="0" rIns="0" bIns="0" rtlCol="0">
                        <a:noAutofit/>
                      </wps:bodyPr>
                    </wps:wsp>
                  </a:graphicData>
                </a:graphic>
              </wp:anchor>
            </w:drawing>
          </mc:Choice>
          <mc:Fallback>
            <w:pict>
              <v:shape style="position:absolute;margin-left:411.348999pt;margin-top:192pt;width:183.95pt;height:118.5pt;mso-position-horizontal-relative:page;mso-position-vertical-relative:page;z-index:15738368" type="#_x0000_t202" id="docshape22"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11:15:22</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40" w:firstLine="0"/>
                        <w:jc w:val="left"/>
                        <w:rPr>
                          <w:rFonts w:ascii="Arial MT"/>
                          <w:color w:val="000000"/>
                          <w:sz w:val="20"/>
                        </w:rPr>
                      </w:pPr>
                      <w:r>
                        <w:rPr>
                          <w:rFonts w:ascii="Arial MT"/>
                          <w:color w:val="000000"/>
                          <w:sz w:val="20"/>
                        </w:rPr>
                        <w:t>This could be merged with the previous one until the definition of the parameters.</w:t>
                      </w:r>
                      <w:r>
                        <w:rPr>
                          <w:rFonts w:ascii="Arial MT"/>
                          <w:color w:val="000000"/>
                          <w:spacing w:val="-6"/>
                          <w:sz w:val="20"/>
                        </w:rPr>
                        <w:t> </w:t>
                      </w:r>
                      <w:r>
                        <w:rPr>
                          <w:rFonts w:ascii="Arial MT"/>
                          <w:color w:val="000000"/>
                          <w:sz w:val="20"/>
                        </w:rPr>
                        <w:t>The</w:t>
                      </w:r>
                      <w:r>
                        <w:rPr>
                          <w:rFonts w:ascii="Arial MT"/>
                          <w:color w:val="000000"/>
                          <w:spacing w:val="-6"/>
                          <w:sz w:val="20"/>
                        </w:rPr>
                        <w:t> </w:t>
                      </w:r>
                      <w:r>
                        <w:rPr>
                          <w:rFonts w:ascii="Arial MT"/>
                          <w:color w:val="000000"/>
                          <w:sz w:val="20"/>
                        </w:rPr>
                        <w:t>should</w:t>
                      </w:r>
                      <w:r>
                        <w:rPr>
                          <w:rFonts w:ascii="Arial MT"/>
                          <w:color w:val="000000"/>
                          <w:spacing w:val="-6"/>
                          <w:sz w:val="20"/>
                        </w:rPr>
                        <w:t> </w:t>
                      </w:r>
                      <w:r>
                        <w:rPr>
                          <w:rFonts w:ascii="Arial MT"/>
                          <w:color w:val="000000"/>
                          <w:sz w:val="20"/>
                        </w:rPr>
                        <w:t>be</w:t>
                      </w:r>
                      <w:r>
                        <w:rPr>
                          <w:rFonts w:ascii="Arial MT"/>
                          <w:color w:val="000000"/>
                          <w:spacing w:val="-6"/>
                          <w:sz w:val="20"/>
                        </w:rPr>
                        <w:t> </w:t>
                      </w:r>
                      <w:r>
                        <w:rPr>
                          <w:rFonts w:ascii="Arial MT"/>
                          <w:color w:val="000000"/>
                          <w:sz w:val="20"/>
                        </w:rPr>
                        <w:t>included</w:t>
                      </w:r>
                      <w:r>
                        <w:rPr>
                          <w:rFonts w:ascii="Arial MT"/>
                          <w:color w:val="000000"/>
                          <w:spacing w:val="-6"/>
                          <w:sz w:val="20"/>
                        </w:rPr>
                        <w:t> </w:t>
                      </w:r>
                      <w:r>
                        <w:rPr>
                          <w:rFonts w:ascii="Arial MT"/>
                          <w:color w:val="000000"/>
                          <w:sz w:val="20"/>
                        </w:rPr>
                        <w:t>into the results</w:t>
                      </w:r>
                    </w:p>
                  </w:txbxContent>
                </v:textbox>
                <v:fill opacity="45875f" type="gradient"/>
                <v:stroke dashstyle="solid"/>
                <w10:wrap type="none"/>
              </v:shape>
            </w:pict>
          </mc:Fallback>
        </mc:AlternateContent>
      </w:r>
      <w:r>
        <w:rPr/>
        <w:t>DBSCAN</w:t>
      </w:r>
      <w:r>
        <w:rPr>
          <w:spacing w:val="-4"/>
        </w:rPr>
        <w:t> </w:t>
      </w:r>
      <w:hyperlink w:history="true" w:anchor="_bookmark4">
        <w:r>
          <w:rPr/>
          <w:t>[Birant</w:t>
        </w:r>
        <w:r>
          <w:rPr>
            <w:spacing w:val="-2"/>
          </w:rPr>
          <w:t> </w:t>
        </w:r>
        <w:r>
          <w:rPr/>
          <w:t>and</w:t>
        </w:r>
        <w:r>
          <w:rPr>
            <w:spacing w:val="-2"/>
          </w:rPr>
          <w:t> </w:t>
        </w:r>
        <w:r>
          <w:rPr/>
          <w:t>Kut,</w:t>
        </w:r>
      </w:hyperlink>
      <w:r>
        <w:rPr>
          <w:spacing w:val="-2"/>
        </w:rPr>
        <w:t> </w:t>
      </w:r>
      <w:hyperlink w:history="true" w:anchor="_bookmark4">
        <w:r>
          <w:rPr/>
          <w:t>2007],</w:t>
        </w:r>
      </w:hyperlink>
      <w:r>
        <w:rPr/>
        <w:t> which</w:t>
      </w:r>
      <w:r>
        <w:rPr>
          <w:spacing w:val="-2"/>
        </w:rPr>
        <w:t> </w:t>
      </w:r>
      <w:r>
        <w:rPr/>
        <w:t>replaces</w:t>
      </w:r>
      <w:r>
        <w:rPr>
          <w:spacing w:val="-2"/>
        </w:rPr>
        <w:t> </w:t>
      </w:r>
      <w:r>
        <w:rPr/>
        <w:t>the</w:t>
      </w:r>
      <w:r>
        <w:rPr>
          <w:spacing w:val="-2"/>
        </w:rPr>
        <w:t> </w:t>
      </w:r>
      <w:r>
        <w:rPr/>
        <w:t>2D</w:t>
      </w:r>
      <w:r>
        <w:rPr>
          <w:spacing w:val="-2"/>
        </w:rPr>
        <w:t> </w:t>
      </w:r>
      <w:r>
        <w:rPr/>
        <w:t>neighborhood</w:t>
      </w:r>
      <w:r>
        <w:rPr>
          <w:spacing w:val="-2"/>
        </w:rPr>
        <w:t> </w:t>
      </w:r>
      <w:r>
        <w:rPr/>
        <w:t>with</w:t>
      </w:r>
      <w:r>
        <w:rPr>
          <w:spacing w:val="-2"/>
        </w:rPr>
        <w:t> </w:t>
      </w:r>
      <w:r>
        <w:rPr/>
        <w:t>a</w:t>
      </w:r>
      <w:r>
        <w:rPr>
          <w:spacing w:val="-2"/>
        </w:rPr>
        <w:t> </w:t>
      </w:r>
      <w:r>
        <w:rPr/>
        <w:t>space</w:t>
      </w:r>
      <w:r>
        <w:rPr>
          <w:spacing w:val="-14"/>
        </w:rPr>
        <w:t> </w:t>
      </w:r>
      <w:r>
        <w:rPr/>
        <w:t>time</w:t>
      </w:r>
      <w:r>
        <w:rPr>
          <w:spacing w:val="-1"/>
        </w:rPr>
        <w:t> </w:t>
      </w:r>
      <w:r>
        <w:rPr/>
        <w:t>cylinder </w:t>
      </w:r>
      <w:r>
        <w:rPr>
          <w:rFonts w:ascii="Calibri" w:hAnsi="Calibri"/>
        </w:rPr>
        <w:t>(</w:t>
      </w:r>
      <w:r>
        <w:rPr>
          <w:rFonts w:ascii="Arial" w:hAnsi="Arial"/>
          <w:i/>
        </w:rPr>
        <w:t>ε</w:t>
      </w:r>
      <w:r>
        <w:rPr>
          <w:rFonts w:ascii="Verdana" w:hAnsi="Verdana"/>
          <w:i/>
          <w:vertAlign w:val="subscript"/>
        </w:rPr>
        <w:t>s</w:t>
      </w:r>
      <w:r>
        <w:rPr>
          <w:rFonts w:ascii="Arial" w:hAnsi="Arial"/>
          <w:i/>
          <w:vertAlign w:val="baseline"/>
        </w:rPr>
        <w:t>,</w:t>
      </w:r>
      <w:r>
        <w:rPr>
          <w:rFonts w:ascii="Arial" w:hAnsi="Arial"/>
          <w:i/>
          <w:spacing w:val="-16"/>
          <w:vertAlign w:val="baseline"/>
        </w:rPr>
        <w:t> </w:t>
      </w:r>
      <w:r>
        <w:rPr>
          <w:rFonts w:ascii="Arial" w:hAnsi="Arial"/>
          <w:i/>
          <w:vertAlign w:val="baseline"/>
        </w:rPr>
        <w:t>ε</w:t>
      </w:r>
      <w:r>
        <w:rPr>
          <w:rFonts w:ascii="Verdana" w:hAnsi="Verdana"/>
          <w:i/>
          <w:vertAlign w:val="subscript"/>
        </w:rPr>
        <w:t>t</w:t>
      </w:r>
      <w:r>
        <w:rPr>
          <w:rFonts w:ascii="Calibri" w:hAnsi="Calibri"/>
          <w:vertAlign w:val="baseline"/>
        </w:rPr>
        <w:t>)</w:t>
      </w:r>
      <w:r>
        <w:rPr>
          <w:vertAlign w:val="baseline"/>
        </w:rPr>
        <w:t>:</w:t>
      </w:r>
      <w:r>
        <w:rPr>
          <w:spacing w:val="27"/>
          <w:vertAlign w:val="baseline"/>
        </w:rPr>
        <w:t> </w:t>
      </w:r>
      <w:r>
        <w:rPr>
          <w:vertAlign w:val="baseline"/>
        </w:rPr>
        <w:t>two detections share a neighborhood if their horizontal separation is </w:t>
      </w:r>
      <w:r>
        <w:rPr>
          <w:rFonts w:ascii="Arial" w:hAnsi="Arial"/>
          <w:i/>
          <w:vertAlign w:val="baseline"/>
        </w:rPr>
        <w:t>&lt; ε</w:t>
      </w:r>
      <w:r>
        <w:rPr>
          <w:rFonts w:ascii="Verdana" w:hAnsi="Verdana"/>
          <w:i/>
          <w:vertAlign w:val="subscript"/>
        </w:rPr>
        <w:t>s</w:t>
      </w:r>
      <w:r>
        <w:rPr>
          <w:rFonts w:ascii="Verdana" w:hAnsi="Verdana"/>
          <w:i/>
          <w:spacing w:val="-2"/>
          <w:vertAlign w:val="baseline"/>
        </w:rPr>
        <w:t> </w:t>
      </w:r>
      <w:r>
        <w:rPr>
          <w:vertAlign w:val="baseline"/>
        </w:rPr>
        <w:t>and their time lag is </w:t>
      </w:r>
      <w:r>
        <w:rPr>
          <w:rFonts w:ascii="Arial" w:hAnsi="Arial"/>
          <w:i/>
          <w:vertAlign w:val="baseline"/>
        </w:rPr>
        <w:t>&lt;</w:t>
      </w:r>
      <w:r>
        <w:rPr>
          <w:rFonts w:ascii="Arial" w:hAnsi="Arial"/>
          <w:i/>
          <w:spacing w:val="-14"/>
          <w:vertAlign w:val="baseline"/>
        </w:rPr>
        <w:t> </w:t>
      </w:r>
      <w:r>
        <w:rPr>
          <w:rFonts w:ascii="Arial" w:hAnsi="Arial"/>
          <w:i/>
          <w:vertAlign w:val="baseline"/>
        </w:rPr>
        <w:t>ε</w:t>
      </w:r>
      <w:r>
        <w:rPr>
          <w:rFonts w:ascii="Verdana" w:hAnsi="Verdana"/>
          <w:i/>
          <w:vertAlign w:val="subscript"/>
        </w:rPr>
        <w:t>t</w:t>
      </w:r>
      <w:r>
        <w:rPr>
          <w:vertAlign w:val="baseline"/>
        </w:rPr>
        <w:t>.</w:t>
      </w:r>
      <w:r>
        <w:rPr>
          <w:spacing w:val="22"/>
          <w:vertAlign w:val="baseline"/>
        </w:rPr>
        <w:t> </w:t>
      </w:r>
      <w:r>
        <w:rPr>
          <w:vertAlign w:val="baseline"/>
        </w:rPr>
        <w:t>This joint criterion ensures clusters group only events that are both spatially close and quasi-synchronous.</w:t>
      </w:r>
      <w:r>
        <w:rPr>
          <w:spacing w:val="-14"/>
          <w:vertAlign w:val="baseline"/>
        </w:rPr>
        <w:t> </w:t>
      </w:r>
      <w:r>
        <w:rPr>
          <w:vertAlign w:val="baseline"/>
        </w:rPr>
        <w:t>For</w:t>
      </w:r>
      <w:r>
        <w:rPr>
          <w:spacing w:val="-7"/>
          <w:vertAlign w:val="baseline"/>
        </w:rPr>
        <w:t> </w:t>
      </w:r>
      <w:r>
        <w:rPr>
          <w:vertAlign w:val="baseline"/>
        </w:rPr>
        <w:t>ash</w:t>
      </w:r>
      <w:r>
        <w:rPr>
          <w:spacing w:val="-13"/>
          <w:vertAlign w:val="baseline"/>
        </w:rPr>
        <w:t> </w:t>
      </w:r>
      <w:r>
        <w:rPr>
          <w:vertAlign w:val="baseline"/>
        </w:rPr>
        <w:t>droughts</w:t>
      </w:r>
      <w:r>
        <w:rPr>
          <w:spacing w:val="-14"/>
          <w:vertAlign w:val="baseline"/>
        </w:rPr>
        <w:t> </w:t>
      </w:r>
      <w:r>
        <w:rPr>
          <w:vertAlign w:val="baseline"/>
        </w:rPr>
        <w:t>where</w:t>
      </w:r>
      <w:r>
        <w:rPr>
          <w:spacing w:val="-13"/>
          <w:vertAlign w:val="baseline"/>
        </w:rPr>
        <w:t> </w:t>
      </w:r>
      <w:r>
        <w:rPr>
          <w:vertAlign w:val="baseline"/>
        </w:rPr>
        <w:t>rapidly</w:t>
      </w:r>
      <w:r>
        <w:rPr>
          <w:spacing w:val="-13"/>
          <w:vertAlign w:val="baseline"/>
        </w:rPr>
        <w:t> </w:t>
      </w:r>
      <w:r>
        <w:rPr>
          <w:vertAlign w:val="baseline"/>
        </w:rPr>
        <w:t>coalescing</w:t>
      </w:r>
      <w:r>
        <w:rPr>
          <w:spacing w:val="-13"/>
          <w:vertAlign w:val="baseline"/>
        </w:rPr>
        <w:t> </w:t>
      </w:r>
      <w:r>
        <w:rPr>
          <w:vertAlign w:val="baseline"/>
        </w:rPr>
        <w:t>local</w:t>
      </w:r>
      <w:r>
        <w:rPr>
          <w:spacing w:val="-14"/>
          <w:vertAlign w:val="baseline"/>
        </w:rPr>
        <w:t> </w:t>
      </w:r>
      <w:r>
        <w:rPr>
          <w:vertAlign w:val="baseline"/>
        </w:rPr>
        <w:t>anomalies</w:t>
      </w:r>
      <w:r>
        <w:rPr>
          <w:spacing w:val="-13"/>
          <w:vertAlign w:val="baseline"/>
        </w:rPr>
        <w:t> </w:t>
      </w:r>
      <w:r>
        <w:rPr>
          <w:vertAlign w:val="baseline"/>
        </w:rPr>
        <w:t>can</w:t>
      </w:r>
      <w:r>
        <w:rPr>
          <w:spacing w:val="-13"/>
          <w:vertAlign w:val="baseline"/>
        </w:rPr>
        <w:t> </w:t>
      </w:r>
      <w:r>
        <w:rPr>
          <w:vertAlign w:val="baseline"/>
        </w:rPr>
        <w:t>yield</w:t>
      </w:r>
      <w:r>
        <w:rPr>
          <w:spacing w:val="-14"/>
          <w:vertAlign w:val="baseline"/>
        </w:rPr>
        <w:t> </w:t>
      </w:r>
      <w:r>
        <w:rPr>
          <w:vertAlign w:val="baseline"/>
        </w:rPr>
        <w:t>a</w:t>
      </w:r>
      <w:r>
        <w:rPr>
          <w:spacing w:val="-13"/>
          <w:vertAlign w:val="baseline"/>
        </w:rPr>
        <w:t> </w:t>
      </w:r>
      <w:r>
        <w:rPr>
          <w:vertAlign w:val="baseline"/>
        </w:rPr>
        <w:t>regional de</w:t>
      </w:r>
      <w:r>
        <w:rPr>
          <w:spacing w:val="-1"/>
          <w:vertAlign w:val="baseline"/>
        </w:rPr>
        <w:t> </w:t>
      </w:r>
      <w:r>
        <w:rPr>
          <w:vertAlign w:val="baseline"/>
        </w:rPr>
        <w:t>cit</w:t>
      </w:r>
      <w:r>
        <w:rPr>
          <w:spacing w:val="-1"/>
          <w:vertAlign w:val="baseline"/>
        </w:rPr>
        <w:t> </w:t>
      </w:r>
      <w:r>
        <w:rPr>
          <w:vertAlign w:val="baseline"/>
        </w:rPr>
        <w:t>this constraint is essential:</w:t>
      </w:r>
      <w:r>
        <w:rPr>
          <w:spacing w:val="37"/>
          <w:vertAlign w:val="baseline"/>
        </w:rPr>
        <w:t> </w:t>
      </w:r>
      <w:r>
        <w:rPr>
          <w:vertAlign w:val="baseline"/>
        </w:rPr>
        <w:t>it links stations subjected to a common forcing while avoiding the fusion of independent events separated by several weeks </w:t>
      </w:r>
      <w:hyperlink w:history="true" w:anchor="_bookmark16">
        <w:r>
          <w:rPr>
            <w:vertAlign w:val="baseline"/>
          </w:rPr>
          <w:t>Otkin et al.</w:t>
        </w:r>
      </w:hyperlink>
      <w:r>
        <w:rPr>
          <w:vertAlign w:val="baseline"/>
        </w:rPr>
        <w:t> </w:t>
      </w:r>
      <w:hyperlink w:history="true" w:anchor="_bookmark16">
        <w:r>
          <w:rPr>
            <w:vertAlign w:val="baseline"/>
          </w:rPr>
          <w:t>[2018</w:t>
        </w:r>
      </w:hyperlink>
      <w:r>
        <w:rPr>
          <w:vertAlign w:val="baseline"/>
        </w:rPr>
        <w:t>], </w:t>
      </w:r>
      <w:r>
        <w:rPr>
          <w:rFonts w:ascii="Verdana" w:hAnsi="Verdana"/>
          <w:sz w:val="21"/>
          <w:vertAlign w:val="baseline"/>
        </w:rPr>
        <w:t>?</w:t>
      </w:r>
      <w:r>
        <w:rPr>
          <w:vertAlign w:val="baseline"/>
        </w:rPr>
        <w:t>.</w:t>
      </w:r>
      <w:r>
        <w:rPr>
          <w:spacing w:val="40"/>
          <w:vertAlign w:val="baseline"/>
        </w:rPr>
        <w:t> </w:t>
      </w:r>
      <w:r>
        <w:rPr>
          <w:vertAlign w:val="baseline"/>
        </w:rPr>
        <w:t>ST-DBSCAN </w:t>
      </w:r>
      <w:r>
        <w:rPr>
          <w:spacing w:val="-2"/>
          <w:vertAlign w:val="baseline"/>
        </w:rPr>
        <w:t>thus</w:t>
      </w:r>
      <w:r>
        <w:rPr>
          <w:spacing w:val="-12"/>
          <w:vertAlign w:val="baseline"/>
        </w:rPr>
        <w:t> </w:t>
      </w:r>
      <w:r>
        <w:rPr>
          <w:spacing w:val="-2"/>
          <w:vertAlign w:val="baseline"/>
        </w:rPr>
        <w:t>provides</w:t>
      </w:r>
      <w:r>
        <w:rPr>
          <w:spacing w:val="-11"/>
          <w:vertAlign w:val="baseline"/>
        </w:rPr>
        <w:t> </w:t>
      </w:r>
      <w:r>
        <w:rPr>
          <w:spacing w:val="-2"/>
          <w:vertAlign w:val="baseline"/>
        </w:rPr>
        <w:t>a</w:t>
      </w:r>
      <w:r>
        <w:rPr>
          <w:spacing w:val="-11"/>
          <w:vertAlign w:val="baseline"/>
        </w:rPr>
        <w:t> </w:t>
      </w:r>
      <w:r>
        <w:rPr>
          <w:spacing w:val="-2"/>
          <w:vertAlign w:val="baseline"/>
        </w:rPr>
        <w:t>simple</w:t>
      </w:r>
      <w:r>
        <w:rPr>
          <w:spacing w:val="-12"/>
          <w:vertAlign w:val="baseline"/>
        </w:rPr>
        <w:t> </w:t>
      </w:r>
      <w:r>
        <w:rPr>
          <w:spacing w:val="-2"/>
          <w:vertAlign w:val="baseline"/>
        </w:rPr>
        <w:t>yet</w:t>
      </w:r>
      <w:r>
        <w:rPr>
          <w:spacing w:val="-11"/>
          <w:vertAlign w:val="baseline"/>
        </w:rPr>
        <w:t> </w:t>
      </w:r>
      <w:r>
        <w:rPr>
          <w:spacing w:val="-2"/>
          <w:vertAlign w:val="baseline"/>
        </w:rPr>
        <w:t>robust</w:t>
      </w:r>
      <w:r>
        <w:rPr>
          <w:spacing w:val="-11"/>
          <w:vertAlign w:val="baseline"/>
        </w:rPr>
        <w:t> </w:t>
      </w:r>
      <w:r>
        <w:rPr>
          <w:spacing w:val="-2"/>
          <w:vertAlign w:val="baseline"/>
        </w:rPr>
        <w:t>framework</w:t>
      </w:r>
      <w:r>
        <w:rPr>
          <w:spacing w:val="-11"/>
          <w:vertAlign w:val="baseline"/>
        </w:rPr>
        <w:t> </w:t>
      </w:r>
      <w:r>
        <w:rPr>
          <w:spacing w:val="-2"/>
          <w:vertAlign w:val="baseline"/>
        </w:rPr>
        <w:t>to</w:t>
      </w:r>
      <w:r>
        <w:rPr>
          <w:spacing w:val="-12"/>
          <w:vertAlign w:val="baseline"/>
        </w:rPr>
        <w:t> </w:t>
      </w:r>
      <w:r>
        <w:rPr>
          <w:spacing w:val="-2"/>
          <w:vertAlign w:val="baseline"/>
        </w:rPr>
        <w:t>identify</w:t>
      </w:r>
      <w:r>
        <w:rPr>
          <w:spacing w:val="-11"/>
          <w:vertAlign w:val="baseline"/>
        </w:rPr>
        <w:t> </w:t>
      </w:r>
      <w:r>
        <w:rPr>
          <w:spacing w:val="-2"/>
          <w:vertAlign w:val="baseline"/>
        </w:rPr>
        <w:t>coherent</w:t>
      </w:r>
      <w:r>
        <w:rPr>
          <w:spacing w:val="-11"/>
          <w:vertAlign w:val="baseline"/>
        </w:rPr>
        <w:t> </w:t>
      </w:r>
      <w:r>
        <w:rPr>
          <w:spacing w:val="-2"/>
          <w:vertAlign w:val="baseline"/>
        </w:rPr>
        <w:t>regional</w:t>
      </w:r>
      <w:r>
        <w:rPr>
          <w:spacing w:val="-11"/>
          <w:vertAlign w:val="baseline"/>
        </w:rPr>
        <w:t> </w:t>
      </w:r>
      <w:r>
        <w:rPr>
          <w:spacing w:val="-2"/>
          <w:vertAlign w:val="baseline"/>
        </w:rPr>
        <w:t>footprints,</w:t>
      </w:r>
      <w:r>
        <w:rPr>
          <w:spacing w:val="-12"/>
          <w:vertAlign w:val="baseline"/>
        </w:rPr>
        <w:t> </w:t>
      </w:r>
      <w:r>
        <w:rPr>
          <w:spacing w:val="-2"/>
          <w:vertAlign w:val="baseline"/>
        </w:rPr>
        <w:t>tying</w:t>
      </w:r>
      <w:r>
        <w:rPr>
          <w:spacing w:val="-11"/>
          <w:vertAlign w:val="baseline"/>
        </w:rPr>
        <w:t> </w:t>
      </w:r>
      <w:r>
        <w:rPr>
          <w:spacing w:val="-2"/>
          <w:vertAlign w:val="baseline"/>
        </w:rPr>
        <w:t>statistical </w:t>
      </w:r>
      <w:r>
        <w:rPr>
          <w:vertAlign w:val="baseline"/>
        </w:rPr>
        <w:t>density to the physical constraints of spatio-temporal propagation.</w:t>
      </w:r>
    </w:p>
    <w:p>
      <w:pPr>
        <w:pStyle w:val="BodyText"/>
        <w:spacing w:before="85"/>
        <w:ind w:left="0"/>
        <w:jc w:val="left"/>
      </w:pPr>
    </w:p>
    <w:p>
      <w:pPr>
        <w:pStyle w:val="Heading1"/>
        <w:jc w:val="both"/>
      </w:pPr>
      <w:r>
        <w:rPr>
          <w:color w:val="000000"/>
          <w:w w:val="115"/>
          <w:shd w:fill="D4B3FD" w:color="auto" w:val="clear"/>
        </w:rPr>
        <w:t>Tuning</w:t>
      </w:r>
      <w:r>
        <w:rPr>
          <w:color w:val="000000"/>
          <w:spacing w:val="44"/>
          <w:w w:val="115"/>
          <w:shd w:fill="D4B3FD" w:color="auto" w:val="clear"/>
        </w:rPr>
        <w:t> </w:t>
      </w:r>
      <w:r>
        <w:rPr>
          <w:color w:val="000000"/>
          <w:w w:val="115"/>
          <w:shd w:fill="D4B3FD" w:color="auto" w:val="clear"/>
        </w:rPr>
        <w:t>ST-DBSCAN</w:t>
      </w:r>
      <w:r>
        <w:rPr>
          <w:color w:val="000000"/>
          <w:spacing w:val="45"/>
          <w:w w:val="115"/>
          <w:shd w:fill="D4B3FD" w:color="auto" w:val="clear"/>
        </w:rPr>
        <w:t> </w:t>
      </w:r>
      <w:r>
        <w:rPr>
          <w:color w:val="000000"/>
          <w:spacing w:val="-2"/>
          <w:w w:val="115"/>
          <w:shd w:fill="D4B3FD" w:color="auto" w:val="clear"/>
        </w:rPr>
        <w:t>hyperparameters</w:t>
      </w:r>
    </w:p>
    <w:p>
      <w:pPr>
        <w:spacing w:line="249" w:lineRule="auto" w:before="185"/>
        <w:ind w:left="114" w:right="112" w:firstLine="0"/>
        <w:jc w:val="both"/>
        <w:rPr>
          <w:sz w:val="22"/>
        </w:rPr>
      </w:pPr>
      <w:r>
        <w:rPr>
          <w:sz w:val="22"/>
        </w:rPr>
        <w:t>ST-DBSCAN depends on three physical hyperparameters:</w:t>
      </w:r>
      <w:r>
        <w:rPr>
          <w:spacing w:val="40"/>
          <w:sz w:val="22"/>
        </w:rPr>
        <w:t> </w:t>
      </w:r>
      <w:r>
        <w:rPr>
          <w:sz w:val="22"/>
        </w:rPr>
        <w:t>(i) the </w:t>
      </w:r>
      <w:r>
        <w:rPr>
          <w:rFonts w:ascii="Verdana" w:hAnsi="Verdana"/>
          <w:sz w:val="21"/>
        </w:rPr>
        <w:t>spatial tolerance </w:t>
      </w:r>
      <w:r>
        <w:rPr>
          <w:rFonts w:ascii="Arial" w:hAnsi="Arial"/>
          <w:i/>
          <w:sz w:val="22"/>
        </w:rPr>
        <w:t>ε</w:t>
      </w:r>
      <w:r>
        <w:rPr>
          <w:rFonts w:ascii="Verdana" w:hAnsi="Verdana"/>
          <w:i/>
          <w:sz w:val="22"/>
          <w:vertAlign w:val="subscript"/>
        </w:rPr>
        <w:t>s</w:t>
      </w:r>
      <w:r>
        <w:rPr>
          <w:sz w:val="22"/>
          <w:vertAlign w:val="baseline"/>
        </w:rPr>
        <w:t>, (ii) the </w:t>
      </w:r>
      <w:r>
        <w:rPr>
          <w:rFonts w:ascii="Verdana" w:hAnsi="Verdana"/>
          <w:sz w:val="21"/>
          <w:vertAlign w:val="baseline"/>
        </w:rPr>
        <w:t>temporal window </w:t>
      </w:r>
      <w:r>
        <w:rPr>
          <w:rFonts w:ascii="Arial" w:hAnsi="Arial"/>
          <w:i/>
          <w:sz w:val="22"/>
          <w:vertAlign w:val="baseline"/>
        </w:rPr>
        <w:t>ε</w:t>
      </w:r>
      <w:r>
        <w:rPr>
          <w:rFonts w:ascii="Verdana" w:hAnsi="Verdana"/>
          <w:i/>
          <w:sz w:val="22"/>
          <w:vertAlign w:val="subscript"/>
        </w:rPr>
        <w:t>t</w:t>
      </w:r>
      <w:r>
        <w:rPr>
          <w:sz w:val="22"/>
          <w:vertAlign w:val="baseline"/>
        </w:rPr>
        <w:t>,</w:t>
      </w:r>
      <w:r>
        <w:rPr>
          <w:spacing w:val="30"/>
          <w:sz w:val="22"/>
          <w:vertAlign w:val="baseline"/>
        </w:rPr>
        <w:t> </w:t>
      </w:r>
      <w:r>
        <w:rPr>
          <w:sz w:val="22"/>
          <w:vertAlign w:val="baseline"/>
        </w:rPr>
        <w:t>and (iii) the </w:t>
      </w:r>
      <w:r>
        <w:rPr>
          <w:rFonts w:ascii="Verdana" w:hAnsi="Verdana"/>
          <w:sz w:val="21"/>
          <w:vertAlign w:val="baseline"/>
        </w:rPr>
        <w:t>density threshold </w:t>
      </w:r>
      <w:r>
        <w:rPr>
          <w:rFonts w:ascii="Times New Roman" w:hAnsi="Times New Roman"/>
          <w:sz w:val="21"/>
          <w:vertAlign w:val="baseline"/>
        </w:rPr>
        <w:t>MinPts</w:t>
      </w:r>
      <w:r>
        <w:rPr>
          <w:sz w:val="22"/>
          <w:vertAlign w:val="baseline"/>
        </w:rPr>
        <w:t>.</w:t>
      </w:r>
      <w:r>
        <w:rPr>
          <w:spacing w:val="40"/>
          <w:sz w:val="22"/>
          <w:vertAlign w:val="baseline"/>
        </w:rPr>
        <w:t> </w:t>
      </w:r>
      <w:r>
        <w:rPr>
          <w:sz w:val="22"/>
          <w:vertAlign w:val="baseline"/>
        </w:rPr>
        <w:t>Their tuning directly </w:t>
      </w:r>
      <w:r>
        <w:rPr>
          <w:sz w:val="22"/>
          <w:vertAlign w:val="baseline"/>
        </w:rPr>
        <w:t>conditions the algorithm's ability to distinguish coherent regional events from local or noisy signals.</w:t>
      </w:r>
    </w:p>
    <w:p>
      <w:pPr>
        <w:pStyle w:val="BodyText"/>
        <w:spacing w:before="9"/>
        <w:ind w:left="0"/>
        <w:jc w:val="left"/>
        <w:rPr>
          <w:sz w:val="17"/>
        </w:rPr>
      </w:pPr>
      <w:r>
        <w:rPr>
          <w:sz w:val="17"/>
        </w:rPr>
        <w:drawing>
          <wp:anchor distT="0" distB="0" distL="0" distR="0" allowOverlap="1" layoutInCell="1" locked="0" behindDoc="1" simplePos="0" relativeHeight="487597056">
            <wp:simplePos x="0" y="0"/>
            <wp:positionH relativeFrom="page">
              <wp:posOffset>2326946</wp:posOffset>
            </wp:positionH>
            <wp:positionV relativeFrom="paragraph">
              <wp:posOffset>143841</wp:posOffset>
            </wp:positionV>
            <wp:extent cx="3001518" cy="2328862"/>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8" cstate="print"/>
                    <a:stretch>
                      <a:fillRect/>
                    </a:stretch>
                  </pic:blipFill>
                  <pic:spPr>
                    <a:xfrm>
                      <a:off x="0" y="0"/>
                      <a:ext cx="3001518" cy="2328862"/>
                    </a:xfrm>
                    <a:prstGeom prst="rect">
                      <a:avLst/>
                    </a:prstGeom>
                  </pic:spPr>
                </pic:pic>
              </a:graphicData>
            </a:graphic>
          </wp:anchor>
        </w:drawing>
      </w:r>
    </w:p>
    <w:p>
      <w:pPr>
        <w:pStyle w:val="BodyText"/>
        <w:spacing w:line="244" w:lineRule="auto" w:before="169"/>
        <w:ind w:right="112"/>
      </w:pPr>
      <w:bookmarkStart w:name="_bookmark1" w:id="2"/>
      <w:bookmarkEnd w:id="2"/>
      <w:r>
        <w:rPr/>
      </w:r>
      <w:r>
        <w:rPr/>
        <w:t>Figure 3:</w:t>
      </w:r>
      <w:r>
        <w:rPr>
          <w:spacing w:val="39"/>
        </w:rPr>
        <w:t> </w:t>
      </w:r>
      <w:r>
        <w:rPr/>
        <w:t>Diagnostics for ST-DBSCAN tuning.</w:t>
      </w:r>
      <w:r>
        <w:rPr>
          <w:spacing w:val="40"/>
        </w:rPr>
        <w:t> </w:t>
      </w:r>
      <w:r>
        <w:rPr>
          <w:rFonts w:ascii="Verdana" w:hAnsi="Verdana"/>
          <w:sz w:val="21"/>
        </w:rPr>
        <w:t>(a)</w:t>
      </w:r>
      <w:r>
        <w:rPr>
          <w:rFonts w:ascii="Verdana" w:hAnsi="Verdana"/>
          <w:spacing w:val="-9"/>
          <w:sz w:val="21"/>
        </w:rPr>
        <w:t> </w:t>
      </w:r>
      <w:r>
        <w:rPr>
          <w:rFonts w:ascii="Arial" w:hAnsi="Arial"/>
          <w:i/>
        </w:rPr>
        <w:t>k</w:t>
      </w:r>
      <w:r>
        <w:rPr/>
        <w:t>-nearest neighbor distance curves (with </w:t>
      </w:r>
      <w:r>
        <w:rPr>
          <w:rFonts w:ascii="Arial" w:hAnsi="Arial"/>
          <w:i/>
        </w:rPr>
        <w:t>k </w:t>
      </w:r>
      <w:r>
        <w:rPr/>
        <w:t>= MinPts</w:t>
      </w:r>
      <w:r>
        <w:rPr>
          <w:spacing w:val="-14"/>
        </w:rPr>
        <w:t> </w:t>
      </w:r>
      <w:r>
        <w:rPr/>
        <w:t>1); </w:t>
      </w:r>
      <w:r>
        <w:rPr>
          <w:rFonts w:ascii="Verdana" w:hAnsi="Verdana"/>
          <w:sz w:val="21"/>
        </w:rPr>
        <w:t>(b) </w:t>
      </w:r>
      <w:r>
        <w:rPr/>
        <w:t>Number of clusters detected for each </w:t>
      </w:r>
      <w:r>
        <w:rPr>
          <w:rFonts w:ascii="Calibri" w:hAnsi="Calibri"/>
        </w:rPr>
        <w:t>(</w:t>
      </w:r>
      <w:r>
        <w:rPr>
          <w:rFonts w:ascii="Arial" w:hAnsi="Arial"/>
          <w:i/>
        </w:rPr>
        <w:t>ε</w:t>
      </w:r>
      <w:r>
        <w:rPr>
          <w:rFonts w:ascii="Verdana" w:hAnsi="Verdana"/>
          <w:i/>
          <w:vertAlign w:val="subscript"/>
        </w:rPr>
        <w:t>s</w:t>
      </w:r>
      <w:r>
        <w:rPr>
          <w:rFonts w:ascii="Arial" w:hAnsi="Arial"/>
          <w:i/>
          <w:vertAlign w:val="baseline"/>
        </w:rPr>
        <w:t>,</w:t>
      </w:r>
      <w:r>
        <w:rPr>
          <w:rFonts w:ascii="Arial" w:hAnsi="Arial"/>
          <w:i/>
          <w:spacing w:val="-16"/>
          <w:vertAlign w:val="baseline"/>
        </w:rPr>
        <w:t> </w:t>
      </w:r>
      <w:r>
        <w:rPr>
          <w:vertAlign w:val="baseline"/>
        </w:rPr>
        <w:t>MinPts</w:t>
      </w:r>
      <w:r>
        <w:rPr>
          <w:rFonts w:ascii="Calibri" w:hAnsi="Calibri"/>
          <w:vertAlign w:val="baseline"/>
        </w:rPr>
        <w:t>) </w:t>
      </w:r>
      <w:r>
        <w:rPr>
          <w:vertAlign w:val="baseline"/>
        </w:rPr>
        <w:t>pair; </w:t>
      </w:r>
      <w:r>
        <w:rPr>
          <w:rFonts w:ascii="Verdana" w:hAnsi="Verdana"/>
          <w:sz w:val="21"/>
          <w:vertAlign w:val="baseline"/>
        </w:rPr>
        <w:t>(c) </w:t>
      </w:r>
      <w:r>
        <w:rPr>
          <w:vertAlign w:val="baseline"/>
        </w:rPr>
        <w:t>Corresponding noise </w:t>
      </w:r>
      <w:r>
        <w:rPr>
          <w:spacing w:val="-2"/>
          <w:vertAlign w:val="baseline"/>
        </w:rPr>
        <w:t>fraction.</w:t>
      </w:r>
    </w:p>
    <w:p>
      <w:pPr>
        <w:pStyle w:val="BodyText"/>
        <w:spacing w:before="32"/>
        <w:ind w:left="0"/>
        <w:jc w:val="left"/>
      </w:pPr>
    </w:p>
    <w:p>
      <w:pPr>
        <w:pStyle w:val="BodyText"/>
        <w:ind w:left="452"/>
        <w:jc w:val="left"/>
      </w:pPr>
      <w:r>
        <w:rPr/>
        <w:t>Each</w:t>
      </w:r>
      <w:r>
        <w:rPr>
          <w:spacing w:val="-6"/>
        </w:rPr>
        <w:t> </w:t>
      </w:r>
      <w:r>
        <w:rPr/>
        <w:t>hyperparameter</w:t>
      </w:r>
      <w:r>
        <w:rPr>
          <w:spacing w:val="-4"/>
        </w:rPr>
        <w:t> </w:t>
      </w:r>
      <w:r>
        <w:rPr/>
        <w:t>re</w:t>
      </w:r>
      <w:r>
        <w:rPr>
          <w:spacing w:val="-13"/>
        </w:rPr>
        <w:t> </w:t>
      </w:r>
      <w:r>
        <w:rPr/>
        <w:t>ects</w:t>
      </w:r>
      <w:r>
        <w:rPr>
          <w:spacing w:val="-4"/>
        </w:rPr>
        <w:t> </w:t>
      </w:r>
      <w:r>
        <w:rPr/>
        <w:t>a</w:t>
      </w:r>
      <w:r>
        <w:rPr>
          <w:spacing w:val="-4"/>
        </w:rPr>
        <w:t> </w:t>
      </w:r>
      <w:r>
        <w:rPr/>
        <w:t>characteristic</w:t>
      </w:r>
      <w:r>
        <w:rPr>
          <w:spacing w:val="-4"/>
        </w:rPr>
        <w:t> </w:t>
      </w:r>
      <w:r>
        <w:rPr>
          <w:spacing w:val="-2"/>
        </w:rPr>
        <w:t>scale:</w:t>
      </w:r>
    </w:p>
    <w:p>
      <w:pPr>
        <w:pStyle w:val="ListParagraph"/>
        <w:numPr>
          <w:ilvl w:val="0"/>
          <w:numId w:val="1"/>
        </w:numPr>
        <w:tabs>
          <w:tab w:pos="657" w:val="left" w:leader="none"/>
          <w:tab w:pos="659" w:val="left" w:leader="none"/>
        </w:tabs>
        <w:spacing w:line="259" w:lineRule="auto" w:before="148" w:after="0"/>
        <w:ind w:left="659" w:right="112" w:hanging="278"/>
        <w:jc w:val="both"/>
        <w:rPr>
          <w:sz w:val="22"/>
        </w:rPr>
      </w:pPr>
      <w:r>
        <w:rPr>
          <w:rFonts w:ascii="Arial" w:hAnsi="Arial"/>
          <w:i/>
          <w:spacing w:val="-2"/>
          <w:sz w:val="22"/>
        </w:rPr>
        <w:t>ε</w:t>
      </w:r>
      <w:r>
        <w:rPr>
          <w:rFonts w:ascii="Verdana" w:hAnsi="Verdana"/>
          <w:i/>
          <w:spacing w:val="-2"/>
          <w:sz w:val="22"/>
          <w:vertAlign w:val="subscript"/>
        </w:rPr>
        <w:t>s</w:t>
      </w:r>
      <w:r>
        <w:rPr>
          <w:rFonts w:ascii="Verdana" w:hAnsi="Verdana"/>
          <w:i/>
          <w:spacing w:val="-18"/>
          <w:sz w:val="22"/>
          <w:vertAlign w:val="baseline"/>
        </w:rPr>
        <w:t> </w:t>
      </w:r>
      <w:r>
        <w:rPr>
          <w:spacing w:val="-2"/>
          <w:sz w:val="22"/>
          <w:vertAlign w:val="baseline"/>
        </w:rPr>
        <w:t>is</w:t>
      </w:r>
      <w:r>
        <w:rPr>
          <w:spacing w:val="-11"/>
          <w:sz w:val="22"/>
          <w:vertAlign w:val="baseline"/>
        </w:rPr>
        <w:t> </w:t>
      </w:r>
      <w:r>
        <w:rPr>
          <w:spacing w:val="-2"/>
          <w:sz w:val="22"/>
          <w:vertAlign w:val="baseline"/>
        </w:rPr>
        <w:t>the</w:t>
      </w:r>
      <w:r>
        <w:rPr>
          <w:spacing w:val="-11"/>
          <w:sz w:val="22"/>
          <w:vertAlign w:val="baseline"/>
        </w:rPr>
        <w:t> </w:t>
      </w:r>
      <w:r>
        <w:rPr>
          <w:spacing w:val="-2"/>
          <w:sz w:val="22"/>
          <w:vertAlign w:val="baseline"/>
        </w:rPr>
        <w:t>maximum</w:t>
      </w:r>
      <w:r>
        <w:rPr>
          <w:spacing w:val="-12"/>
          <w:sz w:val="22"/>
          <w:vertAlign w:val="baseline"/>
        </w:rPr>
        <w:t> </w:t>
      </w:r>
      <w:r>
        <w:rPr>
          <w:spacing w:val="-2"/>
          <w:sz w:val="22"/>
          <w:vertAlign w:val="baseline"/>
        </w:rPr>
        <w:t>horizontal</w:t>
      </w:r>
      <w:r>
        <w:rPr>
          <w:spacing w:val="-11"/>
          <w:sz w:val="22"/>
          <w:vertAlign w:val="baseline"/>
        </w:rPr>
        <w:t> </w:t>
      </w:r>
      <w:r>
        <w:rPr>
          <w:spacing w:val="-2"/>
          <w:sz w:val="22"/>
          <w:vertAlign w:val="baseline"/>
        </w:rPr>
        <w:t>distance</w:t>
      </w:r>
      <w:r>
        <w:rPr>
          <w:spacing w:val="-11"/>
          <w:sz w:val="22"/>
          <w:vertAlign w:val="baseline"/>
        </w:rPr>
        <w:t> </w:t>
      </w:r>
      <w:r>
        <w:rPr>
          <w:spacing w:val="-2"/>
          <w:sz w:val="22"/>
          <w:vertAlign w:val="baseline"/>
        </w:rPr>
        <w:t>between</w:t>
      </w:r>
      <w:r>
        <w:rPr>
          <w:spacing w:val="-11"/>
          <w:sz w:val="22"/>
          <w:vertAlign w:val="baseline"/>
        </w:rPr>
        <w:t> </w:t>
      </w:r>
      <w:r>
        <w:rPr>
          <w:spacing w:val="-2"/>
          <w:sz w:val="22"/>
          <w:vertAlign w:val="baseline"/>
        </w:rPr>
        <w:t>stations</w:t>
      </w:r>
      <w:r>
        <w:rPr>
          <w:spacing w:val="-12"/>
          <w:sz w:val="22"/>
          <w:vertAlign w:val="baseline"/>
        </w:rPr>
        <w:t> </w:t>
      </w:r>
      <w:r>
        <w:rPr>
          <w:spacing w:val="-2"/>
          <w:sz w:val="22"/>
          <w:vertAlign w:val="baseline"/>
        </w:rPr>
        <w:t>likely</w:t>
      </w:r>
      <w:r>
        <w:rPr>
          <w:spacing w:val="-11"/>
          <w:sz w:val="22"/>
          <w:vertAlign w:val="baseline"/>
        </w:rPr>
        <w:t> </w:t>
      </w:r>
      <w:r>
        <w:rPr>
          <w:spacing w:val="-2"/>
          <w:sz w:val="22"/>
          <w:vertAlign w:val="baseline"/>
        </w:rPr>
        <w:t>subjected</w:t>
      </w:r>
      <w:r>
        <w:rPr>
          <w:spacing w:val="-11"/>
          <w:sz w:val="22"/>
          <w:vertAlign w:val="baseline"/>
        </w:rPr>
        <w:t> </w:t>
      </w:r>
      <w:r>
        <w:rPr>
          <w:spacing w:val="-2"/>
          <w:sz w:val="22"/>
          <w:vertAlign w:val="baseline"/>
        </w:rPr>
        <w:t>to</w:t>
      </w:r>
      <w:r>
        <w:rPr>
          <w:spacing w:val="-11"/>
          <w:sz w:val="22"/>
          <w:vertAlign w:val="baseline"/>
        </w:rPr>
        <w:t> </w:t>
      </w:r>
      <w:r>
        <w:rPr>
          <w:spacing w:val="-2"/>
          <w:sz w:val="22"/>
          <w:vertAlign w:val="baseline"/>
        </w:rPr>
        <w:t>a</w:t>
      </w:r>
      <w:r>
        <w:rPr>
          <w:spacing w:val="-12"/>
          <w:sz w:val="22"/>
          <w:vertAlign w:val="baseline"/>
        </w:rPr>
        <w:t> </w:t>
      </w:r>
      <w:r>
        <w:rPr>
          <w:spacing w:val="-2"/>
          <w:sz w:val="22"/>
          <w:vertAlign w:val="baseline"/>
        </w:rPr>
        <w:t>common</w:t>
      </w:r>
      <w:r>
        <w:rPr>
          <w:spacing w:val="-11"/>
          <w:sz w:val="22"/>
          <w:vertAlign w:val="baseline"/>
        </w:rPr>
        <w:t> </w:t>
      </w:r>
      <w:r>
        <w:rPr>
          <w:spacing w:val="-2"/>
          <w:sz w:val="22"/>
          <w:vertAlign w:val="baseline"/>
        </w:rPr>
        <w:t>synoptic forcing;</w:t>
      </w:r>
    </w:p>
    <w:p>
      <w:pPr>
        <w:pStyle w:val="ListParagraph"/>
        <w:numPr>
          <w:ilvl w:val="0"/>
          <w:numId w:val="1"/>
        </w:numPr>
        <w:tabs>
          <w:tab w:pos="657" w:val="left" w:leader="none"/>
        </w:tabs>
        <w:spacing w:line="240" w:lineRule="auto" w:before="148" w:after="0"/>
        <w:ind w:left="657" w:right="0" w:hanging="276"/>
        <w:jc w:val="left"/>
        <w:rPr>
          <w:sz w:val="22"/>
        </w:rPr>
      </w:pPr>
      <w:r>
        <w:rPr>
          <w:rFonts w:ascii="Arial" w:hAnsi="Arial"/>
          <w:i/>
          <w:sz w:val="22"/>
        </w:rPr>
        <w:t>ε</w:t>
      </w:r>
      <w:r>
        <w:rPr>
          <w:rFonts w:ascii="Verdana" w:hAnsi="Verdana"/>
          <w:i/>
          <w:sz w:val="22"/>
          <w:vertAlign w:val="subscript"/>
        </w:rPr>
        <w:t>t</w:t>
      </w:r>
      <w:r>
        <w:rPr>
          <w:rFonts w:ascii="Verdana" w:hAnsi="Verdana"/>
          <w:i/>
          <w:spacing w:val="-20"/>
          <w:sz w:val="22"/>
          <w:vertAlign w:val="baseline"/>
        </w:rPr>
        <w:t> </w:t>
      </w:r>
      <w:r>
        <w:rPr>
          <w:sz w:val="22"/>
          <w:vertAlign w:val="baseline"/>
        </w:rPr>
        <w:t>is</w:t>
      </w:r>
      <w:r>
        <w:rPr>
          <w:spacing w:val="-3"/>
          <w:sz w:val="22"/>
          <w:vertAlign w:val="baseline"/>
        </w:rPr>
        <w:t> </w:t>
      </w:r>
      <w:r>
        <w:rPr>
          <w:sz w:val="22"/>
          <w:vertAlign w:val="baseline"/>
        </w:rPr>
        <w:t>the</w:t>
      </w:r>
      <w:r>
        <w:rPr>
          <w:spacing w:val="-1"/>
          <w:sz w:val="22"/>
          <w:vertAlign w:val="baseline"/>
        </w:rPr>
        <w:t> </w:t>
      </w:r>
      <w:r>
        <w:rPr>
          <w:sz w:val="22"/>
          <w:vertAlign w:val="baseline"/>
        </w:rPr>
        <w:t>maximum</w:t>
      </w:r>
      <w:r>
        <w:rPr>
          <w:spacing w:val="-2"/>
          <w:sz w:val="22"/>
          <w:vertAlign w:val="baseline"/>
        </w:rPr>
        <w:t> </w:t>
      </w:r>
      <w:r>
        <w:rPr>
          <w:sz w:val="22"/>
          <w:vertAlign w:val="baseline"/>
        </w:rPr>
        <w:t>time</w:t>
      </w:r>
      <w:r>
        <w:rPr>
          <w:spacing w:val="-2"/>
          <w:sz w:val="22"/>
          <w:vertAlign w:val="baseline"/>
        </w:rPr>
        <w:t> </w:t>
      </w:r>
      <w:r>
        <w:rPr>
          <w:sz w:val="22"/>
          <w:vertAlign w:val="baseline"/>
        </w:rPr>
        <w:t>lag</w:t>
      </w:r>
      <w:r>
        <w:rPr>
          <w:spacing w:val="-2"/>
          <w:sz w:val="22"/>
          <w:vertAlign w:val="baseline"/>
        </w:rPr>
        <w:t> </w:t>
      </w:r>
      <w:r>
        <w:rPr>
          <w:sz w:val="22"/>
          <w:vertAlign w:val="baseline"/>
        </w:rPr>
        <w:t>for</w:t>
      </w:r>
      <w:r>
        <w:rPr>
          <w:spacing w:val="-2"/>
          <w:sz w:val="22"/>
          <w:vertAlign w:val="baseline"/>
        </w:rPr>
        <w:t> </w:t>
      </w:r>
      <w:r>
        <w:rPr>
          <w:sz w:val="22"/>
          <w:vertAlign w:val="baseline"/>
        </w:rPr>
        <w:t>detections</w:t>
      </w:r>
      <w:r>
        <w:rPr>
          <w:spacing w:val="-1"/>
          <w:sz w:val="22"/>
          <w:vertAlign w:val="baseline"/>
        </w:rPr>
        <w:t> </w:t>
      </w:r>
      <w:r>
        <w:rPr>
          <w:sz w:val="22"/>
          <w:vertAlign w:val="baseline"/>
        </w:rPr>
        <w:t>to</w:t>
      </w:r>
      <w:r>
        <w:rPr>
          <w:spacing w:val="-2"/>
          <w:sz w:val="22"/>
          <w:vertAlign w:val="baseline"/>
        </w:rPr>
        <w:t> </w:t>
      </w:r>
      <w:r>
        <w:rPr>
          <w:sz w:val="22"/>
          <w:vertAlign w:val="baseline"/>
        </w:rPr>
        <w:t>belong</w:t>
      </w:r>
      <w:r>
        <w:rPr>
          <w:spacing w:val="-2"/>
          <w:sz w:val="22"/>
          <w:vertAlign w:val="baseline"/>
        </w:rPr>
        <w:t> </w:t>
      </w:r>
      <w:r>
        <w:rPr>
          <w:sz w:val="22"/>
          <w:vertAlign w:val="baseline"/>
        </w:rPr>
        <w:t>to</w:t>
      </w:r>
      <w:r>
        <w:rPr>
          <w:spacing w:val="-2"/>
          <w:sz w:val="22"/>
          <w:vertAlign w:val="baseline"/>
        </w:rPr>
        <w:t> </w:t>
      </w:r>
      <w:r>
        <w:rPr>
          <w:sz w:val="22"/>
          <w:vertAlign w:val="baseline"/>
        </w:rPr>
        <w:t>the</w:t>
      </w:r>
      <w:r>
        <w:rPr>
          <w:spacing w:val="-2"/>
          <w:sz w:val="22"/>
          <w:vertAlign w:val="baseline"/>
        </w:rPr>
        <w:t> </w:t>
      </w:r>
      <w:r>
        <w:rPr>
          <w:sz w:val="22"/>
          <w:vertAlign w:val="baseline"/>
        </w:rPr>
        <w:t>same</w:t>
      </w:r>
      <w:r>
        <w:rPr>
          <w:spacing w:val="-1"/>
          <w:sz w:val="22"/>
          <w:vertAlign w:val="baseline"/>
        </w:rPr>
        <w:t> </w:t>
      </w:r>
      <w:r>
        <w:rPr>
          <w:sz w:val="22"/>
          <w:vertAlign w:val="baseline"/>
        </w:rPr>
        <w:t>rapid-intensi</w:t>
      </w:r>
      <w:r>
        <w:rPr>
          <w:spacing w:val="-14"/>
          <w:sz w:val="22"/>
          <w:vertAlign w:val="baseline"/>
        </w:rPr>
        <w:t> </w:t>
      </w:r>
      <w:r>
        <w:rPr>
          <w:sz w:val="22"/>
          <w:vertAlign w:val="baseline"/>
        </w:rPr>
        <w:t>cation</w:t>
      </w:r>
      <w:r>
        <w:rPr>
          <w:spacing w:val="-1"/>
          <w:sz w:val="22"/>
          <w:vertAlign w:val="baseline"/>
        </w:rPr>
        <w:t> </w:t>
      </w:r>
      <w:r>
        <w:rPr>
          <w:spacing w:val="-2"/>
          <w:sz w:val="22"/>
          <w:vertAlign w:val="baseline"/>
        </w:rPr>
        <w:t>pulse;</w:t>
      </w:r>
    </w:p>
    <w:p>
      <w:pPr>
        <w:pStyle w:val="ListParagraph"/>
        <w:numPr>
          <w:ilvl w:val="0"/>
          <w:numId w:val="1"/>
        </w:numPr>
        <w:tabs>
          <w:tab w:pos="657" w:val="left" w:leader="none"/>
          <w:tab w:pos="659" w:val="left" w:leader="none"/>
        </w:tabs>
        <w:spacing w:line="259" w:lineRule="auto" w:before="187" w:after="0"/>
        <w:ind w:left="659" w:right="112" w:hanging="278"/>
        <w:jc w:val="both"/>
        <w:rPr>
          <w:sz w:val="22"/>
        </w:rPr>
      </w:pPr>
      <w:r>
        <w:rPr>
          <w:sz w:val="22"/>
        </w:rPr>
        <w:t>MinPts sets the minimal co-occurrence count for a grouping to qualify as</w:t>
      </w:r>
      <w:r>
        <w:rPr>
          <w:spacing w:val="40"/>
          <w:sz w:val="22"/>
        </w:rPr>
        <w:t> </w:t>
      </w:r>
      <w:r>
        <w:rPr>
          <w:sz w:val="22"/>
        </w:rPr>
        <w:t>regional</w:t>
      </w:r>
      <w:r>
        <w:rPr>
          <w:spacing w:val="40"/>
          <w:sz w:val="22"/>
        </w:rPr>
        <w:t> </w:t>
      </w:r>
      <w:r>
        <w:rPr>
          <w:sz w:val="22"/>
        </w:rPr>
        <w:t>rather than local.</w:t>
      </w:r>
      <w:r>
        <w:rPr>
          <w:spacing w:val="35"/>
          <w:sz w:val="22"/>
        </w:rPr>
        <w:t> </w:t>
      </w:r>
      <w:r>
        <w:rPr>
          <w:sz w:val="22"/>
        </w:rPr>
        <w:t>These parameters are interdependent:</w:t>
      </w:r>
      <w:r>
        <w:rPr>
          <w:spacing w:val="27"/>
          <w:sz w:val="22"/>
        </w:rPr>
        <w:t> </w:t>
      </w:r>
      <w:r>
        <w:rPr>
          <w:sz w:val="22"/>
        </w:rPr>
        <w:t>values that are too low fragment a single </w:t>
      </w:r>
      <w:r>
        <w:rPr>
          <w:spacing w:val="-2"/>
          <w:sz w:val="22"/>
        </w:rPr>
        <w:t>event</w:t>
      </w:r>
      <w:r>
        <w:rPr>
          <w:spacing w:val="-12"/>
          <w:sz w:val="22"/>
        </w:rPr>
        <w:t> </w:t>
      </w:r>
      <w:r>
        <w:rPr>
          <w:spacing w:val="-2"/>
          <w:sz w:val="22"/>
        </w:rPr>
        <w:t>into</w:t>
      </w:r>
      <w:r>
        <w:rPr>
          <w:spacing w:val="-11"/>
          <w:sz w:val="22"/>
        </w:rPr>
        <w:t> </w:t>
      </w:r>
      <w:r>
        <w:rPr>
          <w:spacing w:val="-2"/>
          <w:sz w:val="22"/>
        </w:rPr>
        <w:t>micro-clusters,</w:t>
      </w:r>
      <w:r>
        <w:rPr>
          <w:spacing w:val="-11"/>
          <w:sz w:val="22"/>
        </w:rPr>
        <w:t> </w:t>
      </w:r>
      <w:r>
        <w:rPr>
          <w:spacing w:val="-2"/>
          <w:sz w:val="22"/>
        </w:rPr>
        <w:t>whereas</w:t>
      </w:r>
      <w:r>
        <w:rPr>
          <w:spacing w:val="-12"/>
          <w:sz w:val="22"/>
        </w:rPr>
        <w:t> </w:t>
      </w:r>
      <w:r>
        <w:rPr>
          <w:spacing w:val="-2"/>
          <w:sz w:val="22"/>
        </w:rPr>
        <w:t>values</w:t>
      </w:r>
      <w:r>
        <w:rPr>
          <w:spacing w:val="-11"/>
          <w:sz w:val="22"/>
        </w:rPr>
        <w:t> </w:t>
      </w:r>
      <w:r>
        <w:rPr>
          <w:spacing w:val="-2"/>
          <w:sz w:val="22"/>
        </w:rPr>
        <w:t>that</w:t>
      </w:r>
      <w:r>
        <w:rPr>
          <w:spacing w:val="-11"/>
          <w:sz w:val="22"/>
        </w:rPr>
        <w:t> </w:t>
      </w:r>
      <w:r>
        <w:rPr>
          <w:spacing w:val="-2"/>
          <w:sz w:val="22"/>
        </w:rPr>
        <w:t>are</w:t>
      </w:r>
      <w:r>
        <w:rPr>
          <w:spacing w:val="-11"/>
          <w:sz w:val="22"/>
        </w:rPr>
        <w:t> </w:t>
      </w:r>
      <w:r>
        <w:rPr>
          <w:spacing w:val="-2"/>
          <w:sz w:val="22"/>
        </w:rPr>
        <w:t>too</w:t>
      </w:r>
      <w:r>
        <w:rPr>
          <w:spacing w:val="-12"/>
          <w:sz w:val="22"/>
        </w:rPr>
        <w:t> </w:t>
      </w:r>
      <w:r>
        <w:rPr>
          <w:spacing w:val="-2"/>
          <w:sz w:val="22"/>
        </w:rPr>
        <w:t>high</w:t>
      </w:r>
      <w:r>
        <w:rPr>
          <w:spacing w:val="-11"/>
          <w:sz w:val="22"/>
        </w:rPr>
        <w:t> </w:t>
      </w:r>
      <w:r>
        <w:rPr>
          <w:spacing w:val="-2"/>
          <w:sz w:val="22"/>
        </w:rPr>
        <w:t>fuse</w:t>
      </w:r>
      <w:r>
        <w:rPr>
          <w:spacing w:val="-11"/>
          <w:sz w:val="22"/>
        </w:rPr>
        <w:t> </w:t>
      </w:r>
      <w:r>
        <w:rPr>
          <w:spacing w:val="-2"/>
          <w:sz w:val="22"/>
        </w:rPr>
        <w:t>independent</w:t>
      </w:r>
      <w:r>
        <w:rPr>
          <w:spacing w:val="-11"/>
          <w:sz w:val="22"/>
        </w:rPr>
        <w:t> </w:t>
      </w:r>
      <w:r>
        <w:rPr>
          <w:spacing w:val="-2"/>
          <w:sz w:val="22"/>
        </w:rPr>
        <w:t>episodes,</w:t>
      </w:r>
      <w:r>
        <w:rPr>
          <w:spacing w:val="-12"/>
          <w:sz w:val="22"/>
        </w:rPr>
        <w:t> </w:t>
      </w:r>
      <w:r>
        <w:rPr>
          <w:spacing w:val="-2"/>
          <w:sz w:val="22"/>
        </w:rPr>
        <w:t>diluting </w:t>
      </w:r>
      <w:r>
        <w:rPr>
          <w:sz w:val="22"/>
        </w:rPr>
        <w:t>spatial contrasts.</w:t>
      </w:r>
    </w:p>
    <w:p>
      <w:pPr>
        <w:pStyle w:val="BodyText"/>
        <w:spacing w:line="247" w:lineRule="auto" w:before="131"/>
        <w:ind w:right="112" w:firstLine="338"/>
      </w:pPr>
      <w:r>
        <w:rPr/>
        <w:t>Tuning seeks a balance between spatial detail and statistical robustness.</w:t>
      </w:r>
      <w:r>
        <w:rPr>
          <w:spacing w:val="40"/>
        </w:rPr>
        <w:t> </w:t>
      </w:r>
      <w:r>
        <w:rPr/>
        <w:t>We</w:t>
      </w:r>
      <w:r>
        <w:rPr>
          <w:spacing w:val="40"/>
          <w:w w:val="125"/>
        </w:rPr>
        <w:t> </w:t>
      </w:r>
      <w:r>
        <w:rPr>
          <w:w w:val="125"/>
        </w:rPr>
        <w:t>x</w:t>
      </w:r>
      <w:r>
        <w:rPr>
          <w:w w:val="125"/>
        </w:rPr>
        <w:t> </w:t>
      </w:r>
      <w:r>
        <w:rPr>
          <w:rFonts w:ascii="Arial" w:hAnsi="Arial"/>
          <w:i/>
        </w:rPr>
        <w:t>ε</w:t>
      </w:r>
      <w:r>
        <w:rPr>
          <w:rFonts w:ascii="Verdana" w:hAnsi="Verdana"/>
          <w:i/>
          <w:vertAlign w:val="subscript"/>
        </w:rPr>
        <w:t>t</w:t>
      </w:r>
      <w:r>
        <w:rPr>
          <w:rFonts w:ascii="Verdana" w:hAnsi="Verdana"/>
          <w:i/>
          <w:vertAlign w:val="baseline"/>
        </w:rPr>
        <w:t> </w:t>
      </w:r>
      <w:r>
        <w:rPr>
          <w:rFonts w:ascii="Calibri" w:hAnsi="Calibri"/>
          <w:w w:val="125"/>
          <w:vertAlign w:val="baseline"/>
        </w:rPr>
        <w:t>=</w:t>
      </w:r>
      <w:r>
        <w:rPr>
          <w:rFonts w:ascii="Calibri" w:hAnsi="Calibri"/>
          <w:w w:val="125"/>
          <w:vertAlign w:val="baseline"/>
        </w:rPr>
        <w:t> </w:t>
      </w:r>
      <w:r>
        <w:rPr>
          <w:rFonts w:ascii="Calibri" w:hAnsi="Calibri"/>
          <w:vertAlign w:val="baseline"/>
        </w:rPr>
        <w:t>7 </w:t>
      </w:r>
      <w:r>
        <w:rPr>
          <w:vertAlign w:val="baseline"/>
        </w:rPr>
        <w:t>days, consistent</w:t>
      </w:r>
      <w:r>
        <w:rPr>
          <w:spacing w:val="-14"/>
          <w:vertAlign w:val="baseline"/>
        </w:rPr>
        <w:t> </w:t>
      </w:r>
      <w:r>
        <w:rPr>
          <w:vertAlign w:val="baseline"/>
        </w:rPr>
        <w:t>with</w:t>
      </w:r>
      <w:r>
        <w:rPr>
          <w:spacing w:val="-13"/>
          <w:vertAlign w:val="baseline"/>
        </w:rPr>
        <w:t> </w:t>
      </w:r>
      <w:r>
        <w:rPr>
          <w:vertAlign w:val="baseline"/>
        </w:rPr>
        <w:t>weekly</w:t>
      </w:r>
      <w:r>
        <w:rPr>
          <w:spacing w:val="-13"/>
          <w:vertAlign w:val="baseline"/>
        </w:rPr>
        <w:t> </w:t>
      </w:r>
      <w:r>
        <w:rPr>
          <w:vertAlign w:val="baseline"/>
        </w:rPr>
        <w:t>SPEI</w:t>
      </w:r>
      <w:r>
        <w:rPr>
          <w:spacing w:val="-14"/>
          <w:vertAlign w:val="baseline"/>
        </w:rPr>
        <w:t> </w:t>
      </w:r>
      <w:r>
        <w:rPr>
          <w:vertAlign w:val="baseline"/>
        </w:rPr>
        <w:t>resolution,</w:t>
      </w:r>
      <w:r>
        <w:rPr>
          <w:spacing w:val="-13"/>
          <w:vertAlign w:val="baseline"/>
        </w:rPr>
        <w:t> </w:t>
      </w:r>
      <w:r>
        <w:rPr>
          <w:vertAlign w:val="baseline"/>
        </w:rPr>
        <w:t>then</w:t>
      </w:r>
      <w:r>
        <w:rPr>
          <w:spacing w:val="-13"/>
          <w:vertAlign w:val="baseline"/>
        </w:rPr>
        <w:t> </w:t>
      </w:r>
      <w:r>
        <w:rPr>
          <w:vertAlign w:val="baseline"/>
        </w:rPr>
        <w:t>explore</w:t>
      </w:r>
      <w:r>
        <w:rPr>
          <w:spacing w:val="-13"/>
          <w:vertAlign w:val="baseline"/>
        </w:rPr>
        <w:t> </w:t>
      </w:r>
      <w:r>
        <w:rPr>
          <w:vertAlign w:val="baseline"/>
        </w:rPr>
        <w:t>a</w:t>
      </w:r>
      <w:r>
        <w:rPr>
          <w:spacing w:val="-14"/>
          <w:vertAlign w:val="baseline"/>
        </w:rPr>
        <w:t> </w:t>
      </w:r>
      <w:r>
        <w:rPr>
          <w:vertAlign w:val="baseline"/>
        </w:rPr>
        <w:t>grid</w:t>
      </w:r>
      <w:r>
        <w:rPr>
          <w:spacing w:val="-13"/>
          <w:vertAlign w:val="baseline"/>
        </w:rPr>
        <w:t> </w:t>
      </w:r>
      <w:r>
        <w:rPr>
          <w:vertAlign w:val="baseline"/>
        </w:rPr>
        <w:t>of</w:t>
      </w:r>
      <w:r>
        <w:rPr>
          <w:spacing w:val="-13"/>
          <w:vertAlign w:val="baseline"/>
        </w:rPr>
        <w:t> </w:t>
      </w:r>
      <w:r>
        <w:rPr>
          <w:rFonts w:ascii="Arial" w:hAnsi="Arial"/>
          <w:i/>
          <w:vertAlign w:val="baseline"/>
        </w:rPr>
        <w:t>ε</w:t>
      </w:r>
      <w:r>
        <w:rPr>
          <w:rFonts w:ascii="Verdana" w:hAnsi="Verdana"/>
          <w:i/>
          <w:vertAlign w:val="subscript"/>
        </w:rPr>
        <w:t>s</w:t>
      </w:r>
      <w:r>
        <w:rPr>
          <w:rFonts w:ascii="Verdana" w:hAnsi="Verdana"/>
          <w:i/>
          <w:spacing w:val="-19"/>
          <w:vertAlign w:val="baseline"/>
        </w:rPr>
        <w:t> </w:t>
      </w:r>
      <w:r>
        <w:rPr>
          <w:vertAlign w:val="baseline"/>
        </w:rPr>
        <w:t>and</w:t>
      </w:r>
      <w:r>
        <w:rPr>
          <w:spacing w:val="-14"/>
          <w:vertAlign w:val="baseline"/>
        </w:rPr>
        <w:t> </w:t>
      </w:r>
      <w:r>
        <w:rPr>
          <w:vertAlign w:val="baseline"/>
        </w:rPr>
        <w:t>MinPts.</w:t>
      </w:r>
      <w:r>
        <w:rPr>
          <w:spacing w:val="-10"/>
          <w:vertAlign w:val="baseline"/>
        </w:rPr>
        <w:t> </w:t>
      </w:r>
      <w:r>
        <w:rPr>
          <w:vertAlign w:val="baseline"/>
        </w:rPr>
        <w:t>Two</w:t>
      </w:r>
      <w:r>
        <w:rPr>
          <w:spacing w:val="-13"/>
          <w:vertAlign w:val="baseline"/>
        </w:rPr>
        <w:t> </w:t>
      </w:r>
      <w:r>
        <w:rPr>
          <w:vertAlign w:val="baseline"/>
        </w:rPr>
        <w:t>global</w:t>
      </w:r>
      <w:r>
        <w:rPr>
          <w:spacing w:val="-13"/>
          <w:vertAlign w:val="baseline"/>
        </w:rPr>
        <w:t> </w:t>
      </w:r>
      <w:r>
        <w:rPr>
          <w:vertAlign w:val="baseline"/>
        </w:rPr>
        <w:t>indicators guide the choice:</w:t>
      </w:r>
      <w:r>
        <w:rPr>
          <w:spacing w:val="25"/>
          <w:vertAlign w:val="baseline"/>
        </w:rPr>
        <w:t> </w:t>
      </w:r>
      <w:r>
        <w:rPr>
          <w:vertAlign w:val="baseline"/>
        </w:rPr>
        <w:t>(i) the number of clusters, which should be su</w:t>
      </w:r>
      <w:r>
        <w:rPr>
          <w:spacing w:val="-6"/>
          <w:vertAlign w:val="baseline"/>
        </w:rPr>
        <w:t> </w:t>
      </w:r>
      <w:r>
        <w:rPr>
          <w:vertAlign w:val="baseline"/>
        </w:rPr>
        <w:t>cient to re</w:t>
      </w:r>
      <w:r>
        <w:rPr>
          <w:spacing w:val="-8"/>
          <w:vertAlign w:val="baseline"/>
        </w:rPr>
        <w:t> </w:t>
      </w:r>
      <w:r>
        <w:rPr>
          <w:vertAlign w:val="baseline"/>
        </w:rPr>
        <w:t>ect spatial variability; and</w:t>
      </w:r>
      <w:r>
        <w:rPr>
          <w:spacing w:val="-11"/>
          <w:vertAlign w:val="baseline"/>
        </w:rPr>
        <w:t> </w:t>
      </w:r>
      <w:r>
        <w:rPr>
          <w:vertAlign w:val="baseline"/>
        </w:rPr>
        <w:t>(ii)</w:t>
      </w:r>
      <w:r>
        <w:rPr>
          <w:spacing w:val="-1"/>
          <w:vertAlign w:val="baseline"/>
        </w:rPr>
        <w:t> </w:t>
      </w:r>
      <w:r>
        <w:rPr>
          <w:vertAlign w:val="baseline"/>
        </w:rPr>
        <w:t>the</w:t>
      </w:r>
      <w:r>
        <w:rPr>
          <w:spacing w:val="-2"/>
          <w:vertAlign w:val="baseline"/>
        </w:rPr>
        <w:t> </w:t>
      </w:r>
      <w:r>
        <w:rPr>
          <w:vertAlign w:val="baseline"/>
        </w:rPr>
        <w:t>noise</w:t>
      </w:r>
      <w:r>
        <w:rPr>
          <w:spacing w:val="-2"/>
          <w:vertAlign w:val="baseline"/>
        </w:rPr>
        <w:t> </w:t>
      </w:r>
      <w:r>
        <w:rPr>
          <w:vertAlign w:val="baseline"/>
        </w:rPr>
        <w:t>fraction</w:t>
      </w:r>
      <w:r>
        <w:rPr>
          <w:spacing w:val="-1"/>
          <w:vertAlign w:val="baseline"/>
        </w:rPr>
        <w:t> </w:t>
      </w:r>
      <w:r>
        <w:rPr>
          <w:vertAlign w:val="baseline"/>
        </w:rPr>
        <w:t>(share</w:t>
      </w:r>
      <w:r>
        <w:rPr>
          <w:spacing w:val="-2"/>
          <w:vertAlign w:val="baseline"/>
        </w:rPr>
        <w:t> </w:t>
      </w:r>
      <w:r>
        <w:rPr>
          <w:vertAlign w:val="baseline"/>
        </w:rPr>
        <w:t>of</w:t>
      </w:r>
      <w:r>
        <w:rPr>
          <w:spacing w:val="-2"/>
          <w:vertAlign w:val="baseline"/>
        </w:rPr>
        <w:t> </w:t>
      </w:r>
      <w:r>
        <w:rPr>
          <w:vertAlign w:val="baseline"/>
        </w:rPr>
        <w:t>unclustered</w:t>
      </w:r>
      <w:r>
        <w:rPr>
          <w:spacing w:val="-1"/>
          <w:vertAlign w:val="baseline"/>
        </w:rPr>
        <w:t> </w:t>
      </w:r>
      <w:r>
        <w:rPr>
          <w:vertAlign w:val="baseline"/>
        </w:rPr>
        <w:t>detections), constrained</w:t>
      </w:r>
      <w:r>
        <w:rPr>
          <w:spacing w:val="-2"/>
          <w:vertAlign w:val="baseline"/>
        </w:rPr>
        <w:t> </w:t>
      </w:r>
      <w:r>
        <w:rPr>
          <w:vertAlign w:val="baseline"/>
        </w:rPr>
        <w:t>here</w:t>
      </w:r>
      <w:r>
        <w:rPr>
          <w:spacing w:val="-2"/>
          <w:vertAlign w:val="baseline"/>
        </w:rPr>
        <w:t> </w:t>
      </w:r>
      <w:r>
        <w:rPr>
          <w:vertAlign w:val="baseline"/>
        </w:rPr>
        <w:t>to</w:t>
      </w:r>
      <w:r>
        <w:rPr>
          <w:spacing w:val="-1"/>
          <w:vertAlign w:val="baseline"/>
        </w:rPr>
        <w:t> </w:t>
      </w:r>
      <w:r>
        <w:rPr>
          <w:rFonts w:ascii="Arial" w:hAnsi="Arial"/>
          <w:i/>
          <w:w w:val="125"/>
          <w:vertAlign w:val="baseline"/>
        </w:rPr>
        <w:t>&lt;</w:t>
      </w:r>
      <w:r>
        <w:rPr>
          <w:rFonts w:ascii="Arial" w:hAnsi="Arial"/>
          <w:i/>
          <w:spacing w:val="-20"/>
          <w:w w:val="125"/>
          <w:vertAlign w:val="baseline"/>
        </w:rPr>
        <w:t> </w:t>
      </w:r>
      <w:r>
        <w:rPr>
          <w:rFonts w:ascii="Calibri" w:hAnsi="Calibri"/>
          <w:vertAlign w:val="baseline"/>
        </w:rPr>
        <w:t>30%</w:t>
      </w:r>
      <w:r>
        <w:rPr>
          <w:vertAlign w:val="baseline"/>
        </w:rPr>
        <w:t>, a</w:t>
      </w:r>
      <w:r>
        <w:rPr>
          <w:spacing w:val="-2"/>
          <w:vertAlign w:val="baseline"/>
        </w:rPr>
        <w:t> </w:t>
      </w:r>
      <w:r>
        <w:rPr>
          <w:vertAlign w:val="baseline"/>
        </w:rPr>
        <w:t>conven- tional threshold for stable partitioning </w:t>
      </w:r>
      <w:hyperlink w:history="true" w:anchor="_bookmark5">
        <w:r>
          <w:rPr>
            <w:vertAlign w:val="baseline"/>
          </w:rPr>
          <w:t>[Cammalleri and Toreti].</w:t>
        </w:r>
      </w:hyperlink>
    </w:p>
    <w:p>
      <w:pPr>
        <w:pStyle w:val="BodyText"/>
        <w:spacing w:before="17"/>
      </w:pPr>
      <w:r>
        <w:rPr>
          <w:spacing w:val="-2"/>
        </w:rPr>
        <w:t>Figure</w:t>
      </w:r>
      <w:r>
        <w:rPr>
          <w:spacing w:val="-1"/>
        </w:rPr>
        <w:t> </w:t>
      </w:r>
      <w:hyperlink w:history="true" w:anchor="_bookmark0">
        <w:r>
          <w:rPr>
            <w:spacing w:val="-2"/>
          </w:rPr>
          <w:t>3</w:t>
        </w:r>
      </w:hyperlink>
      <w:r>
        <w:rPr>
          <w:spacing w:val="-1"/>
        </w:rPr>
        <w:t> </w:t>
      </w:r>
      <w:r>
        <w:rPr>
          <w:spacing w:val="-2"/>
        </w:rPr>
        <w:t>summarizes</w:t>
      </w:r>
      <w:r>
        <w:rPr/>
        <w:t> </w:t>
      </w:r>
      <w:r>
        <w:rPr>
          <w:spacing w:val="-2"/>
        </w:rPr>
        <w:t>the</w:t>
      </w:r>
      <w:r>
        <w:rPr>
          <w:spacing w:val="-1"/>
        </w:rPr>
        <w:t> </w:t>
      </w:r>
      <w:r>
        <w:rPr>
          <w:spacing w:val="-2"/>
        </w:rPr>
        <w:t>key</w:t>
      </w:r>
      <w:r>
        <w:rPr/>
        <w:t> </w:t>
      </w:r>
      <w:r>
        <w:rPr>
          <w:spacing w:val="-2"/>
        </w:rPr>
        <w:t>steps:</w:t>
      </w:r>
    </w:p>
    <w:p>
      <w:pPr>
        <w:pStyle w:val="ListParagraph"/>
        <w:numPr>
          <w:ilvl w:val="0"/>
          <w:numId w:val="2"/>
        </w:numPr>
        <w:tabs>
          <w:tab w:pos="657" w:val="left" w:leader="none"/>
          <w:tab w:pos="659" w:val="left" w:leader="none"/>
        </w:tabs>
        <w:spacing w:line="240" w:lineRule="auto" w:before="149" w:after="0"/>
        <w:ind w:left="659" w:right="112" w:hanging="278"/>
        <w:jc w:val="both"/>
        <w:rPr>
          <w:sz w:val="22"/>
        </w:rPr>
      </w:pPr>
      <w:r>
        <w:rPr>
          <w:sz w:val="22"/>
        </w:rPr>
        <w:t>Panel</w:t>
      </w:r>
      <w:r>
        <w:rPr>
          <w:spacing w:val="-14"/>
          <w:sz w:val="22"/>
        </w:rPr>
        <w:t> </w:t>
      </w:r>
      <w:r>
        <w:rPr>
          <w:sz w:val="22"/>
        </w:rPr>
        <w:t>(a)</w:t>
      </w:r>
      <w:r>
        <w:rPr>
          <w:spacing w:val="-13"/>
          <w:sz w:val="22"/>
        </w:rPr>
        <w:t> </w:t>
      </w:r>
      <w:r>
        <w:rPr>
          <w:sz w:val="22"/>
        </w:rPr>
        <w:t>shows</w:t>
      </w:r>
      <w:r>
        <w:rPr>
          <w:spacing w:val="-13"/>
          <w:sz w:val="22"/>
        </w:rPr>
        <w:t> </w:t>
      </w:r>
      <w:r>
        <w:rPr>
          <w:sz w:val="22"/>
        </w:rPr>
        <w:t>the</w:t>
      </w:r>
      <w:r>
        <w:rPr>
          <w:spacing w:val="-13"/>
          <w:sz w:val="22"/>
        </w:rPr>
        <w:t> </w:t>
      </w:r>
      <w:r>
        <w:rPr>
          <w:rFonts w:ascii="Arial" w:hAnsi="Arial"/>
          <w:i/>
          <w:sz w:val="22"/>
        </w:rPr>
        <w:t>k</w:t>
      </w:r>
      <w:r>
        <w:rPr>
          <w:sz w:val="22"/>
        </w:rPr>
        <w:t>-NN</w:t>
      </w:r>
      <w:r>
        <w:rPr>
          <w:spacing w:val="-2"/>
          <w:sz w:val="22"/>
        </w:rPr>
        <w:t> </w:t>
      </w:r>
      <w:r>
        <w:rPr>
          <w:sz w:val="22"/>
        </w:rPr>
        <w:t>distance</w:t>
      </w:r>
      <w:r>
        <w:rPr>
          <w:spacing w:val="-1"/>
          <w:sz w:val="22"/>
        </w:rPr>
        <w:t> </w:t>
      </w:r>
      <w:r>
        <w:rPr>
          <w:sz w:val="22"/>
        </w:rPr>
        <w:t>curves</w:t>
      </w:r>
      <w:r>
        <w:rPr>
          <w:spacing w:val="-2"/>
          <w:sz w:val="22"/>
        </w:rPr>
        <w:t> </w:t>
      </w:r>
      <w:r>
        <w:rPr>
          <w:sz w:val="22"/>
        </w:rPr>
        <w:t>(</w:t>
      </w:r>
      <w:r>
        <w:rPr>
          <w:rFonts w:ascii="Arial" w:hAnsi="Arial"/>
          <w:i/>
          <w:sz w:val="22"/>
        </w:rPr>
        <w:t>k</w:t>
      </w:r>
      <w:r>
        <w:rPr>
          <w:rFonts w:ascii="Arial" w:hAnsi="Arial"/>
          <w:i/>
          <w:spacing w:val="-7"/>
          <w:sz w:val="22"/>
        </w:rPr>
        <w:t> </w:t>
      </w:r>
      <w:r>
        <w:rPr>
          <w:rFonts w:ascii="Calibri" w:hAnsi="Calibri"/>
          <w:w w:val="125"/>
          <w:sz w:val="22"/>
        </w:rPr>
        <w:t>=</w:t>
      </w:r>
      <w:r>
        <w:rPr>
          <w:rFonts w:ascii="Calibri" w:hAnsi="Calibri"/>
          <w:spacing w:val="-13"/>
          <w:w w:val="125"/>
          <w:sz w:val="22"/>
        </w:rPr>
        <w:t> </w:t>
      </w:r>
      <w:r>
        <w:rPr>
          <w:sz w:val="22"/>
        </w:rPr>
        <w:t>MinPts</w:t>
      </w:r>
      <w:r>
        <w:rPr>
          <w:spacing w:val="-14"/>
          <w:sz w:val="22"/>
        </w:rPr>
        <w:t> </w:t>
      </w:r>
      <w:r>
        <w:rPr>
          <w:rFonts w:ascii="Verdana" w:hAnsi="Verdana"/>
          <w:i/>
          <w:sz w:val="22"/>
        </w:rPr>
        <w:t>−</w:t>
      </w:r>
      <w:r>
        <w:rPr>
          <w:rFonts w:ascii="Verdana" w:hAnsi="Verdana"/>
          <w:i/>
          <w:spacing w:val="-19"/>
          <w:sz w:val="22"/>
        </w:rPr>
        <w:t> </w:t>
      </w:r>
      <w:r>
        <w:rPr>
          <w:rFonts w:ascii="Calibri" w:hAnsi="Calibri"/>
          <w:sz w:val="22"/>
        </w:rPr>
        <w:t>1</w:t>
      </w:r>
      <w:r>
        <w:rPr>
          <w:sz w:val="22"/>
        </w:rPr>
        <w:t>). The</w:t>
      </w:r>
      <w:r>
        <w:rPr>
          <w:spacing w:val="80"/>
          <w:sz w:val="22"/>
        </w:rPr>
        <w:t> </w:t>
      </w:r>
      <w:r>
        <w:rPr>
          <w:sz w:val="22"/>
        </w:rPr>
        <w:t>rst</w:t>
      </w:r>
      <w:r>
        <w:rPr>
          <w:spacing w:val="40"/>
          <w:sz w:val="22"/>
        </w:rPr>
        <w:t> </w:t>
      </w:r>
      <w:r>
        <w:rPr>
          <w:sz w:val="22"/>
        </w:rPr>
        <w:t>elbow</w:t>
      </w:r>
      <w:r>
        <w:rPr>
          <w:spacing w:val="40"/>
          <w:sz w:val="22"/>
        </w:rPr>
        <w:t> </w:t>
      </w:r>
      <w:r>
        <w:rPr>
          <w:sz w:val="22"/>
        </w:rPr>
        <w:t>between</w:t>
      </w:r>
      <w:r>
        <w:rPr>
          <w:spacing w:val="-1"/>
          <w:sz w:val="22"/>
        </w:rPr>
        <w:t> </w:t>
      </w:r>
      <w:r>
        <w:rPr>
          <w:sz w:val="22"/>
        </w:rPr>
        <w:t>35</w:t>
      </w:r>
      <w:r>
        <w:rPr>
          <w:spacing w:val="-2"/>
          <w:sz w:val="22"/>
        </w:rPr>
        <w:t> </w:t>
      </w:r>
      <w:r>
        <w:rPr>
          <w:sz w:val="22"/>
        </w:rPr>
        <w:t>and 40</w:t>
      </w:r>
      <w:r>
        <w:rPr>
          <w:spacing w:val="-14"/>
          <w:sz w:val="22"/>
        </w:rPr>
        <w:t> </w:t>
      </w:r>
      <w:r>
        <w:rPr>
          <w:sz w:val="22"/>
        </w:rPr>
        <w:t>km</w:t>
      </w:r>
      <w:r>
        <w:rPr>
          <w:spacing w:val="-11"/>
          <w:sz w:val="22"/>
        </w:rPr>
        <w:t> </w:t>
      </w:r>
      <w:r>
        <w:rPr>
          <w:sz w:val="22"/>
        </w:rPr>
        <w:t>indicates</w:t>
      </w:r>
      <w:r>
        <w:rPr>
          <w:spacing w:val="-7"/>
          <w:sz w:val="22"/>
        </w:rPr>
        <w:t> </w:t>
      </w:r>
      <w:r>
        <w:rPr>
          <w:sz w:val="22"/>
        </w:rPr>
        <w:t>a</w:t>
      </w:r>
      <w:r>
        <w:rPr>
          <w:spacing w:val="-7"/>
          <w:sz w:val="22"/>
        </w:rPr>
        <w:t> </w:t>
      </w:r>
      <w:r>
        <w:rPr>
          <w:sz w:val="22"/>
        </w:rPr>
        <w:t>natural</w:t>
      </w:r>
      <w:r>
        <w:rPr>
          <w:spacing w:val="-7"/>
          <w:sz w:val="22"/>
        </w:rPr>
        <w:t> </w:t>
      </w:r>
      <w:r>
        <w:rPr>
          <w:sz w:val="22"/>
        </w:rPr>
        <w:t>spatial</w:t>
      </w:r>
      <w:r>
        <w:rPr>
          <w:spacing w:val="-7"/>
          <w:sz w:val="22"/>
        </w:rPr>
        <w:t> </w:t>
      </w:r>
      <w:r>
        <w:rPr>
          <w:sz w:val="22"/>
        </w:rPr>
        <w:t>correlation</w:t>
      </w:r>
      <w:r>
        <w:rPr>
          <w:spacing w:val="-7"/>
          <w:sz w:val="22"/>
        </w:rPr>
        <w:t> </w:t>
      </w:r>
      <w:r>
        <w:rPr>
          <w:sz w:val="22"/>
        </w:rPr>
        <w:t>scale,</w:t>
      </w:r>
      <w:r>
        <w:rPr>
          <w:spacing w:val="-6"/>
          <w:sz w:val="22"/>
        </w:rPr>
        <w:t> </w:t>
      </w:r>
      <w:r>
        <w:rPr>
          <w:sz w:val="22"/>
        </w:rPr>
        <w:t>motivating</w:t>
      </w:r>
      <w:r>
        <w:rPr>
          <w:spacing w:val="-7"/>
          <w:sz w:val="22"/>
        </w:rPr>
        <w:t> </w:t>
      </w:r>
      <w:r>
        <w:rPr>
          <w:rFonts w:ascii="Arial" w:hAnsi="Arial"/>
          <w:i/>
          <w:sz w:val="22"/>
        </w:rPr>
        <w:t>ε</w:t>
      </w:r>
      <w:r>
        <w:rPr>
          <w:rFonts w:ascii="Verdana" w:hAnsi="Verdana"/>
          <w:i/>
          <w:sz w:val="22"/>
          <w:vertAlign w:val="subscript"/>
        </w:rPr>
        <w:t>s</w:t>
      </w:r>
      <w:r>
        <w:rPr>
          <w:rFonts w:ascii="Verdana" w:hAnsi="Verdana"/>
          <w:i/>
          <w:spacing w:val="-20"/>
          <w:sz w:val="22"/>
          <w:vertAlign w:val="baseline"/>
        </w:rPr>
        <w:t> </w:t>
      </w:r>
      <w:r>
        <w:rPr>
          <w:rFonts w:ascii="Calibri" w:hAnsi="Calibri"/>
          <w:w w:val="125"/>
          <w:sz w:val="22"/>
          <w:vertAlign w:val="baseline"/>
        </w:rPr>
        <w:t>=</w:t>
      </w:r>
      <w:r>
        <w:rPr>
          <w:rFonts w:ascii="Calibri" w:hAnsi="Calibri"/>
          <w:spacing w:val="-15"/>
          <w:w w:val="125"/>
          <w:sz w:val="22"/>
          <w:vertAlign w:val="baseline"/>
        </w:rPr>
        <w:t> </w:t>
      </w:r>
      <w:r>
        <w:rPr>
          <w:rFonts w:ascii="Calibri" w:hAnsi="Calibri"/>
          <w:sz w:val="22"/>
          <w:vertAlign w:val="baseline"/>
        </w:rPr>
        <w:t>40</w:t>
      </w:r>
      <w:r>
        <w:rPr>
          <w:rFonts w:ascii="Calibri" w:hAnsi="Calibri"/>
          <w:spacing w:val="-3"/>
          <w:sz w:val="22"/>
          <w:vertAlign w:val="baseline"/>
        </w:rPr>
        <w:t> </w:t>
      </w:r>
      <w:r>
        <w:rPr>
          <w:sz w:val="22"/>
          <w:vertAlign w:val="baseline"/>
        </w:rPr>
        <w:t>km</w:t>
      </w:r>
      <w:r>
        <w:rPr>
          <w:spacing w:val="-7"/>
          <w:sz w:val="22"/>
          <w:vertAlign w:val="baseline"/>
        </w:rPr>
        <w:t> </w:t>
      </w:r>
      <w:r>
        <w:rPr>
          <w:sz w:val="22"/>
          <w:vertAlign w:val="baseline"/>
        </w:rPr>
        <w:t>by</w:t>
      </w:r>
      <w:r>
        <w:rPr>
          <w:spacing w:val="-7"/>
          <w:sz w:val="22"/>
          <w:vertAlign w:val="baseline"/>
        </w:rPr>
        <w:t> </w:t>
      </w:r>
      <w:r>
        <w:rPr>
          <w:sz w:val="22"/>
          <w:vertAlign w:val="baseline"/>
        </w:rPr>
        <w:t>the</w:t>
      </w:r>
      <w:r>
        <w:rPr>
          <w:spacing w:val="-7"/>
          <w:sz w:val="22"/>
          <w:vertAlign w:val="baseline"/>
        </w:rPr>
        <w:t> </w:t>
      </w:r>
      <w:r>
        <w:rPr>
          <w:sz w:val="22"/>
          <w:vertAlign w:val="baseline"/>
        </w:rPr>
        <w:t>rule</w:t>
      </w:r>
      <w:r>
        <w:rPr>
          <w:spacing w:val="-7"/>
          <w:sz w:val="22"/>
          <w:vertAlign w:val="baseline"/>
        </w:rPr>
        <w:t> </w:t>
      </w:r>
      <w:r>
        <w:rPr>
          <w:sz w:val="22"/>
          <w:vertAlign w:val="baseline"/>
        </w:rPr>
        <w:t>of</w:t>
      </w:r>
      <w:r>
        <w:rPr>
          <w:spacing w:val="-7"/>
          <w:sz w:val="22"/>
          <w:vertAlign w:val="baseline"/>
        </w:rPr>
        <w:t> </w:t>
      </w:r>
      <w:hyperlink w:history="true" w:anchor="_bookmark8">
        <w:r>
          <w:rPr>
            <w:sz w:val="22"/>
            <w:vertAlign w:val="baseline"/>
          </w:rPr>
          <w:t>Ester</w:t>
        </w:r>
      </w:hyperlink>
      <w:r>
        <w:rPr>
          <w:sz w:val="22"/>
          <w:vertAlign w:val="baseline"/>
        </w:rPr>
        <w:t> </w:t>
      </w:r>
      <w:hyperlink w:history="true" w:anchor="_bookmark8">
        <w:r>
          <w:rPr>
            <w:sz w:val="22"/>
            <w:vertAlign w:val="baseline"/>
          </w:rPr>
          <w:t>et al.</w:t>
        </w:r>
      </w:hyperlink>
      <w:r>
        <w:rPr>
          <w:sz w:val="22"/>
          <w:vertAlign w:val="baseline"/>
        </w:rPr>
        <w:t> </w:t>
      </w:r>
      <w:hyperlink w:history="true" w:anchor="_bookmark8">
        <w:r>
          <w:rPr>
            <w:sz w:val="22"/>
            <w:vertAlign w:val="baseline"/>
          </w:rPr>
          <w:t>[1996].</w:t>
        </w:r>
      </w:hyperlink>
    </w:p>
    <w:p>
      <w:pPr>
        <w:pStyle w:val="ListParagraph"/>
        <w:spacing w:after="0" w:line="240" w:lineRule="auto"/>
        <w:jc w:val="both"/>
        <w:rPr>
          <w:sz w:val="22"/>
        </w:rPr>
        <w:sectPr>
          <w:pgSz w:w="11910" w:h="16840"/>
          <w:pgMar w:header="0" w:footer="613" w:top="1200" w:bottom="800" w:left="1133" w:right="1133"/>
        </w:sectPr>
      </w:pPr>
    </w:p>
    <w:p>
      <w:pPr>
        <w:pStyle w:val="ListParagraph"/>
        <w:numPr>
          <w:ilvl w:val="0"/>
          <w:numId w:val="2"/>
        </w:numPr>
        <w:tabs>
          <w:tab w:pos="657" w:val="left" w:leader="none"/>
        </w:tabs>
        <w:spacing w:line="240" w:lineRule="auto" w:before="47" w:after="0"/>
        <w:ind w:left="657" w:right="0" w:hanging="276"/>
        <w:jc w:val="left"/>
        <w:rPr>
          <w:sz w:val="22"/>
        </w:rPr>
      </w:pPr>
      <w:r>
        <w:rPr>
          <w:sz w:val="22"/>
        </w:rPr>
        <w:t>Panels</w:t>
      </w:r>
      <w:r>
        <w:rPr>
          <w:spacing w:val="16"/>
          <w:sz w:val="22"/>
        </w:rPr>
        <w:t> </w:t>
      </w:r>
      <w:r>
        <w:rPr>
          <w:sz w:val="22"/>
        </w:rPr>
        <w:t>(b)</w:t>
      </w:r>
      <w:r>
        <w:rPr>
          <w:spacing w:val="16"/>
          <w:sz w:val="22"/>
        </w:rPr>
        <w:t> </w:t>
      </w:r>
      <w:r>
        <w:rPr>
          <w:sz w:val="22"/>
        </w:rPr>
        <w:t>and</w:t>
      </w:r>
      <w:r>
        <w:rPr>
          <w:spacing w:val="17"/>
          <w:sz w:val="22"/>
        </w:rPr>
        <w:t> </w:t>
      </w:r>
      <w:r>
        <w:rPr>
          <w:sz w:val="22"/>
        </w:rPr>
        <w:t>(c)</w:t>
      </w:r>
      <w:r>
        <w:rPr>
          <w:spacing w:val="16"/>
          <w:sz w:val="22"/>
        </w:rPr>
        <w:t> </w:t>
      </w:r>
      <w:r>
        <w:rPr>
          <w:sz w:val="22"/>
        </w:rPr>
        <w:t>show,</w:t>
      </w:r>
      <w:r>
        <w:rPr>
          <w:spacing w:val="21"/>
          <w:sz w:val="22"/>
        </w:rPr>
        <w:t> </w:t>
      </w:r>
      <w:r>
        <w:rPr>
          <w:sz w:val="22"/>
        </w:rPr>
        <w:t>respectively,</w:t>
      </w:r>
      <w:r>
        <w:rPr>
          <w:spacing w:val="21"/>
          <w:sz w:val="22"/>
        </w:rPr>
        <w:t> </w:t>
      </w:r>
      <w:r>
        <w:rPr>
          <w:sz w:val="22"/>
        </w:rPr>
        <w:t>the</w:t>
      </w:r>
      <w:r>
        <w:rPr>
          <w:spacing w:val="16"/>
          <w:sz w:val="22"/>
        </w:rPr>
        <w:t> </w:t>
      </w:r>
      <w:r>
        <w:rPr>
          <w:sz w:val="22"/>
        </w:rPr>
        <w:t>number</w:t>
      </w:r>
      <w:r>
        <w:rPr>
          <w:spacing w:val="17"/>
          <w:sz w:val="22"/>
        </w:rPr>
        <w:t> </w:t>
      </w:r>
      <w:r>
        <w:rPr>
          <w:sz w:val="22"/>
        </w:rPr>
        <w:t>of</w:t>
      </w:r>
      <w:r>
        <w:rPr>
          <w:spacing w:val="15"/>
          <w:sz w:val="22"/>
        </w:rPr>
        <w:t> </w:t>
      </w:r>
      <w:r>
        <w:rPr>
          <w:sz w:val="22"/>
        </w:rPr>
        <w:t>clusters</w:t>
      </w:r>
      <w:r>
        <w:rPr>
          <w:spacing w:val="17"/>
          <w:sz w:val="22"/>
        </w:rPr>
        <w:t> </w:t>
      </w:r>
      <w:r>
        <w:rPr>
          <w:sz w:val="22"/>
        </w:rPr>
        <w:t>and</w:t>
      </w:r>
      <w:r>
        <w:rPr>
          <w:spacing w:val="16"/>
          <w:sz w:val="22"/>
        </w:rPr>
        <w:t> </w:t>
      </w:r>
      <w:r>
        <w:rPr>
          <w:sz w:val="22"/>
        </w:rPr>
        <w:t>the</w:t>
      </w:r>
      <w:r>
        <w:rPr>
          <w:spacing w:val="17"/>
          <w:sz w:val="22"/>
        </w:rPr>
        <w:t> </w:t>
      </w:r>
      <w:r>
        <w:rPr>
          <w:sz w:val="22"/>
        </w:rPr>
        <w:t>noise</w:t>
      </w:r>
      <w:r>
        <w:rPr>
          <w:spacing w:val="16"/>
          <w:sz w:val="22"/>
        </w:rPr>
        <w:t> </w:t>
      </w:r>
      <w:r>
        <w:rPr>
          <w:sz w:val="22"/>
        </w:rPr>
        <w:t>share</w:t>
      </w:r>
      <w:r>
        <w:rPr>
          <w:spacing w:val="17"/>
          <w:sz w:val="22"/>
        </w:rPr>
        <w:t> </w:t>
      </w:r>
      <w:r>
        <w:rPr>
          <w:sz w:val="22"/>
        </w:rPr>
        <w:t>for</w:t>
      </w:r>
      <w:r>
        <w:rPr>
          <w:spacing w:val="16"/>
          <w:sz w:val="22"/>
        </w:rPr>
        <w:t> </w:t>
      </w:r>
      <w:r>
        <w:rPr>
          <w:spacing w:val="-4"/>
          <w:sz w:val="22"/>
        </w:rPr>
        <w:t>each</w:t>
      </w:r>
    </w:p>
    <w:p>
      <w:pPr>
        <w:pStyle w:val="ListParagraph"/>
        <w:spacing w:after="0" w:line="240" w:lineRule="auto"/>
        <w:jc w:val="left"/>
        <w:rPr>
          <w:sz w:val="22"/>
        </w:rPr>
        <w:sectPr>
          <w:pgSz w:w="11910" w:h="16840"/>
          <w:pgMar w:header="0" w:footer="613" w:top="1200" w:bottom="800" w:left="1133" w:right="1133"/>
        </w:sectPr>
      </w:pPr>
    </w:p>
    <w:p>
      <w:pPr>
        <w:pStyle w:val="BodyText"/>
        <w:spacing w:before="23"/>
        <w:ind w:left="659"/>
        <w:jc w:val="left"/>
      </w:pPr>
      <w:r>
        <w:rPr/>
        <mc:AlternateContent>
          <mc:Choice Requires="wps">
            <w:drawing>
              <wp:anchor distT="0" distB="0" distL="0" distR="0" allowOverlap="1" layoutInCell="1" locked="0" behindDoc="0" simplePos="0" relativeHeight="15740928">
                <wp:simplePos x="0" y="0"/>
                <wp:positionH relativeFrom="page">
                  <wp:posOffset>3529990</wp:posOffset>
                </wp:positionH>
                <wp:positionV relativeFrom="paragraph">
                  <wp:posOffset>19106</wp:posOffset>
                </wp:positionV>
                <wp:extent cx="1539240" cy="20383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539240" cy="203835"/>
                        </a:xfrm>
                        <a:prstGeom prst="rect">
                          <a:avLst/>
                        </a:prstGeom>
                        <a:ln w="5054">
                          <a:solidFill>
                            <a:srgbClr val="000000"/>
                          </a:solidFill>
                          <a:prstDash val="solid"/>
                        </a:ln>
                      </wps:spPr>
                      <wps:txbx>
                        <w:txbxContent>
                          <w:p>
                            <w:pPr>
                              <w:pStyle w:val="BodyText"/>
                              <w:spacing w:line="269" w:lineRule="exact"/>
                              <w:ind w:left="59"/>
                              <w:jc w:val="left"/>
                              <w:rPr>
                                <w:rFonts w:ascii="Calibri" w:hAnsi="Calibri"/>
                              </w:rPr>
                            </w:pPr>
                            <w:r>
                              <w:rPr>
                                <w:rFonts w:ascii="Arial" w:hAnsi="Arial"/>
                                <w:i/>
                                <w:w w:val="110"/>
                              </w:rPr>
                              <w:t>ε</w:t>
                            </w:r>
                            <w:r>
                              <w:rPr>
                                <w:rFonts w:ascii="Verdana" w:hAnsi="Verdana"/>
                                <w:i/>
                                <w:w w:val="110"/>
                                <w:vertAlign w:val="subscript"/>
                              </w:rPr>
                              <w:t>s</w:t>
                            </w:r>
                            <w:r>
                              <w:rPr>
                                <w:rFonts w:ascii="Verdana" w:hAnsi="Verdana"/>
                                <w:i/>
                                <w:spacing w:val="-22"/>
                                <w:w w:val="110"/>
                                <w:vertAlign w:val="baseline"/>
                              </w:rPr>
                              <w:t> </w:t>
                            </w:r>
                            <w:r>
                              <w:rPr>
                                <w:rFonts w:ascii="Calibri" w:hAnsi="Calibri"/>
                                <w:w w:val="120"/>
                                <w:vertAlign w:val="baseline"/>
                              </w:rPr>
                              <w:t>=</w:t>
                            </w:r>
                            <w:r>
                              <w:rPr>
                                <w:rFonts w:ascii="Calibri" w:hAnsi="Calibri"/>
                                <w:spacing w:val="-15"/>
                                <w:w w:val="120"/>
                                <w:vertAlign w:val="baseline"/>
                              </w:rPr>
                              <w:t> </w:t>
                            </w:r>
                            <w:r>
                              <w:rPr>
                                <w:rFonts w:ascii="Calibri" w:hAnsi="Calibri"/>
                                <w:w w:val="110"/>
                                <w:vertAlign w:val="baseline"/>
                              </w:rPr>
                              <w:t>40</w:t>
                            </w:r>
                            <w:r>
                              <w:rPr>
                                <w:rFonts w:ascii="Calibri" w:hAnsi="Calibri"/>
                                <w:spacing w:val="-8"/>
                                <w:w w:val="110"/>
                                <w:vertAlign w:val="baseline"/>
                              </w:rPr>
                              <w:t> </w:t>
                            </w:r>
                            <w:r>
                              <w:rPr>
                                <w:w w:val="110"/>
                                <w:vertAlign w:val="baseline"/>
                              </w:rPr>
                              <w:t>km,</w:t>
                            </w:r>
                            <w:r>
                              <w:rPr>
                                <w:spacing w:val="-5"/>
                                <w:w w:val="110"/>
                                <w:vertAlign w:val="baseline"/>
                              </w:rPr>
                              <w:t> </w:t>
                            </w:r>
                            <w:r>
                              <w:rPr>
                                <w:w w:val="110"/>
                                <w:vertAlign w:val="baseline"/>
                              </w:rPr>
                              <w:t>MinPts</w:t>
                            </w:r>
                            <w:r>
                              <w:rPr>
                                <w:spacing w:val="-12"/>
                                <w:w w:val="110"/>
                                <w:vertAlign w:val="baseline"/>
                              </w:rPr>
                              <w:t> </w:t>
                            </w:r>
                            <w:r>
                              <w:rPr>
                                <w:rFonts w:ascii="Calibri" w:hAnsi="Calibri"/>
                                <w:w w:val="120"/>
                                <w:vertAlign w:val="baseline"/>
                              </w:rPr>
                              <w:t>=</w:t>
                            </w:r>
                            <w:r>
                              <w:rPr>
                                <w:rFonts w:ascii="Calibri" w:hAnsi="Calibri"/>
                                <w:spacing w:val="-14"/>
                                <w:w w:val="120"/>
                                <w:vertAlign w:val="baseline"/>
                              </w:rPr>
                              <w:t> </w:t>
                            </w:r>
                            <w:r>
                              <w:rPr>
                                <w:rFonts w:ascii="Calibri" w:hAnsi="Calibri"/>
                                <w:spacing w:val="-10"/>
                                <w:w w:val="110"/>
                                <w:vertAlign w:val="baseline"/>
                              </w:rPr>
                              <w:t>7</w:t>
                            </w:r>
                          </w:p>
                        </w:txbxContent>
                      </wps:txbx>
                      <wps:bodyPr wrap="square" lIns="0" tIns="0" rIns="0" bIns="0" rtlCol="0">
                        <a:noAutofit/>
                      </wps:bodyPr>
                    </wps:wsp>
                  </a:graphicData>
                </a:graphic>
              </wp:anchor>
            </w:drawing>
          </mc:Choice>
          <mc:Fallback>
            <w:pict>
              <v:shape style="position:absolute;margin-left:277.951996pt;margin-top:1.504465pt;width:121.2pt;height:16.05pt;mso-position-horizontal-relative:page;mso-position-vertical-relative:paragraph;z-index:15740928" type="#_x0000_t202" id="docshape23" filled="false" stroked="true" strokeweight=".398pt" strokecolor="#000000">
                <v:textbox inset="0,0,0,0">
                  <w:txbxContent>
                    <w:p>
                      <w:pPr>
                        <w:pStyle w:val="BodyText"/>
                        <w:spacing w:line="269" w:lineRule="exact"/>
                        <w:ind w:left="59"/>
                        <w:jc w:val="left"/>
                        <w:rPr>
                          <w:rFonts w:ascii="Calibri" w:hAnsi="Calibri"/>
                        </w:rPr>
                      </w:pPr>
                      <w:r>
                        <w:rPr>
                          <w:rFonts w:ascii="Arial" w:hAnsi="Arial"/>
                          <w:i/>
                          <w:w w:val="110"/>
                        </w:rPr>
                        <w:t>ε</w:t>
                      </w:r>
                      <w:r>
                        <w:rPr>
                          <w:rFonts w:ascii="Verdana" w:hAnsi="Verdana"/>
                          <w:i/>
                          <w:w w:val="110"/>
                          <w:vertAlign w:val="subscript"/>
                        </w:rPr>
                        <w:t>s</w:t>
                      </w:r>
                      <w:r>
                        <w:rPr>
                          <w:rFonts w:ascii="Verdana" w:hAnsi="Verdana"/>
                          <w:i/>
                          <w:spacing w:val="-22"/>
                          <w:w w:val="110"/>
                          <w:vertAlign w:val="baseline"/>
                        </w:rPr>
                        <w:t> </w:t>
                      </w:r>
                      <w:r>
                        <w:rPr>
                          <w:rFonts w:ascii="Calibri" w:hAnsi="Calibri"/>
                          <w:w w:val="120"/>
                          <w:vertAlign w:val="baseline"/>
                        </w:rPr>
                        <w:t>=</w:t>
                      </w:r>
                      <w:r>
                        <w:rPr>
                          <w:rFonts w:ascii="Calibri" w:hAnsi="Calibri"/>
                          <w:spacing w:val="-15"/>
                          <w:w w:val="120"/>
                          <w:vertAlign w:val="baseline"/>
                        </w:rPr>
                        <w:t> </w:t>
                      </w:r>
                      <w:r>
                        <w:rPr>
                          <w:rFonts w:ascii="Calibri" w:hAnsi="Calibri"/>
                          <w:w w:val="110"/>
                          <w:vertAlign w:val="baseline"/>
                        </w:rPr>
                        <w:t>40</w:t>
                      </w:r>
                      <w:r>
                        <w:rPr>
                          <w:rFonts w:ascii="Calibri" w:hAnsi="Calibri"/>
                          <w:spacing w:val="-8"/>
                          <w:w w:val="110"/>
                          <w:vertAlign w:val="baseline"/>
                        </w:rPr>
                        <w:t> </w:t>
                      </w:r>
                      <w:r>
                        <w:rPr>
                          <w:w w:val="110"/>
                          <w:vertAlign w:val="baseline"/>
                        </w:rPr>
                        <w:t>km,</w:t>
                      </w:r>
                      <w:r>
                        <w:rPr>
                          <w:spacing w:val="-5"/>
                          <w:w w:val="110"/>
                          <w:vertAlign w:val="baseline"/>
                        </w:rPr>
                        <w:t> </w:t>
                      </w:r>
                      <w:r>
                        <w:rPr>
                          <w:w w:val="110"/>
                          <w:vertAlign w:val="baseline"/>
                        </w:rPr>
                        <w:t>MinPts</w:t>
                      </w:r>
                      <w:r>
                        <w:rPr>
                          <w:spacing w:val="-12"/>
                          <w:w w:val="110"/>
                          <w:vertAlign w:val="baseline"/>
                        </w:rPr>
                        <w:t> </w:t>
                      </w:r>
                      <w:r>
                        <w:rPr>
                          <w:rFonts w:ascii="Calibri" w:hAnsi="Calibri"/>
                          <w:w w:val="120"/>
                          <w:vertAlign w:val="baseline"/>
                        </w:rPr>
                        <w:t>=</w:t>
                      </w:r>
                      <w:r>
                        <w:rPr>
                          <w:rFonts w:ascii="Calibri" w:hAnsi="Calibri"/>
                          <w:spacing w:val="-14"/>
                          <w:w w:val="120"/>
                          <w:vertAlign w:val="baseline"/>
                        </w:rPr>
                        <w:t> </w:t>
                      </w:r>
                      <w:r>
                        <w:rPr>
                          <w:rFonts w:ascii="Calibri" w:hAnsi="Calibri"/>
                          <w:spacing w:val="-10"/>
                          <w:w w:val="110"/>
                          <w:vertAlign w:val="baseline"/>
                        </w:rPr>
                        <w:t>7</w:t>
                      </w:r>
                    </w:p>
                  </w:txbxContent>
                </v:textbox>
                <v:stroke dashstyle="solid"/>
                <w10:wrap type="none"/>
              </v:shape>
            </w:pict>
          </mc:Fallback>
        </mc:AlternateContent>
      </w:r>
      <w:r>
        <w:rPr>
          <w:rFonts w:ascii="Calibri" w:hAnsi="Calibri"/>
        </w:rPr>
        <w:t>(</w:t>
      </w:r>
      <w:r>
        <w:rPr>
          <w:rFonts w:ascii="Arial" w:hAnsi="Arial"/>
          <w:i/>
        </w:rPr>
        <w:t>ε</w:t>
      </w:r>
      <w:r>
        <w:rPr>
          <w:rFonts w:ascii="Verdana" w:hAnsi="Verdana"/>
          <w:i/>
          <w:vertAlign w:val="subscript"/>
        </w:rPr>
        <w:t>s</w:t>
      </w:r>
      <w:r>
        <w:rPr>
          <w:rFonts w:ascii="Arial" w:hAnsi="Arial"/>
          <w:i/>
          <w:vertAlign w:val="baseline"/>
        </w:rPr>
        <w:t>,</w:t>
      </w:r>
      <w:r>
        <w:rPr>
          <w:rFonts w:ascii="Arial" w:hAnsi="Arial"/>
          <w:i/>
          <w:spacing w:val="-25"/>
          <w:vertAlign w:val="baseline"/>
        </w:rPr>
        <w:t> </w:t>
      </w:r>
      <w:r>
        <w:rPr>
          <w:vertAlign w:val="baseline"/>
        </w:rPr>
        <w:t>MinPts</w:t>
      </w:r>
      <w:r>
        <w:rPr>
          <w:rFonts w:ascii="Calibri" w:hAnsi="Calibri"/>
          <w:vertAlign w:val="baseline"/>
        </w:rPr>
        <w:t>)</w:t>
      </w:r>
      <w:r>
        <w:rPr>
          <w:vertAlign w:val="baseline"/>
        </w:rPr>
        <w:t>.</w:t>
      </w:r>
      <w:r>
        <w:rPr>
          <w:spacing w:val="63"/>
          <w:w w:val="150"/>
          <w:vertAlign w:val="baseline"/>
        </w:rPr>
        <w:t> </w:t>
      </w:r>
      <w:r>
        <w:rPr>
          <w:vertAlign w:val="baseline"/>
        </w:rPr>
        <w:t>The</w:t>
      </w:r>
      <w:r>
        <w:rPr>
          <w:spacing w:val="32"/>
          <w:vertAlign w:val="baseline"/>
        </w:rPr>
        <w:t> </w:t>
      </w:r>
      <w:r>
        <w:rPr>
          <w:vertAlign w:val="baseline"/>
        </w:rPr>
        <w:t>optimum</w:t>
      </w:r>
      <w:r>
        <w:rPr>
          <w:spacing w:val="33"/>
          <w:vertAlign w:val="baseline"/>
        </w:rPr>
        <w:t> </w:t>
      </w:r>
      <w:r>
        <w:rPr>
          <w:vertAlign w:val="baseline"/>
        </w:rPr>
        <w:t>is</w:t>
      </w:r>
      <w:r>
        <w:rPr>
          <w:spacing w:val="33"/>
          <w:vertAlign w:val="baseline"/>
        </w:rPr>
        <w:t> </w:t>
      </w:r>
      <w:r>
        <w:rPr>
          <w:spacing w:val="-2"/>
          <w:vertAlign w:val="baseline"/>
        </w:rPr>
        <w:t>around</w:t>
      </w:r>
    </w:p>
    <w:p>
      <w:pPr>
        <w:pStyle w:val="BodyText"/>
        <w:spacing w:before="13"/>
        <w:ind w:left="659"/>
        <w:jc w:val="left"/>
      </w:pPr>
      <w:r>
        <w:rPr>
          <w:spacing w:val="-4"/>
        </w:rPr>
        <w:t>clusters</w:t>
      </w:r>
      <w:r>
        <w:rPr>
          <w:spacing w:val="-1"/>
        </w:rPr>
        <w:t> </w:t>
      </w:r>
      <w:r>
        <w:rPr>
          <w:spacing w:val="-4"/>
        </w:rPr>
        <w:t>(</w:t>
      </w:r>
      <w:r>
        <w:rPr>
          <w:rFonts w:ascii="Verdana" w:hAnsi="Verdana"/>
          <w:i/>
          <w:spacing w:val="-4"/>
        </w:rPr>
        <w:t>≈</w:t>
      </w:r>
      <w:r>
        <w:rPr>
          <w:rFonts w:ascii="Verdana" w:hAnsi="Verdana"/>
          <w:i/>
          <w:spacing w:val="-15"/>
        </w:rPr>
        <w:t> </w:t>
      </w:r>
      <w:r>
        <w:rPr>
          <w:spacing w:val="-4"/>
        </w:rPr>
        <w:t>55)</w:t>
      </w:r>
      <w:r>
        <w:rPr>
          <w:spacing w:val="5"/>
        </w:rPr>
        <w:t> </w:t>
      </w:r>
      <w:r>
        <w:rPr>
          <w:spacing w:val="-4"/>
        </w:rPr>
        <w:t>while</w:t>
      </w:r>
      <w:r>
        <w:rPr>
          <w:spacing w:val="6"/>
        </w:rPr>
        <w:t> </w:t>
      </w:r>
      <w:r>
        <w:rPr>
          <w:spacing w:val="-4"/>
        </w:rPr>
        <w:t>keeping</w:t>
      </w:r>
      <w:r>
        <w:rPr>
          <w:spacing w:val="5"/>
        </w:rPr>
        <w:t> </w:t>
      </w:r>
      <w:r>
        <w:rPr>
          <w:spacing w:val="-4"/>
        </w:rPr>
        <w:t>noise</w:t>
      </w:r>
      <w:r>
        <w:rPr>
          <w:spacing w:val="6"/>
        </w:rPr>
        <w:t> </w:t>
      </w:r>
      <w:r>
        <w:rPr>
          <w:spacing w:val="-4"/>
        </w:rPr>
        <w:t>near</w:t>
      </w:r>
      <w:r>
        <w:rPr>
          <w:spacing w:val="6"/>
        </w:rPr>
        <w:t> </w:t>
      </w:r>
      <w:r>
        <w:rPr>
          <w:rFonts w:ascii="Verdana" w:hAnsi="Verdana"/>
          <w:i/>
          <w:spacing w:val="-4"/>
        </w:rPr>
        <w:t>≈</w:t>
      </w:r>
      <w:r>
        <w:rPr>
          <w:rFonts w:ascii="Verdana" w:hAnsi="Verdana"/>
          <w:i/>
          <w:spacing w:val="-16"/>
        </w:rPr>
        <w:t> </w:t>
      </w:r>
      <w:r>
        <w:rPr>
          <w:spacing w:val="-4"/>
        </w:rPr>
        <w:t>23%.</w:t>
      </w:r>
    </w:p>
    <w:p>
      <w:pPr>
        <w:pStyle w:val="BodyText"/>
        <w:spacing w:before="42"/>
        <w:ind w:left="659"/>
        <w:jc w:val="left"/>
      </w:pPr>
      <w:r>
        <w:rPr/>
        <w:br w:type="column"/>
      </w:r>
      <w:r>
        <w:rPr>
          <w:spacing w:val="-2"/>
        </w:rPr>
        <w:t>,</w:t>
      </w:r>
      <w:r>
        <w:rPr>
          <w:spacing w:val="18"/>
        </w:rPr>
        <w:t> </w:t>
      </w:r>
      <w:r>
        <w:rPr>
          <w:spacing w:val="-2"/>
        </w:rPr>
        <w:t>which</w:t>
      </w:r>
      <w:r>
        <w:rPr>
          <w:spacing w:val="15"/>
        </w:rPr>
        <w:t> </w:t>
      </w:r>
      <w:r>
        <w:rPr>
          <w:spacing w:val="-2"/>
        </w:rPr>
        <w:t>maximizes</w:t>
      </w:r>
      <w:r>
        <w:rPr>
          <w:spacing w:val="14"/>
        </w:rPr>
        <w:t> </w:t>
      </w:r>
      <w:r>
        <w:rPr>
          <w:spacing w:val="-2"/>
        </w:rPr>
        <w:t>coherent</w:t>
      </w:r>
    </w:p>
    <w:p>
      <w:pPr>
        <w:pStyle w:val="BodyText"/>
        <w:spacing w:after="0"/>
        <w:jc w:val="left"/>
        <w:sectPr>
          <w:type w:val="continuous"/>
          <w:pgSz w:w="11910" w:h="16840"/>
          <w:pgMar w:header="0" w:footer="613" w:top="1920" w:bottom="800" w:left="1133" w:right="1133"/>
          <w:cols w:num="2" w:equalWidth="0">
            <w:col w:w="5262" w:space="932"/>
            <w:col w:w="3450"/>
          </w:cols>
        </w:sectPr>
      </w:pPr>
    </w:p>
    <w:p>
      <w:pPr>
        <w:pStyle w:val="BodyText"/>
        <w:spacing w:line="254" w:lineRule="auto" w:before="161"/>
        <w:ind w:right="112" w:firstLine="338"/>
      </w:pPr>
      <w:r>
        <w:rPr/>
        <mc:AlternateContent>
          <mc:Choice Requires="wps">
            <w:drawing>
              <wp:anchor distT="0" distB="0" distL="0" distR="0" allowOverlap="1" layoutInCell="1" locked="0" behindDoc="0" simplePos="0" relativeHeight="15741440">
                <wp:simplePos x="0" y="0"/>
                <wp:positionH relativeFrom="page">
                  <wp:posOffset>5223205</wp:posOffset>
                </wp:positionH>
                <wp:positionV relativeFrom="page">
                  <wp:posOffset>6526948</wp:posOffset>
                </wp:positionV>
                <wp:extent cx="2336800" cy="11684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11:14:07</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I cannot see it from </w:t>
                            </w:r>
                            <w:r>
                              <w:rPr>
                                <w:rFonts w:ascii="Arial MT"/>
                                <w:color w:val="000000"/>
                                <w:spacing w:val="-4"/>
                                <w:sz w:val="20"/>
                              </w:rPr>
                              <w:t>Fig4</w:t>
                            </w:r>
                          </w:p>
                        </w:txbxContent>
                      </wps:txbx>
                      <wps:bodyPr wrap="square" lIns="0" tIns="0" rIns="0" bIns="0" rtlCol="0">
                        <a:noAutofit/>
                      </wps:bodyPr>
                    </wps:wsp>
                  </a:graphicData>
                </a:graphic>
              </wp:anchor>
            </w:drawing>
          </mc:Choice>
          <mc:Fallback>
            <w:pict>
              <v:shape style="position:absolute;margin-left:411.276001pt;margin-top:513.932983pt;width:184pt;height:92pt;mso-position-horizontal-relative:page;mso-position-vertical-relative:page;z-index:15741440" type="#_x0000_t202" id="docshape24"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11:14:07</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I cannot see it from </w:t>
                      </w:r>
                      <w:r>
                        <w:rPr>
                          <w:rFonts w:ascii="Arial MT"/>
                          <w:color w:val="000000"/>
                          <w:spacing w:val="-4"/>
                          <w:sz w:val="20"/>
                        </w:rPr>
                        <w:t>Fig4</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41952">
                <wp:simplePos x="0" y="0"/>
                <wp:positionH relativeFrom="page">
                  <wp:posOffset>5224132</wp:posOffset>
                </wp:positionH>
                <wp:positionV relativeFrom="page">
                  <wp:posOffset>4976545</wp:posOffset>
                </wp:positionV>
                <wp:extent cx="2336165" cy="122237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336165" cy="1222375"/>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11:14:24</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Did you define the hydrological </w:t>
                            </w:r>
                            <w:r>
                              <w:rPr>
                                <w:rFonts w:ascii="Arial MT"/>
                                <w:color w:val="000000"/>
                                <w:spacing w:val="-2"/>
                                <w:sz w:val="20"/>
                              </w:rPr>
                              <w:t>years?</w:t>
                            </w:r>
                          </w:p>
                        </w:txbxContent>
                      </wps:txbx>
                      <wps:bodyPr wrap="square" lIns="0" tIns="0" rIns="0" bIns="0" rtlCol="0">
                        <a:noAutofit/>
                      </wps:bodyPr>
                    </wps:wsp>
                  </a:graphicData>
                </a:graphic>
              </wp:anchor>
            </w:drawing>
          </mc:Choice>
          <mc:Fallback>
            <w:pict>
              <v:shape style="position:absolute;margin-left:411.348999pt;margin-top:391.854004pt;width:183.95pt;height:96.25pt;mso-position-horizontal-relative:page;mso-position-vertical-relative:page;z-index:15741952" type="#_x0000_t202" id="docshape25"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11:14:24</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Did you define the hydrological </w:t>
                      </w:r>
                      <w:r>
                        <w:rPr>
                          <w:rFonts w:ascii="Arial MT"/>
                          <w:color w:val="000000"/>
                          <w:spacing w:val="-2"/>
                          <w:sz w:val="20"/>
                        </w:rPr>
                        <w:t>years?</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42464">
                <wp:simplePos x="0" y="0"/>
                <wp:positionH relativeFrom="page">
                  <wp:posOffset>5224132</wp:posOffset>
                </wp:positionH>
                <wp:positionV relativeFrom="page">
                  <wp:posOffset>7043635</wp:posOffset>
                </wp:positionV>
                <wp:extent cx="2336165" cy="315087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336165" cy="315087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11:18:33</w:t>
                            </w:r>
                          </w:p>
                          <w:p>
                            <w:pPr>
                              <w:spacing w:before="18"/>
                              <w:ind w:left="40" w:right="0" w:firstLine="0"/>
                              <w:jc w:val="left"/>
                              <w:rPr>
                                <w:rFonts w:ascii="Arial MT"/>
                                <w:color w:val="000000"/>
                                <w:sz w:val="20"/>
                              </w:rPr>
                            </w:pPr>
                            <w:hyperlink w:history="true" w:anchor="_bookmark30">
                              <w:r>
                                <w:rPr>
                                  <w:rFonts w:ascii="Arial MT"/>
                                  <w:color w:val="000000"/>
                                  <w:sz w:val="20"/>
                                </w:rPr>
                                <w:t>-------------------------------------------</w:t>
                              </w:r>
                              <w:r>
                                <w:rPr>
                                  <w:rFonts w:ascii="Arial MT"/>
                                  <w:color w:val="000000"/>
                                  <w:spacing w:val="-10"/>
                                  <w:sz w:val="20"/>
                                </w:rPr>
                                <w:t>-</w:t>
                              </w:r>
                            </w:hyperlink>
                          </w:p>
                          <w:p>
                            <w:pPr>
                              <w:spacing w:before="10"/>
                              <w:ind w:left="40" w:right="0" w:firstLine="0"/>
                              <w:jc w:val="left"/>
                              <w:rPr>
                                <w:rFonts w:ascii="Arial MT"/>
                                <w:color w:val="000000"/>
                                <w:sz w:val="20"/>
                              </w:rPr>
                            </w:pPr>
                            <w:r>
                              <w:rPr>
                                <w:rFonts w:ascii="Arial MT"/>
                                <w:color w:val="000000"/>
                                <w:sz w:val="20"/>
                              </w:rPr>
                              <w:t>We</w:t>
                            </w:r>
                            <w:r>
                              <w:rPr>
                                <w:rFonts w:ascii="Arial MT"/>
                                <w:color w:val="000000"/>
                                <w:spacing w:val="-3"/>
                                <w:sz w:val="20"/>
                              </w:rPr>
                              <w:t> </w:t>
                            </w:r>
                            <w:r>
                              <w:rPr>
                                <w:rFonts w:ascii="Arial MT"/>
                                <w:color w:val="000000"/>
                                <w:sz w:val="20"/>
                              </w:rPr>
                              <w:t>should</w:t>
                            </w:r>
                            <w:r>
                              <w:rPr>
                                <w:rFonts w:ascii="Arial MT"/>
                                <w:color w:val="000000"/>
                                <w:spacing w:val="-3"/>
                                <w:sz w:val="20"/>
                              </w:rPr>
                              <w:t> </w:t>
                            </w:r>
                            <w:r>
                              <w:rPr>
                                <w:rFonts w:ascii="Arial MT"/>
                                <w:color w:val="000000"/>
                                <w:sz w:val="20"/>
                              </w:rPr>
                              <w:t>"smooth"</w:t>
                            </w:r>
                            <w:r>
                              <w:rPr>
                                <w:rFonts w:ascii="Arial MT"/>
                                <w:color w:val="000000"/>
                                <w:spacing w:val="-3"/>
                                <w:sz w:val="20"/>
                              </w:rPr>
                              <w:t> </w:t>
                            </w:r>
                            <w:r>
                              <w:rPr>
                                <w:rFonts w:ascii="Arial MT"/>
                                <w:color w:val="000000"/>
                                <w:sz w:val="20"/>
                              </w:rPr>
                              <w:t>this.</w:t>
                            </w:r>
                            <w:r>
                              <w:rPr>
                                <w:rFonts w:ascii="Arial MT"/>
                                <w:color w:val="000000"/>
                                <w:spacing w:val="-3"/>
                                <w:sz w:val="20"/>
                              </w:rPr>
                              <w:t> </w:t>
                            </w:r>
                            <w:r>
                              <w:rPr>
                                <w:rFonts w:ascii="Arial MT"/>
                                <w:color w:val="000000"/>
                                <w:sz w:val="20"/>
                              </w:rPr>
                              <w:t>We</w:t>
                            </w:r>
                            <w:r>
                              <w:rPr>
                                <w:rFonts w:ascii="Arial MT"/>
                                <w:color w:val="000000"/>
                                <w:spacing w:val="-3"/>
                                <w:sz w:val="20"/>
                              </w:rPr>
                              <w:t> </w:t>
                            </w:r>
                            <w:r>
                              <w:rPr>
                                <w:rFonts w:ascii="Arial MT"/>
                                <w:color w:val="000000"/>
                                <w:sz w:val="20"/>
                              </w:rPr>
                              <w:t>should</w:t>
                            </w:r>
                            <w:r>
                              <w:rPr>
                                <w:rFonts w:ascii="Arial MT"/>
                                <w:color w:val="000000"/>
                                <w:spacing w:val="-3"/>
                                <w:sz w:val="20"/>
                              </w:rPr>
                              <w:t> </w:t>
                            </w:r>
                            <w:r>
                              <w:rPr>
                                <w:rFonts w:ascii="Arial MT"/>
                                <w:color w:val="000000"/>
                                <w:sz w:val="20"/>
                              </w:rPr>
                              <w:t>not just relies on similar latitudes, otherwise the</w:t>
                            </w:r>
                            <w:r>
                              <w:rPr>
                                <w:rFonts w:ascii="Arial MT"/>
                                <w:color w:val="000000"/>
                                <w:spacing w:val="-6"/>
                                <w:sz w:val="20"/>
                              </w:rPr>
                              <w:t> </w:t>
                            </w:r>
                            <w:r>
                              <w:rPr>
                                <w:rFonts w:ascii="Arial MT"/>
                                <w:color w:val="000000"/>
                                <w:sz w:val="20"/>
                              </w:rPr>
                              <w:t>occurence</w:t>
                            </w:r>
                            <w:r>
                              <w:rPr>
                                <w:rFonts w:ascii="Arial MT"/>
                                <w:color w:val="000000"/>
                                <w:spacing w:val="-6"/>
                                <w:sz w:val="20"/>
                              </w:rPr>
                              <w:t> </w:t>
                            </w:r>
                            <w:r>
                              <w:rPr>
                                <w:rFonts w:ascii="Arial MT"/>
                                <w:color w:val="000000"/>
                                <w:sz w:val="20"/>
                              </w:rPr>
                              <w:t>of</w:t>
                            </w:r>
                            <w:r>
                              <w:rPr>
                                <w:rFonts w:ascii="Arial MT"/>
                                <w:color w:val="000000"/>
                                <w:spacing w:val="-6"/>
                                <w:sz w:val="20"/>
                              </w:rPr>
                              <w:t> </w:t>
                            </w:r>
                            <w:r>
                              <w:rPr>
                                <w:rFonts w:ascii="Arial MT"/>
                                <w:color w:val="000000"/>
                                <w:sz w:val="20"/>
                              </w:rPr>
                              <w:t>FD</w:t>
                            </w:r>
                            <w:r>
                              <w:rPr>
                                <w:rFonts w:ascii="Arial MT"/>
                                <w:color w:val="000000"/>
                                <w:spacing w:val="-6"/>
                                <w:sz w:val="20"/>
                              </w:rPr>
                              <w:t> </w:t>
                            </w:r>
                            <w:r>
                              <w:rPr>
                                <w:rFonts w:ascii="Arial MT"/>
                                <w:color w:val="000000"/>
                                <w:sz w:val="20"/>
                              </w:rPr>
                              <w:t>would</w:t>
                            </w:r>
                            <w:r>
                              <w:rPr>
                                <w:rFonts w:ascii="Arial MT"/>
                                <w:color w:val="000000"/>
                                <w:spacing w:val="-6"/>
                                <w:sz w:val="20"/>
                              </w:rPr>
                              <w:t> </w:t>
                            </w:r>
                            <w:r>
                              <w:rPr>
                                <w:rFonts w:ascii="Arial MT"/>
                                <w:color w:val="000000"/>
                                <w:sz w:val="20"/>
                              </w:rPr>
                              <w:t>be</w:t>
                            </w:r>
                            <w:r>
                              <w:rPr>
                                <w:rFonts w:ascii="Arial MT"/>
                                <w:color w:val="000000"/>
                                <w:spacing w:val="-6"/>
                                <w:sz w:val="20"/>
                              </w:rPr>
                              <w:t> </w:t>
                            </w:r>
                            <w:r>
                              <w:rPr>
                                <w:rFonts w:ascii="Arial MT"/>
                                <w:color w:val="000000"/>
                                <w:sz w:val="20"/>
                              </w:rPr>
                              <w:t>a</w:t>
                            </w:r>
                            <w:r>
                              <w:rPr>
                                <w:rFonts w:ascii="Arial MT"/>
                                <w:color w:val="000000"/>
                                <w:spacing w:val="-6"/>
                                <w:sz w:val="20"/>
                              </w:rPr>
                              <w:t> </w:t>
                            </w:r>
                            <w:r>
                              <w:rPr>
                                <w:rFonts w:ascii="Arial MT"/>
                                <w:color w:val="000000"/>
                                <w:sz w:val="20"/>
                              </w:rPr>
                              <w:t>function of the Lat. I would say that we obtain similar results, but the differences might be reconneted to the fact that the climates are similar but not the same, that siciliy is bounded by the see and so the weather mechanisms are different and also that we slightly change the criteria in defyning FD, so we expected differences in the results.</w:t>
                            </w:r>
                          </w:p>
                        </w:txbxContent>
                      </wps:txbx>
                      <wps:bodyPr wrap="square" lIns="0" tIns="0" rIns="0" bIns="0" rtlCol="0">
                        <a:noAutofit/>
                      </wps:bodyPr>
                    </wps:wsp>
                  </a:graphicData>
                </a:graphic>
              </wp:anchor>
            </w:drawing>
          </mc:Choice>
          <mc:Fallback>
            <w:pict>
              <v:shape style="position:absolute;margin-left:411.348999pt;margin-top:554.617004pt;width:183.95pt;height:248.1pt;mso-position-horizontal-relative:page;mso-position-vertical-relative:page;z-index:15742464" type="#_x0000_t202" id="docshape26"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11:18:33</w:t>
                      </w:r>
                    </w:p>
                    <w:p>
                      <w:pPr>
                        <w:spacing w:before="18"/>
                        <w:ind w:left="40" w:right="0" w:firstLine="0"/>
                        <w:jc w:val="left"/>
                        <w:rPr>
                          <w:rFonts w:ascii="Arial MT"/>
                          <w:color w:val="000000"/>
                          <w:sz w:val="20"/>
                        </w:rPr>
                      </w:pPr>
                      <w:hyperlink w:history="true" w:anchor="_bookmark30">
                        <w:r>
                          <w:rPr>
                            <w:rFonts w:ascii="Arial MT"/>
                            <w:color w:val="000000"/>
                            <w:sz w:val="20"/>
                          </w:rPr>
                          <w:t>-------------------------------------------</w:t>
                        </w:r>
                        <w:r>
                          <w:rPr>
                            <w:rFonts w:ascii="Arial MT"/>
                            <w:color w:val="000000"/>
                            <w:spacing w:val="-10"/>
                            <w:sz w:val="20"/>
                          </w:rPr>
                          <w:t>-</w:t>
                        </w:r>
                      </w:hyperlink>
                    </w:p>
                    <w:p>
                      <w:pPr>
                        <w:spacing w:before="10"/>
                        <w:ind w:left="40" w:right="0" w:firstLine="0"/>
                        <w:jc w:val="left"/>
                        <w:rPr>
                          <w:rFonts w:ascii="Arial MT"/>
                          <w:color w:val="000000"/>
                          <w:sz w:val="20"/>
                        </w:rPr>
                      </w:pPr>
                      <w:r>
                        <w:rPr>
                          <w:rFonts w:ascii="Arial MT"/>
                          <w:color w:val="000000"/>
                          <w:sz w:val="20"/>
                        </w:rPr>
                        <w:t>We</w:t>
                      </w:r>
                      <w:r>
                        <w:rPr>
                          <w:rFonts w:ascii="Arial MT"/>
                          <w:color w:val="000000"/>
                          <w:spacing w:val="-3"/>
                          <w:sz w:val="20"/>
                        </w:rPr>
                        <w:t> </w:t>
                      </w:r>
                      <w:r>
                        <w:rPr>
                          <w:rFonts w:ascii="Arial MT"/>
                          <w:color w:val="000000"/>
                          <w:sz w:val="20"/>
                        </w:rPr>
                        <w:t>should</w:t>
                      </w:r>
                      <w:r>
                        <w:rPr>
                          <w:rFonts w:ascii="Arial MT"/>
                          <w:color w:val="000000"/>
                          <w:spacing w:val="-3"/>
                          <w:sz w:val="20"/>
                        </w:rPr>
                        <w:t> </w:t>
                      </w:r>
                      <w:r>
                        <w:rPr>
                          <w:rFonts w:ascii="Arial MT"/>
                          <w:color w:val="000000"/>
                          <w:sz w:val="20"/>
                        </w:rPr>
                        <w:t>"smooth"</w:t>
                      </w:r>
                      <w:r>
                        <w:rPr>
                          <w:rFonts w:ascii="Arial MT"/>
                          <w:color w:val="000000"/>
                          <w:spacing w:val="-3"/>
                          <w:sz w:val="20"/>
                        </w:rPr>
                        <w:t> </w:t>
                      </w:r>
                      <w:r>
                        <w:rPr>
                          <w:rFonts w:ascii="Arial MT"/>
                          <w:color w:val="000000"/>
                          <w:sz w:val="20"/>
                        </w:rPr>
                        <w:t>this.</w:t>
                      </w:r>
                      <w:r>
                        <w:rPr>
                          <w:rFonts w:ascii="Arial MT"/>
                          <w:color w:val="000000"/>
                          <w:spacing w:val="-3"/>
                          <w:sz w:val="20"/>
                        </w:rPr>
                        <w:t> </w:t>
                      </w:r>
                      <w:r>
                        <w:rPr>
                          <w:rFonts w:ascii="Arial MT"/>
                          <w:color w:val="000000"/>
                          <w:sz w:val="20"/>
                        </w:rPr>
                        <w:t>We</w:t>
                      </w:r>
                      <w:r>
                        <w:rPr>
                          <w:rFonts w:ascii="Arial MT"/>
                          <w:color w:val="000000"/>
                          <w:spacing w:val="-3"/>
                          <w:sz w:val="20"/>
                        </w:rPr>
                        <w:t> </w:t>
                      </w:r>
                      <w:r>
                        <w:rPr>
                          <w:rFonts w:ascii="Arial MT"/>
                          <w:color w:val="000000"/>
                          <w:sz w:val="20"/>
                        </w:rPr>
                        <w:t>should</w:t>
                      </w:r>
                      <w:r>
                        <w:rPr>
                          <w:rFonts w:ascii="Arial MT"/>
                          <w:color w:val="000000"/>
                          <w:spacing w:val="-3"/>
                          <w:sz w:val="20"/>
                        </w:rPr>
                        <w:t> </w:t>
                      </w:r>
                      <w:r>
                        <w:rPr>
                          <w:rFonts w:ascii="Arial MT"/>
                          <w:color w:val="000000"/>
                          <w:sz w:val="20"/>
                        </w:rPr>
                        <w:t>not just relies on similar latitudes, otherwise the</w:t>
                      </w:r>
                      <w:r>
                        <w:rPr>
                          <w:rFonts w:ascii="Arial MT"/>
                          <w:color w:val="000000"/>
                          <w:spacing w:val="-6"/>
                          <w:sz w:val="20"/>
                        </w:rPr>
                        <w:t> </w:t>
                      </w:r>
                      <w:r>
                        <w:rPr>
                          <w:rFonts w:ascii="Arial MT"/>
                          <w:color w:val="000000"/>
                          <w:sz w:val="20"/>
                        </w:rPr>
                        <w:t>occurence</w:t>
                      </w:r>
                      <w:r>
                        <w:rPr>
                          <w:rFonts w:ascii="Arial MT"/>
                          <w:color w:val="000000"/>
                          <w:spacing w:val="-6"/>
                          <w:sz w:val="20"/>
                        </w:rPr>
                        <w:t> </w:t>
                      </w:r>
                      <w:r>
                        <w:rPr>
                          <w:rFonts w:ascii="Arial MT"/>
                          <w:color w:val="000000"/>
                          <w:sz w:val="20"/>
                        </w:rPr>
                        <w:t>of</w:t>
                      </w:r>
                      <w:r>
                        <w:rPr>
                          <w:rFonts w:ascii="Arial MT"/>
                          <w:color w:val="000000"/>
                          <w:spacing w:val="-6"/>
                          <w:sz w:val="20"/>
                        </w:rPr>
                        <w:t> </w:t>
                      </w:r>
                      <w:r>
                        <w:rPr>
                          <w:rFonts w:ascii="Arial MT"/>
                          <w:color w:val="000000"/>
                          <w:sz w:val="20"/>
                        </w:rPr>
                        <w:t>FD</w:t>
                      </w:r>
                      <w:r>
                        <w:rPr>
                          <w:rFonts w:ascii="Arial MT"/>
                          <w:color w:val="000000"/>
                          <w:spacing w:val="-6"/>
                          <w:sz w:val="20"/>
                        </w:rPr>
                        <w:t> </w:t>
                      </w:r>
                      <w:r>
                        <w:rPr>
                          <w:rFonts w:ascii="Arial MT"/>
                          <w:color w:val="000000"/>
                          <w:sz w:val="20"/>
                        </w:rPr>
                        <w:t>would</w:t>
                      </w:r>
                      <w:r>
                        <w:rPr>
                          <w:rFonts w:ascii="Arial MT"/>
                          <w:color w:val="000000"/>
                          <w:spacing w:val="-6"/>
                          <w:sz w:val="20"/>
                        </w:rPr>
                        <w:t> </w:t>
                      </w:r>
                      <w:r>
                        <w:rPr>
                          <w:rFonts w:ascii="Arial MT"/>
                          <w:color w:val="000000"/>
                          <w:sz w:val="20"/>
                        </w:rPr>
                        <w:t>be</w:t>
                      </w:r>
                      <w:r>
                        <w:rPr>
                          <w:rFonts w:ascii="Arial MT"/>
                          <w:color w:val="000000"/>
                          <w:spacing w:val="-6"/>
                          <w:sz w:val="20"/>
                        </w:rPr>
                        <w:t> </w:t>
                      </w:r>
                      <w:r>
                        <w:rPr>
                          <w:rFonts w:ascii="Arial MT"/>
                          <w:color w:val="000000"/>
                          <w:sz w:val="20"/>
                        </w:rPr>
                        <w:t>a</w:t>
                      </w:r>
                      <w:r>
                        <w:rPr>
                          <w:rFonts w:ascii="Arial MT"/>
                          <w:color w:val="000000"/>
                          <w:spacing w:val="-6"/>
                          <w:sz w:val="20"/>
                        </w:rPr>
                        <w:t> </w:t>
                      </w:r>
                      <w:r>
                        <w:rPr>
                          <w:rFonts w:ascii="Arial MT"/>
                          <w:color w:val="000000"/>
                          <w:sz w:val="20"/>
                        </w:rPr>
                        <w:t>function of the Lat. I would say that we obtain similar results, but the differences might be reconneted to the fact that the climates are similar but not the same, that siciliy is bounded by the see and so the weather mechanisms are different and also that we slightly change the criteria in defyning FD, so we expected differences in the results.</w:t>
                      </w:r>
                    </w:p>
                  </w:txbxContent>
                </v:textbox>
                <v:fill opacity="45875f" type="gradient"/>
                <v:stroke dashstyle="solid"/>
                <w10:wrap type="none"/>
              </v:shape>
            </w:pict>
          </mc:Fallback>
        </mc:AlternateContent>
      </w:r>
      <w:r>
        <w:rPr/>
        <mc:AlternateContent>
          <mc:Choice Requires="wps">
            <w:drawing>
              <wp:anchor distT="0" distB="0" distL="0" distR="0" allowOverlap="1" layoutInCell="1" locked="0" behindDoc="0" simplePos="0" relativeHeight="15742976">
                <wp:simplePos x="0" y="0"/>
                <wp:positionH relativeFrom="page">
                  <wp:posOffset>5224132</wp:posOffset>
                </wp:positionH>
                <wp:positionV relativeFrom="page">
                  <wp:posOffset>9470035</wp:posOffset>
                </wp:positionV>
                <wp:extent cx="2336165" cy="122237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336165" cy="1222375"/>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11:19:35</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Its meterological FD, so cannot depend on soil characteristics</w:t>
                            </w:r>
                          </w:p>
                        </w:txbxContent>
                      </wps:txbx>
                      <wps:bodyPr wrap="square" lIns="0" tIns="0" rIns="0" bIns="0" rtlCol="0">
                        <a:noAutofit/>
                      </wps:bodyPr>
                    </wps:wsp>
                  </a:graphicData>
                </a:graphic>
              </wp:anchor>
            </w:drawing>
          </mc:Choice>
          <mc:Fallback>
            <w:pict>
              <v:shape style="position:absolute;margin-left:411.348999pt;margin-top:745.672119pt;width:183.95pt;height:96.25pt;mso-position-horizontal-relative:page;mso-position-vertical-relative:page;z-index:15742976" type="#_x0000_t202" id="docshape27"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11:19:35</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Its meterological FD, so cannot depend on soil characteristics</w:t>
                      </w:r>
                    </w:p>
                  </w:txbxContent>
                </v:textbox>
                <v:fill opacity="45875f" type="gradient"/>
                <v:stroke dashstyle="solid"/>
                <w10:wrap type="none"/>
              </v:shape>
            </w:pict>
          </mc:Fallback>
        </mc:AlternateContent>
      </w:r>
      <w:r>
        <w:rPr/>
        <w:t>We therefore adopt </w:t>
      </w:r>
      <w:r>
        <w:rPr>
          <w:rFonts w:ascii="Arial" w:hAnsi="Arial"/>
          <w:i/>
        </w:rPr>
        <w:t>ε</w:t>
      </w:r>
      <w:r>
        <w:rPr>
          <w:rFonts w:ascii="Verdana" w:hAnsi="Verdana"/>
          <w:i/>
          <w:vertAlign w:val="subscript"/>
        </w:rPr>
        <w:t>s</w:t>
      </w:r>
      <w:r>
        <w:rPr>
          <w:rFonts w:ascii="Verdana" w:hAnsi="Verdana"/>
          <w:i/>
          <w:spacing w:val="-15"/>
          <w:vertAlign w:val="baseline"/>
        </w:rPr>
        <w:t> </w:t>
      </w:r>
      <w:r>
        <w:rPr>
          <w:rFonts w:ascii="Calibri" w:hAnsi="Calibri"/>
          <w:w w:val="125"/>
          <w:vertAlign w:val="baseline"/>
        </w:rPr>
        <w:t>=</w:t>
      </w:r>
      <w:r>
        <w:rPr>
          <w:rFonts w:ascii="Calibri" w:hAnsi="Calibri"/>
          <w:spacing w:val="-9"/>
          <w:w w:val="125"/>
          <w:vertAlign w:val="baseline"/>
        </w:rPr>
        <w:t> </w:t>
      </w:r>
      <w:r>
        <w:rPr>
          <w:rFonts w:ascii="Calibri" w:hAnsi="Calibri"/>
          <w:vertAlign w:val="baseline"/>
        </w:rPr>
        <w:t>40 km</w:t>
      </w:r>
      <w:r>
        <w:rPr>
          <w:vertAlign w:val="baseline"/>
        </w:rPr>
        <w:t>, </w:t>
      </w:r>
      <w:r>
        <w:rPr>
          <w:rFonts w:ascii="Arial" w:hAnsi="Arial"/>
          <w:i/>
          <w:vertAlign w:val="baseline"/>
        </w:rPr>
        <w:t>ε</w:t>
      </w:r>
      <w:r>
        <w:rPr>
          <w:rFonts w:ascii="Verdana" w:hAnsi="Verdana"/>
          <w:i/>
          <w:vertAlign w:val="subscript"/>
        </w:rPr>
        <w:t>t</w:t>
      </w:r>
      <w:r>
        <w:rPr>
          <w:rFonts w:ascii="Verdana" w:hAnsi="Verdana"/>
          <w:i/>
          <w:spacing w:val="-15"/>
          <w:vertAlign w:val="baseline"/>
        </w:rPr>
        <w:t> </w:t>
      </w:r>
      <w:r>
        <w:rPr>
          <w:rFonts w:ascii="Calibri" w:hAnsi="Calibri"/>
          <w:w w:val="125"/>
          <w:vertAlign w:val="baseline"/>
        </w:rPr>
        <w:t>=</w:t>
      </w:r>
      <w:r>
        <w:rPr>
          <w:rFonts w:ascii="Calibri" w:hAnsi="Calibri"/>
          <w:spacing w:val="-9"/>
          <w:w w:val="125"/>
          <w:vertAlign w:val="baseline"/>
        </w:rPr>
        <w:t> </w:t>
      </w:r>
      <w:r>
        <w:rPr>
          <w:rFonts w:ascii="Calibri" w:hAnsi="Calibri"/>
          <w:vertAlign w:val="baseline"/>
        </w:rPr>
        <w:t>7 days</w:t>
      </w:r>
      <w:r>
        <w:rPr>
          <w:vertAlign w:val="baseline"/>
        </w:rPr>
        <w:t>, and MinPts </w:t>
      </w:r>
      <w:r>
        <w:rPr>
          <w:rFonts w:ascii="Calibri" w:hAnsi="Calibri"/>
          <w:w w:val="125"/>
          <w:vertAlign w:val="baseline"/>
        </w:rPr>
        <w:t>=</w:t>
      </w:r>
      <w:r>
        <w:rPr>
          <w:rFonts w:ascii="Calibri" w:hAnsi="Calibri"/>
          <w:spacing w:val="-9"/>
          <w:w w:val="125"/>
          <w:vertAlign w:val="baseline"/>
        </w:rPr>
        <w:t> </w:t>
      </w:r>
      <w:r>
        <w:rPr>
          <w:rFonts w:ascii="Calibri" w:hAnsi="Calibri"/>
          <w:vertAlign w:val="baseline"/>
        </w:rPr>
        <w:t>7 </w:t>
      </w:r>
      <w:r>
        <w:rPr>
          <w:vertAlign w:val="baseline"/>
        </w:rPr>
        <w:t>for subsequent analyses.</w:t>
      </w:r>
      <w:r>
        <w:rPr>
          <w:spacing w:val="29"/>
          <w:vertAlign w:val="baseline"/>
        </w:rPr>
        <w:t> </w:t>
      </w:r>
      <w:r>
        <w:rPr>
          <w:vertAlign w:val="baseline"/>
        </w:rPr>
        <w:t>Although empirical, this triplet provided the best space</w:t>
      </w:r>
      <w:r>
        <w:rPr>
          <w:spacing w:val="-14"/>
          <w:vertAlign w:val="baseline"/>
        </w:rPr>
        <w:t> </w:t>
      </w:r>
      <w:r>
        <w:rPr>
          <w:vertAlign w:val="baseline"/>
        </w:rPr>
        <w:t>time coherence and preserved regional contrasts, ensuring</w:t>
      </w:r>
      <w:r>
        <w:rPr>
          <w:spacing w:val="-7"/>
          <w:vertAlign w:val="baseline"/>
        </w:rPr>
        <w:t> </w:t>
      </w:r>
      <w:r>
        <w:rPr>
          <w:vertAlign w:val="baseline"/>
        </w:rPr>
        <w:t>reproducibility</w:t>
      </w:r>
      <w:r>
        <w:rPr>
          <w:spacing w:val="-6"/>
          <w:vertAlign w:val="baseline"/>
        </w:rPr>
        <w:t> </w:t>
      </w:r>
      <w:r>
        <w:rPr>
          <w:vertAlign w:val="baseline"/>
        </w:rPr>
        <w:t>and</w:t>
      </w:r>
      <w:r>
        <w:rPr>
          <w:spacing w:val="-6"/>
          <w:vertAlign w:val="baseline"/>
        </w:rPr>
        <w:t> </w:t>
      </w:r>
      <w:r>
        <w:rPr>
          <w:vertAlign w:val="baseline"/>
        </w:rPr>
        <w:t>comparability</w:t>
      </w:r>
      <w:r>
        <w:rPr>
          <w:spacing w:val="-6"/>
          <w:vertAlign w:val="baseline"/>
        </w:rPr>
        <w:t> </w:t>
      </w:r>
      <w:r>
        <w:rPr>
          <w:vertAlign w:val="baseline"/>
        </w:rPr>
        <w:t>in</w:t>
      </w:r>
      <w:r>
        <w:rPr>
          <w:spacing w:val="-7"/>
          <w:vertAlign w:val="baseline"/>
        </w:rPr>
        <w:t> </w:t>
      </w:r>
      <w:r>
        <w:rPr>
          <w:vertAlign w:val="baseline"/>
        </w:rPr>
        <w:t>line</w:t>
      </w:r>
      <w:r>
        <w:rPr>
          <w:spacing w:val="-6"/>
          <w:vertAlign w:val="baseline"/>
        </w:rPr>
        <w:t> </w:t>
      </w:r>
      <w:r>
        <w:rPr>
          <w:vertAlign w:val="baseline"/>
        </w:rPr>
        <w:t>with</w:t>
      </w:r>
      <w:r>
        <w:rPr>
          <w:spacing w:val="-6"/>
          <w:vertAlign w:val="baseline"/>
        </w:rPr>
        <w:t> </w:t>
      </w:r>
      <w:hyperlink w:history="true" w:anchor="_bookmark4">
        <w:r>
          <w:rPr>
            <w:vertAlign w:val="baseline"/>
          </w:rPr>
          <w:t>Birant</w:t>
        </w:r>
        <w:r>
          <w:rPr>
            <w:spacing w:val="-6"/>
            <w:vertAlign w:val="baseline"/>
          </w:rPr>
          <w:t> </w:t>
        </w:r>
        <w:r>
          <w:rPr>
            <w:vertAlign w:val="baseline"/>
          </w:rPr>
          <w:t>and</w:t>
        </w:r>
        <w:r>
          <w:rPr>
            <w:spacing w:val="-6"/>
            <w:vertAlign w:val="baseline"/>
          </w:rPr>
          <w:t> </w:t>
        </w:r>
        <w:r>
          <w:rPr>
            <w:vertAlign w:val="baseline"/>
          </w:rPr>
          <w:t>Kut</w:t>
        </w:r>
      </w:hyperlink>
      <w:r>
        <w:rPr>
          <w:spacing w:val="-7"/>
          <w:vertAlign w:val="baseline"/>
        </w:rPr>
        <w:t> </w:t>
      </w:r>
      <w:hyperlink w:history="true" w:anchor="_bookmark4">
        <w:r>
          <w:rPr>
            <w:vertAlign w:val="baseline"/>
          </w:rPr>
          <w:t>[2007]</w:t>
        </w:r>
      </w:hyperlink>
      <w:r>
        <w:rPr>
          <w:spacing w:val="-6"/>
          <w:vertAlign w:val="baseline"/>
        </w:rPr>
        <w:t> </w:t>
      </w:r>
      <w:r>
        <w:rPr>
          <w:vertAlign w:val="baseline"/>
        </w:rPr>
        <w:t>and</w:t>
      </w:r>
      <w:r>
        <w:rPr>
          <w:spacing w:val="-6"/>
          <w:vertAlign w:val="baseline"/>
        </w:rPr>
        <w:t> </w:t>
      </w:r>
      <w:hyperlink w:history="true" w:anchor="_bookmark18">
        <w:r>
          <w:rPr>
            <w:vertAlign w:val="baseline"/>
          </w:rPr>
          <w:t>Schubert</w:t>
        </w:r>
        <w:r>
          <w:rPr>
            <w:spacing w:val="-6"/>
            <w:vertAlign w:val="baseline"/>
          </w:rPr>
          <w:t> </w:t>
        </w:r>
        <w:r>
          <w:rPr>
            <w:vertAlign w:val="baseline"/>
          </w:rPr>
          <w:t>et</w:t>
        </w:r>
        <w:r>
          <w:rPr>
            <w:spacing w:val="-7"/>
            <w:vertAlign w:val="baseline"/>
          </w:rPr>
          <w:t> </w:t>
        </w:r>
        <w:r>
          <w:rPr>
            <w:vertAlign w:val="baseline"/>
          </w:rPr>
          <w:t>al..</w:t>
        </w:r>
      </w:hyperlink>
    </w:p>
    <w:p>
      <w:pPr>
        <w:pStyle w:val="BodyText"/>
        <w:spacing w:before="86"/>
        <w:ind w:left="0"/>
        <w:jc w:val="left"/>
      </w:pPr>
    </w:p>
    <w:p>
      <w:pPr>
        <w:pStyle w:val="Heading1"/>
        <w:spacing w:before="1"/>
      </w:pPr>
      <w:r>
        <w:rPr>
          <w:w w:val="115"/>
        </w:rPr>
        <w:t>Results:</w:t>
      </w:r>
      <w:r>
        <w:rPr>
          <w:spacing w:val="72"/>
          <w:w w:val="115"/>
        </w:rPr>
        <w:t> </w:t>
      </w:r>
      <w:r>
        <w:rPr>
          <w:w w:val="115"/>
        </w:rPr>
        <w:t>detection</w:t>
      </w:r>
      <w:r>
        <w:rPr>
          <w:spacing w:val="35"/>
          <w:w w:val="115"/>
        </w:rPr>
        <w:t> </w:t>
      </w:r>
      <w:r>
        <w:rPr>
          <w:w w:val="115"/>
        </w:rPr>
        <w:t>and</w:t>
      </w:r>
      <w:r>
        <w:rPr>
          <w:spacing w:val="35"/>
          <w:w w:val="115"/>
        </w:rPr>
        <w:t> </w:t>
      </w:r>
      <w:r>
        <w:rPr>
          <w:w w:val="115"/>
        </w:rPr>
        <w:t>characterization</w:t>
      </w:r>
      <w:r>
        <w:rPr>
          <w:spacing w:val="35"/>
          <w:w w:val="115"/>
        </w:rPr>
        <w:t> </w:t>
      </w:r>
      <w:r>
        <w:rPr>
          <w:w w:val="115"/>
        </w:rPr>
        <w:t>of</w:t>
      </w:r>
      <w:r>
        <w:rPr>
          <w:spacing w:val="27"/>
          <w:w w:val="115"/>
        </w:rPr>
        <w:t>  </w:t>
      </w:r>
      <w:r>
        <w:rPr>
          <w:w w:val="115"/>
        </w:rPr>
        <w:t>ash</w:t>
      </w:r>
      <w:r>
        <w:rPr>
          <w:spacing w:val="35"/>
          <w:w w:val="115"/>
        </w:rPr>
        <w:t> </w:t>
      </w:r>
      <w:r>
        <w:rPr>
          <w:spacing w:val="-2"/>
          <w:w w:val="115"/>
        </w:rPr>
        <w:t>droughts</w:t>
      </w:r>
    </w:p>
    <w:p>
      <w:pPr>
        <w:pStyle w:val="BodyText"/>
        <w:spacing w:before="248"/>
        <w:ind w:left="0"/>
        <w:jc w:val="left"/>
        <w:rPr>
          <w:rFonts w:ascii="Palatino Linotype"/>
          <w:sz w:val="20"/>
        </w:rPr>
      </w:pPr>
    </w:p>
    <w:p>
      <w:pPr>
        <w:pStyle w:val="BodyText"/>
        <w:ind w:left="194" w:right="-144"/>
        <w:jc w:val="left"/>
        <w:rPr>
          <w:rFonts w:ascii="Palatino Linotype"/>
          <w:sz w:val="20"/>
        </w:rPr>
      </w:pPr>
      <w:r>
        <w:rPr>
          <w:rFonts w:ascii="Palatino Linotype"/>
          <w:sz w:val="20"/>
        </w:rPr>
        <w:drawing>
          <wp:inline distT="0" distB="0" distL="0" distR="0">
            <wp:extent cx="6055614" cy="176022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9" cstate="print"/>
                    <a:stretch>
                      <a:fillRect/>
                    </a:stretch>
                  </pic:blipFill>
                  <pic:spPr>
                    <a:xfrm>
                      <a:off x="0" y="0"/>
                      <a:ext cx="6055614" cy="1760220"/>
                    </a:xfrm>
                    <a:prstGeom prst="rect">
                      <a:avLst/>
                    </a:prstGeom>
                  </pic:spPr>
                </pic:pic>
              </a:graphicData>
            </a:graphic>
          </wp:inline>
        </w:drawing>
      </w:r>
      <w:r>
        <w:rPr>
          <w:rFonts w:ascii="Palatino Linotype"/>
          <w:sz w:val="20"/>
        </w:rPr>
      </w:r>
    </w:p>
    <w:p>
      <w:pPr>
        <w:pStyle w:val="BodyText"/>
        <w:spacing w:before="195"/>
        <w:ind w:left="621"/>
        <w:jc w:val="left"/>
      </w:pPr>
      <w:r>
        <w:rPr/>
        <w:t>Figure</w:t>
      </w:r>
      <w:r>
        <w:rPr>
          <w:spacing w:val="-6"/>
        </w:rPr>
        <w:t> </w:t>
      </w:r>
      <w:r>
        <w:rPr/>
        <w:t>4:</w:t>
      </w:r>
      <w:r>
        <w:rPr>
          <w:spacing w:val="10"/>
        </w:rPr>
        <w:t> </w:t>
      </w:r>
      <w:r>
        <w:rPr/>
        <w:t>Annual</w:t>
      </w:r>
      <w:r>
        <w:rPr>
          <w:spacing w:val="-6"/>
        </w:rPr>
        <w:t> </w:t>
      </w:r>
      <w:r>
        <w:rPr/>
        <w:t>and</w:t>
      </w:r>
      <w:r>
        <w:rPr>
          <w:spacing w:val="-6"/>
        </w:rPr>
        <w:t> </w:t>
      </w:r>
      <w:r>
        <w:rPr/>
        <w:t>seasonal</w:t>
      </w:r>
      <w:r>
        <w:rPr>
          <w:spacing w:val="-6"/>
        </w:rPr>
        <w:t> </w:t>
      </w:r>
      <w:r>
        <w:rPr/>
        <w:t>frequencies</w:t>
      </w:r>
      <w:r>
        <w:rPr>
          <w:spacing w:val="-6"/>
        </w:rPr>
        <w:t> </w:t>
      </w:r>
      <w:r>
        <w:rPr/>
        <w:t>of</w:t>
      </w:r>
      <w:r>
        <w:rPr>
          <w:spacing w:val="33"/>
        </w:rPr>
        <w:t> </w:t>
      </w:r>
      <w:r>
        <w:rPr/>
        <w:t>ash</w:t>
      </w:r>
      <w:r>
        <w:rPr>
          <w:spacing w:val="-5"/>
        </w:rPr>
        <w:t> </w:t>
      </w:r>
      <w:r>
        <w:rPr/>
        <w:t>droughts</w:t>
      </w:r>
      <w:r>
        <w:rPr>
          <w:spacing w:val="-6"/>
        </w:rPr>
        <w:t> </w:t>
      </w:r>
      <w:r>
        <w:rPr/>
        <w:t>across</w:t>
      </w:r>
      <w:r>
        <w:rPr>
          <w:spacing w:val="-6"/>
        </w:rPr>
        <w:t> </w:t>
      </w:r>
      <w:r>
        <w:rPr/>
        <w:t>the</w:t>
      </w:r>
      <w:r>
        <w:rPr>
          <w:spacing w:val="-6"/>
        </w:rPr>
        <w:t> </w:t>
      </w:r>
      <w:r>
        <w:rPr/>
        <w:t>85</w:t>
      </w:r>
      <w:r>
        <w:rPr>
          <w:spacing w:val="-6"/>
        </w:rPr>
        <w:t> </w:t>
      </w:r>
      <w:r>
        <w:rPr/>
        <w:t>SIAS</w:t>
      </w:r>
      <w:r>
        <w:rPr>
          <w:spacing w:val="-6"/>
        </w:rPr>
        <w:t> </w:t>
      </w:r>
      <w:r>
        <w:rPr>
          <w:spacing w:val="-2"/>
        </w:rPr>
        <w:t>stations.</w:t>
      </w:r>
    </w:p>
    <w:p>
      <w:pPr>
        <w:pStyle w:val="BodyText"/>
        <w:spacing w:before="27"/>
        <w:ind w:left="0"/>
        <w:jc w:val="left"/>
      </w:pPr>
    </w:p>
    <w:p>
      <w:pPr>
        <w:pStyle w:val="BodyText"/>
        <w:spacing w:line="259" w:lineRule="auto"/>
        <w:ind w:right="112" w:firstLine="338"/>
      </w:pPr>
      <w:r>
        <w:rPr>
          <w:spacing w:val="-4"/>
        </w:rPr>
        <w:t>Over</w:t>
      </w:r>
      <w:r>
        <w:rPr>
          <w:spacing w:val="-7"/>
        </w:rPr>
        <w:t> </w:t>
      </w:r>
      <w:r>
        <w:rPr>
          <w:spacing w:val="-4"/>
        </w:rPr>
        <w:t>the</w:t>
      </w:r>
      <w:r>
        <w:rPr>
          <w:spacing w:val="-5"/>
        </w:rPr>
        <w:t> </w:t>
      </w:r>
      <w:r>
        <w:rPr>
          <w:spacing w:val="-4"/>
        </w:rPr>
        <w:t>22-year</w:t>
      </w:r>
      <w:r>
        <w:rPr>
          <w:spacing w:val="-5"/>
        </w:rPr>
        <w:t> </w:t>
      </w:r>
      <w:r>
        <w:rPr>
          <w:spacing w:val="-4"/>
        </w:rPr>
        <w:t>period</w:t>
      </w:r>
      <w:r>
        <w:rPr>
          <w:spacing w:val="-5"/>
        </w:rPr>
        <w:t> </w:t>
      </w:r>
      <w:r>
        <w:rPr>
          <w:spacing w:val="-4"/>
        </w:rPr>
        <w:t>(</w:t>
      </w:r>
      <w:r>
        <w:rPr>
          <w:color w:val="000000"/>
          <w:spacing w:val="-4"/>
          <w:shd w:fill="D4B3FD" w:color="auto" w:val="clear"/>
        </w:rPr>
        <w:t>hydrological</w:t>
      </w:r>
      <w:r>
        <w:rPr>
          <w:color w:val="000000"/>
          <w:spacing w:val="-5"/>
          <w:shd w:fill="D4B3FD" w:color="auto" w:val="clear"/>
        </w:rPr>
        <w:t> </w:t>
      </w:r>
      <w:r>
        <w:rPr>
          <w:color w:val="000000"/>
          <w:spacing w:val="-4"/>
          <w:shd w:fill="D4B3FD" w:color="auto" w:val="clear"/>
        </w:rPr>
        <w:t>years</w:t>
      </w:r>
      <w:r>
        <w:rPr>
          <w:color w:val="000000"/>
          <w:spacing w:val="-5"/>
          <w:shd w:fill="D4B3FD" w:color="auto" w:val="clear"/>
        </w:rPr>
        <w:t> </w:t>
      </w:r>
      <w:r>
        <w:rPr>
          <w:color w:val="000000"/>
          <w:spacing w:val="-4"/>
          <w:shd w:fill="D4B3FD" w:color="auto" w:val="clear"/>
        </w:rPr>
        <w:t>2002</w:t>
      </w:r>
      <w:r>
        <w:rPr>
          <w:color w:val="000000"/>
          <w:spacing w:val="-10"/>
          <w:shd w:fill="D4B3FD" w:color="auto" w:val="clear"/>
        </w:rPr>
        <w:t> </w:t>
      </w:r>
      <w:r>
        <w:rPr>
          <w:color w:val="000000"/>
          <w:spacing w:val="-4"/>
          <w:shd w:fill="D4B3FD" w:color="auto" w:val="clear"/>
        </w:rPr>
        <w:t>2024</w:t>
      </w:r>
      <w:r>
        <w:rPr>
          <w:color w:val="000000"/>
          <w:spacing w:val="-4"/>
        </w:rPr>
        <w:t>), the</w:t>
      </w:r>
      <w:r>
        <w:rPr>
          <w:color w:val="000000"/>
          <w:spacing w:val="-5"/>
        </w:rPr>
        <w:t> </w:t>
      </w:r>
      <w:r>
        <w:rPr>
          <w:color w:val="000000"/>
          <w:spacing w:val="-4"/>
        </w:rPr>
        <w:t>SIAS</w:t>
      </w:r>
      <w:r>
        <w:rPr>
          <w:color w:val="000000"/>
          <w:spacing w:val="-5"/>
        </w:rPr>
        <w:t> </w:t>
      </w:r>
      <w:r>
        <w:rPr>
          <w:color w:val="000000"/>
          <w:spacing w:val="-4"/>
        </w:rPr>
        <w:t>network</w:t>
      </w:r>
      <w:r>
        <w:rPr>
          <w:color w:val="000000"/>
          <w:spacing w:val="-5"/>
        </w:rPr>
        <w:t> </w:t>
      </w:r>
      <w:r>
        <w:rPr>
          <w:color w:val="000000"/>
          <w:spacing w:val="-4"/>
        </w:rPr>
        <w:t>records</w:t>
      </w:r>
      <w:r>
        <w:rPr>
          <w:color w:val="000000"/>
          <w:spacing w:val="-5"/>
        </w:rPr>
        <w:t> </w:t>
      </w:r>
      <w:r>
        <w:rPr>
          <w:color w:val="000000"/>
          <w:spacing w:val="-4"/>
        </w:rPr>
        <w:t>4,551</w:t>
      </w:r>
      <w:r>
        <w:rPr>
          <w:color w:val="000000"/>
          <w:spacing w:val="-5"/>
        </w:rPr>
        <w:t> </w:t>
      </w:r>
      <w:r>
        <w:rPr>
          <w:color w:val="000000"/>
          <w:spacing w:val="-4"/>
        </w:rPr>
        <w:t>classical </w:t>
      </w:r>
      <w:r>
        <w:rPr>
          <w:color w:val="000000"/>
        </w:rPr>
        <w:t>short-term</w:t>
      </w:r>
      <w:r>
        <w:rPr>
          <w:color w:val="000000"/>
          <w:spacing w:val="-4"/>
        </w:rPr>
        <w:t> </w:t>
      </w:r>
      <w:r>
        <w:rPr>
          <w:color w:val="000000"/>
        </w:rPr>
        <w:t>droughts</w:t>
      </w:r>
      <w:r>
        <w:rPr>
          <w:color w:val="000000"/>
          <w:spacing w:val="-4"/>
        </w:rPr>
        <w:t> </w:t>
      </w:r>
      <w:r>
        <w:rPr>
          <w:color w:val="000000"/>
        </w:rPr>
        <w:t>and</w:t>
      </w:r>
      <w:r>
        <w:rPr>
          <w:color w:val="000000"/>
          <w:spacing w:val="-4"/>
        </w:rPr>
        <w:t> </w:t>
      </w:r>
      <w:r>
        <w:rPr>
          <w:color w:val="000000"/>
        </w:rPr>
        <w:t>2,728</w:t>
      </w:r>
      <w:r>
        <w:rPr>
          <w:color w:val="000000"/>
          <w:spacing w:val="35"/>
        </w:rPr>
        <w:t> </w:t>
      </w:r>
      <w:r>
        <w:rPr>
          <w:color w:val="000000"/>
        </w:rPr>
        <w:t>ash</w:t>
      </w:r>
      <w:r>
        <w:rPr>
          <w:color w:val="000000"/>
          <w:spacing w:val="-4"/>
        </w:rPr>
        <w:t> </w:t>
      </w:r>
      <w:r>
        <w:rPr>
          <w:color w:val="000000"/>
        </w:rPr>
        <w:t>droughts</w:t>
      </w:r>
      <w:r>
        <w:rPr>
          <w:color w:val="000000"/>
          <w:spacing w:val="-4"/>
        </w:rPr>
        <w:t> </w:t>
      </w:r>
      <w:r>
        <w:rPr>
          <w:color w:val="000000"/>
        </w:rPr>
        <w:t>at</w:t>
      </w:r>
      <w:r>
        <w:rPr>
          <w:color w:val="000000"/>
          <w:spacing w:val="-4"/>
        </w:rPr>
        <w:t> </w:t>
      </w:r>
      <w:r>
        <w:rPr>
          <w:color w:val="000000"/>
        </w:rPr>
        <w:t>station</w:t>
      </w:r>
      <w:r>
        <w:rPr>
          <w:color w:val="000000"/>
          <w:spacing w:val="-4"/>
        </w:rPr>
        <w:t> </w:t>
      </w:r>
      <w:r>
        <w:rPr>
          <w:color w:val="000000"/>
        </w:rPr>
        <w:t>level. Classical</w:t>
      </w:r>
      <w:r>
        <w:rPr>
          <w:color w:val="000000"/>
          <w:spacing w:val="-4"/>
        </w:rPr>
        <w:t> </w:t>
      </w:r>
      <w:r>
        <w:rPr>
          <w:color w:val="000000"/>
        </w:rPr>
        <w:t>drought</w:t>
      </w:r>
      <w:r>
        <w:rPr>
          <w:color w:val="000000"/>
          <w:spacing w:val="-4"/>
        </w:rPr>
        <w:t> </w:t>
      </w:r>
      <w:r>
        <w:rPr>
          <w:color w:val="000000"/>
        </w:rPr>
        <w:t>counts</w:t>
      </w:r>
      <w:r>
        <w:rPr>
          <w:color w:val="000000"/>
          <w:spacing w:val="-4"/>
        </w:rPr>
        <w:t> </w:t>
      </w:r>
      <w:r>
        <w:rPr>
          <w:color w:val="000000"/>
        </w:rPr>
        <w:t>per</w:t>
      </w:r>
      <w:r>
        <w:rPr>
          <w:color w:val="000000"/>
          <w:spacing w:val="-4"/>
        </w:rPr>
        <w:t> </w:t>
      </w:r>
      <w:r>
        <w:rPr>
          <w:color w:val="000000"/>
        </w:rPr>
        <w:t>station range</w:t>
      </w:r>
      <w:r>
        <w:rPr>
          <w:color w:val="000000"/>
          <w:spacing w:val="-8"/>
        </w:rPr>
        <w:t> </w:t>
      </w:r>
      <w:r>
        <w:rPr>
          <w:color w:val="000000"/>
        </w:rPr>
        <w:t>from</w:t>
      </w:r>
      <w:r>
        <w:rPr>
          <w:color w:val="000000"/>
          <w:spacing w:val="-8"/>
        </w:rPr>
        <w:t> </w:t>
      </w:r>
      <w:r>
        <w:rPr>
          <w:color w:val="000000"/>
        </w:rPr>
        <w:t>45</w:t>
      </w:r>
      <w:r>
        <w:rPr>
          <w:color w:val="000000"/>
          <w:spacing w:val="-9"/>
        </w:rPr>
        <w:t> </w:t>
      </w:r>
      <w:r>
        <w:rPr>
          <w:color w:val="000000"/>
        </w:rPr>
        <w:t>to</w:t>
      </w:r>
      <w:r>
        <w:rPr>
          <w:color w:val="000000"/>
          <w:spacing w:val="-8"/>
        </w:rPr>
        <w:t> </w:t>
      </w:r>
      <w:r>
        <w:rPr>
          <w:color w:val="000000"/>
        </w:rPr>
        <w:t>66</w:t>
      </w:r>
      <w:r>
        <w:rPr>
          <w:color w:val="000000"/>
          <w:spacing w:val="-8"/>
        </w:rPr>
        <w:t> </w:t>
      </w:r>
      <w:r>
        <w:rPr>
          <w:color w:val="000000"/>
        </w:rPr>
        <w:t>(median</w:t>
      </w:r>
      <w:r>
        <w:rPr>
          <w:color w:val="000000"/>
          <w:spacing w:val="-8"/>
        </w:rPr>
        <w:t> </w:t>
      </w:r>
      <w:r>
        <w:rPr>
          <w:color w:val="000000"/>
        </w:rPr>
        <w:t>53),</w:t>
      </w:r>
      <w:r>
        <w:rPr>
          <w:color w:val="000000"/>
          <w:spacing w:val="-8"/>
        </w:rPr>
        <w:t> </w:t>
      </w:r>
      <w:r>
        <w:rPr>
          <w:color w:val="000000"/>
        </w:rPr>
        <w:t>while</w:t>
      </w:r>
      <w:r>
        <w:rPr>
          <w:color w:val="000000"/>
          <w:spacing w:val="29"/>
        </w:rPr>
        <w:t> </w:t>
      </w:r>
      <w:r>
        <w:rPr>
          <w:color w:val="000000"/>
        </w:rPr>
        <w:t>ash</w:t>
      </w:r>
      <w:r>
        <w:rPr>
          <w:color w:val="000000"/>
          <w:spacing w:val="-8"/>
        </w:rPr>
        <w:t> </w:t>
      </w:r>
      <w:r>
        <w:rPr>
          <w:color w:val="000000"/>
        </w:rPr>
        <w:t>droughts</w:t>
      </w:r>
      <w:r>
        <w:rPr>
          <w:color w:val="000000"/>
          <w:spacing w:val="-8"/>
        </w:rPr>
        <w:t> </w:t>
      </w:r>
      <w:r>
        <w:rPr>
          <w:color w:val="000000"/>
        </w:rPr>
        <w:t>range</w:t>
      </w:r>
      <w:r>
        <w:rPr>
          <w:color w:val="000000"/>
          <w:spacing w:val="-8"/>
        </w:rPr>
        <w:t> </w:t>
      </w:r>
      <w:r>
        <w:rPr>
          <w:color w:val="000000"/>
        </w:rPr>
        <w:t>from</w:t>
      </w:r>
      <w:r>
        <w:rPr>
          <w:color w:val="000000"/>
          <w:spacing w:val="-8"/>
        </w:rPr>
        <w:t> </w:t>
      </w:r>
      <w:r>
        <w:rPr>
          <w:color w:val="000000"/>
        </w:rPr>
        <w:t>22</w:t>
      </w:r>
      <w:r>
        <w:rPr>
          <w:color w:val="000000"/>
          <w:spacing w:val="-8"/>
        </w:rPr>
        <w:t> </w:t>
      </w:r>
      <w:r>
        <w:rPr>
          <w:color w:val="000000"/>
        </w:rPr>
        <w:t>to</w:t>
      </w:r>
      <w:r>
        <w:rPr>
          <w:color w:val="000000"/>
          <w:spacing w:val="-9"/>
        </w:rPr>
        <w:t> </w:t>
      </w:r>
      <w:r>
        <w:rPr>
          <w:color w:val="000000"/>
        </w:rPr>
        <w:t>40</w:t>
      </w:r>
      <w:r>
        <w:rPr>
          <w:color w:val="000000"/>
          <w:spacing w:val="-8"/>
        </w:rPr>
        <w:t> </w:t>
      </w:r>
      <w:r>
        <w:rPr>
          <w:color w:val="000000"/>
        </w:rPr>
        <w:t>(median</w:t>
      </w:r>
      <w:r>
        <w:rPr>
          <w:color w:val="000000"/>
          <w:spacing w:val="-8"/>
        </w:rPr>
        <w:t> </w:t>
      </w:r>
      <w:r>
        <w:rPr>
          <w:color w:val="000000"/>
        </w:rPr>
        <w:t>32). </w:t>
      </w:r>
      <w:r>
        <w:rPr>
          <w:color w:val="000000"/>
        </w:rPr>
        <w:t>Expressed as</w:t>
      </w:r>
      <w:r>
        <w:rPr>
          <w:color w:val="000000"/>
          <w:spacing w:val="-13"/>
        </w:rPr>
        <w:t> </w:t>
      </w:r>
      <w:r>
        <w:rPr>
          <w:color w:val="000000"/>
        </w:rPr>
        <w:t>ratios,</w:t>
      </w:r>
      <w:r>
        <w:rPr>
          <w:color w:val="000000"/>
          <w:spacing w:val="30"/>
        </w:rPr>
        <w:t> </w:t>
      </w:r>
      <w:r>
        <w:rPr>
          <w:color w:val="000000"/>
        </w:rPr>
        <w:t>ash</w:t>
      </w:r>
      <w:r>
        <w:rPr>
          <w:color w:val="000000"/>
          <w:spacing w:val="-7"/>
        </w:rPr>
        <w:t> </w:t>
      </w:r>
      <w:r>
        <w:rPr>
          <w:color w:val="000000"/>
        </w:rPr>
        <w:t>droughts</w:t>
      </w:r>
      <w:r>
        <w:rPr>
          <w:color w:val="000000"/>
          <w:spacing w:val="-7"/>
        </w:rPr>
        <w:t> </w:t>
      </w:r>
      <w:r>
        <w:rPr>
          <w:color w:val="000000"/>
        </w:rPr>
        <w:t>represent</w:t>
      </w:r>
      <w:r>
        <w:rPr>
          <w:color w:val="000000"/>
          <w:spacing w:val="-7"/>
        </w:rPr>
        <w:t> </w:t>
      </w:r>
      <w:r>
        <w:rPr>
          <w:color w:val="000000"/>
        </w:rPr>
        <w:t>43</w:t>
      </w:r>
      <w:r>
        <w:rPr>
          <w:color w:val="000000"/>
          <w:spacing w:val="-14"/>
        </w:rPr>
        <w:t> </w:t>
      </w:r>
      <w:r>
        <w:rPr>
          <w:color w:val="000000"/>
        </w:rPr>
        <w:t>75%</w:t>
      </w:r>
      <w:r>
        <w:rPr>
          <w:color w:val="000000"/>
          <w:spacing w:val="-7"/>
        </w:rPr>
        <w:t> </w:t>
      </w:r>
      <w:r>
        <w:rPr>
          <w:color w:val="000000"/>
        </w:rPr>
        <w:t>of</w:t>
      </w:r>
      <w:r>
        <w:rPr>
          <w:color w:val="000000"/>
          <w:spacing w:val="-7"/>
        </w:rPr>
        <w:t> </w:t>
      </w:r>
      <w:r>
        <w:rPr>
          <w:color w:val="000000"/>
        </w:rPr>
        <w:t>all</w:t>
      </w:r>
      <w:r>
        <w:rPr>
          <w:color w:val="000000"/>
          <w:spacing w:val="-7"/>
        </w:rPr>
        <w:t> </w:t>
      </w:r>
      <w:r>
        <w:rPr>
          <w:color w:val="000000"/>
        </w:rPr>
        <w:t>short-term</w:t>
      </w:r>
      <w:r>
        <w:rPr>
          <w:color w:val="000000"/>
          <w:spacing w:val="-7"/>
        </w:rPr>
        <w:t> </w:t>
      </w:r>
      <w:r>
        <w:rPr>
          <w:color w:val="000000"/>
        </w:rPr>
        <w:t>drought</w:t>
      </w:r>
      <w:r>
        <w:rPr>
          <w:color w:val="000000"/>
          <w:spacing w:val="-7"/>
        </w:rPr>
        <w:t> </w:t>
      </w:r>
      <w:r>
        <w:rPr>
          <w:color w:val="000000"/>
        </w:rPr>
        <w:t>occurrences</w:t>
      </w:r>
      <w:r>
        <w:rPr>
          <w:color w:val="000000"/>
          <w:spacing w:val="-7"/>
        </w:rPr>
        <w:t> </w:t>
      </w:r>
      <w:r>
        <w:rPr>
          <w:color w:val="000000"/>
        </w:rPr>
        <w:t>depending</w:t>
      </w:r>
      <w:r>
        <w:rPr>
          <w:color w:val="000000"/>
          <w:spacing w:val="-7"/>
        </w:rPr>
        <w:t> </w:t>
      </w:r>
      <w:r>
        <w:rPr>
          <w:color w:val="000000"/>
        </w:rPr>
        <w:t>on</w:t>
      </w:r>
      <w:r>
        <w:rPr>
          <w:color w:val="000000"/>
          <w:spacing w:val="-7"/>
        </w:rPr>
        <w:t> </w:t>
      </w:r>
      <w:r>
        <w:rPr>
          <w:color w:val="000000"/>
        </w:rPr>
        <w:t>site, with a network median of 61%.</w:t>
      </w:r>
      <w:r>
        <w:rPr>
          <w:color w:val="000000"/>
          <w:spacing w:val="20"/>
        </w:rPr>
        <w:t> </w:t>
      </w:r>
      <w:r>
        <w:rPr>
          <w:color w:val="000000"/>
        </w:rPr>
        <w:t>Figure </w:t>
      </w:r>
      <w:hyperlink w:history="true" w:anchor="_bookmark0">
        <w:r>
          <w:rPr>
            <w:color w:val="000000"/>
          </w:rPr>
          <w:t>4</w:t>
        </w:r>
      </w:hyperlink>
      <w:r>
        <w:rPr>
          <w:color w:val="000000"/>
        </w:rPr>
        <w:t> summarizes these patterns and highlights three points.</w:t>
      </w:r>
    </w:p>
    <w:p>
      <w:pPr>
        <w:pStyle w:val="BodyText"/>
        <w:spacing w:line="259" w:lineRule="auto" w:before="5"/>
        <w:ind w:right="112"/>
      </w:pPr>
      <w:r>
        <w:rPr/>
        <w:t>First,</w:t>
      </w:r>
      <w:r>
        <w:rPr>
          <w:spacing w:val="-14"/>
        </w:rPr>
        <w:t> </w:t>
      </w:r>
      <w:r>
        <w:rPr/>
        <w:t>seasonality</w:t>
      </w:r>
      <w:r>
        <w:rPr>
          <w:spacing w:val="-13"/>
        </w:rPr>
        <w:t> </w:t>
      </w:r>
      <w:r>
        <w:rPr/>
        <w:t>di</w:t>
      </w:r>
      <w:r>
        <w:rPr>
          <w:spacing w:val="-13"/>
        </w:rPr>
        <w:t> </w:t>
      </w:r>
      <w:r>
        <w:rPr/>
        <w:t>ers</w:t>
      </w:r>
      <w:r>
        <w:rPr>
          <w:spacing w:val="-14"/>
        </w:rPr>
        <w:t> </w:t>
      </w:r>
      <w:r>
        <w:rPr/>
        <w:t>clearly</w:t>
      </w:r>
      <w:r>
        <w:rPr>
          <w:spacing w:val="-13"/>
        </w:rPr>
        <w:t> </w:t>
      </w:r>
      <w:r>
        <w:rPr/>
        <w:t>between</w:t>
      </w:r>
      <w:r>
        <w:rPr>
          <w:spacing w:val="-13"/>
        </w:rPr>
        <w:t> </w:t>
      </w:r>
      <w:r>
        <w:rPr/>
        <w:t>classes.</w:t>
      </w:r>
      <w:r>
        <w:rPr>
          <w:spacing w:val="-2"/>
        </w:rPr>
        <w:t> </w:t>
      </w:r>
      <w:r>
        <w:rPr/>
        <w:t>Classical</w:t>
      </w:r>
      <w:r>
        <w:rPr>
          <w:spacing w:val="-13"/>
        </w:rPr>
        <w:t> </w:t>
      </w:r>
      <w:r>
        <w:rPr/>
        <w:t>short-term</w:t>
      </w:r>
      <w:r>
        <w:rPr>
          <w:spacing w:val="-13"/>
        </w:rPr>
        <w:t> </w:t>
      </w:r>
      <w:r>
        <w:rPr/>
        <w:t>droughts</w:t>
      </w:r>
      <w:r>
        <w:rPr>
          <w:spacing w:val="-13"/>
        </w:rPr>
        <w:t> </w:t>
      </w:r>
      <w:r>
        <w:rPr/>
        <w:t>peak</w:t>
      </w:r>
      <w:r>
        <w:rPr>
          <w:spacing w:val="-13"/>
        </w:rPr>
        <w:t> </w:t>
      </w:r>
      <w:r>
        <w:rPr/>
        <w:t>in</w:t>
      </w:r>
      <w:r>
        <w:rPr>
          <w:spacing w:val="-14"/>
        </w:rPr>
        <w:t> </w:t>
      </w:r>
      <w:r>
        <w:rPr/>
        <w:t>the</w:t>
      </w:r>
      <w:r>
        <w:rPr>
          <w:spacing w:val="-13"/>
        </w:rPr>
        <w:t> </w:t>
      </w:r>
      <w:r>
        <w:rPr/>
        <w:t>Mediter- ranean dry season (July</w:t>
      </w:r>
      <w:r>
        <w:rPr>
          <w:spacing w:val="-11"/>
        </w:rPr>
        <w:t> </w:t>
      </w:r>
      <w:r>
        <w:rPr/>
        <w:t>August), whereas</w:t>
      </w:r>
      <w:r>
        <w:rPr>
          <w:spacing w:val="40"/>
        </w:rPr>
        <w:t> </w:t>
      </w:r>
      <w:r>
        <w:rPr/>
        <w:t>ash droughts exhibit a bimodal distribution:</w:t>
      </w:r>
      <w:r>
        <w:rPr>
          <w:spacing w:val="40"/>
        </w:rPr>
        <w:t> </w:t>
      </w:r>
      <w:r>
        <w:rPr/>
        <w:t>a main maximum in early autumn (September</w:t>
      </w:r>
      <w:r>
        <w:rPr>
          <w:spacing w:val="-11"/>
        </w:rPr>
        <w:t> </w:t>
      </w:r>
      <w:r>
        <w:rPr/>
        <w:t>October) and a smaller one in late spring.</w:t>
      </w:r>
      <w:r>
        <w:rPr>
          <w:spacing w:val="40"/>
        </w:rPr>
        <w:t> </w:t>
      </w:r>
      <w:r>
        <w:rPr/>
        <w:t>Second, the interquartile range of</w:t>
      </w:r>
      <w:r>
        <w:rPr>
          <w:spacing w:val="40"/>
        </w:rPr>
        <w:t> </w:t>
      </w:r>
      <w:r>
        <w:rPr/>
        <w:t>ash-drought counts is nearly twice that of classical droughts, indicating </w:t>
      </w:r>
      <w:r>
        <w:rPr>
          <w:spacing w:val="-2"/>
        </w:rPr>
        <w:t>stronger</w:t>
      </w:r>
      <w:r>
        <w:rPr>
          <w:spacing w:val="-12"/>
        </w:rPr>
        <w:t> </w:t>
      </w:r>
      <w:r>
        <w:rPr>
          <w:spacing w:val="-2"/>
        </w:rPr>
        <w:t>spatial</w:t>
      </w:r>
      <w:r>
        <w:rPr>
          <w:spacing w:val="-11"/>
        </w:rPr>
        <w:t> </w:t>
      </w:r>
      <w:r>
        <w:rPr>
          <w:spacing w:val="-2"/>
        </w:rPr>
        <w:t>contrasts.</w:t>
      </w:r>
      <w:r>
        <w:rPr/>
        <w:t> </w:t>
      </w:r>
      <w:r>
        <w:rPr>
          <w:color w:val="000000"/>
          <w:spacing w:val="-2"/>
          <w:shd w:fill="D4B3FD" w:color="auto" w:val="clear"/>
        </w:rPr>
        <w:t>Third,</w:t>
      </w:r>
      <w:r>
        <w:rPr>
          <w:color w:val="000000"/>
          <w:spacing w:val="-11"/>
          <w:shd w:fill="D4B3FD" w:color="auto" w:val="clear"/>
        </w:rPr>
        <w:t> </w:t>
      </w:r>
      <w:r>
        <w:rPr>
          <w:color w:val="000000"/>
          <w:spacing w:val="-2"/>
          <w:shd w:fill="D4B3FD" w:color="auto" w:val="clear"/>
        </w:rPr>
        <w:t>several</w:t>
      </w:r>
      <w:r>
        <w:rPr>
          <w:color w:val="000000"/>
          <w:spacing w:val="-11"/>
          <w:shd w:fill="D4B3FD" w:color="auto" w:val="clear"/>
        </w:rPr>
        <w:t> </w:t>
      </w:r>
      <w:r>
        <w:rPr>
          <w:color w:val="000000"/>
          <w:spacing w:val="-2"/>
          <w:shd w:fill="D4B3FD" w:color="auto" w:val="clear"/>
        </w:rPr>
        <w:t>high-elevation</w:t>
      </w:r>
      <w:r>
        <w:rPr>
          <w:color w:val="000000"/>
          <w:spacing w:val="-12"/>
          <w:shd w:fill="D4B3FD" w:color="auto" w:val="clear"/>
        </w:rPr>
        <w:t> </w:t>
      </w:r>
      <w:r>
        <w:rPr>
          <w:color w:val="000000"/>
          <w:spacing w:val="-2"/>
          <w:shd w:fill="D4B3FD" w:color="auto" w:val="clear"/>
        </w:rPr>
        <w:t>stations</w:t>
      </w:r>
      <w:r>
        <w:rPr>
          <w:color w:val="000000"/>
          <w:spacing w:val="-11"/>
          <w:shd w:fill="D4B3FD" w:color="auto" w:val="clear"/>
        </w:rPr>
        <w:t> </w:t>
      </w:r>
      <w:r>
        <w:rPr>
          <w:color w:val="000000"/>
          <w:spacing w:val="-2"/>
          <w:shd w:fill="D4B3FD" w:color="auto" w:val="clear"/>
        </w:rPr>
        <w:t>in</w:t>
      </w:r>
      <w:r>
        <w:rPr>
          <w:color w:val="000000"/>
          <w:spacing w:val="-11"/>
          <w:shd w:fill="D4B3FD" w:color="auto" w:val="clear"/>
        </w:rPr>
        <w:t> </w:t>
      </w:r>
      <w:r>
        <w:rPr>
          <w:color w:val="000000"/>
          <w:spacing w:val="-2"/>
          <w:shd w:fill="D4B3FD" w:color="auto" w:val="clear"/>
        </w:rPr>
        <w:t>the</w:t>
      </w:r>
      <w:r>
        <w:rPr>
          <w:color w:val="000000"/>
          <w:spacing w:val="-11"/>
          <w:shd w:fill="D4B3FD" w:color="auto" w:val="clear"/>
        </w:rPr>
        <w:t> </w:t>
      </w:r>
      <w:r>
        <w:rPr>
          <w:color w:val="000000"/>
          <w:spacing w:val="-2"/>
          <w:shd w:fill="D4B3FD" w:color="auto" w:val="clear"/>
        </w:rPr>
        <w:t>Nebrodi</w:t>
      </w:r>
      <w:r>
        <w:rPr>
          <w:color w:val="000000"/>
          <w:spacing w:val="-12"/>
          <w:shd w:fill="D4B3FD" w:color="auto" w:val="clear"/>
        </w:rPr>
        <w:t> </w:t>
      </w:r>
      <w:r>
        <w:rPr>
          <w:color w:val="000000"/>
          <w:spacing w:val="-2"/>
          <w:shd w:fill="D4B3FD" w:color="auto" w:val="clear"/>
        </w:rPr>
        <w:t>and</w:t>
      </w:r>
      <w:r>
        <w:rPr>
          <w:color w:val="000000"/>
          <w:spacing w:val="-11"/>
          <w:shd w:fill="D4B3FD" w:color="auto" w:val="clear"/>
        </w:rPr>
        <w:t> </w:t>
      </w:r>
      <w:r>
        <w:rPr>
          <w:color w:val="000000"/>
          <w:spacing w:val="-2"/>
          <w:shd w:fill="D4B3FD" w:color="auto" w:val="clear"/>
        </w:rPr>
        <w:t>Madonie</w:t>
      </w:r>
      <w:r>
        <w:rPr>
          <w:color w:val="000000"/>
          <w:spacing w:val="-11"/>
          <w:shd w:fill="D4B3FD" w:color="auto" w:val="clear"/>
        </w:rPr>
        <w:t> </w:t>
      </w:r>
      <w:r>
        <w:rPr>
          <w:color w:val="000000"/>
          <w:spacing w:val="-2"/>
          <w:shd w:fill="D4B3FD" w:color="auto" w:val="clear"/>
        </w:rPr>
        <w:t>ranges</w:t>
      </w:r>
      <w:r>
        <w:rPr>
          <w:color w:val="000000"/>
          <w:spacing w:val="-2"/>
        </w:rPr>
        <w:t> </w:t>
      </w:r>
      <w:r>
        <w:rPr>
          <w:color w:val="000000"/>
          <w:shd w:fill="D4B3FD" w:color="auto" w:val="clear"/>
        </w:rPr>
        <w:t>consistently record fewer</w:t>
      </w:r>
      <w:r>
        <w:rPr>
          <w:color w:val="000000"/>
          <w:spacing w:val="40"/>
          <w:shd w:fill="D4B3FD" w:color="auto" w:val="clear"/>
        </w:rPr>
        <w:t> </w:t>
      </w:r>
      <w:r>
        <w:rPr>
          <w:color w:val="000000"/>
          <w:shd w:fill="D4B3FD" w:color="auto" w:val="clear"/>
        </w:rPr>
        <w:t>ash droughts</w:t>
      </w:r>
      <w:r>
        <w:rPr>
          <w:color w:val="000000"/>
          <w:spacing w:val="-2"/>
          <w:shd w:fill="D4B3FD" w:color="auto" w:val="clear"/>
        </w:rPr>
        <w:t> </w:t>
      </w:r>
      <w:r>
        <w:rPr>
          <w:color w:val="000000"/>
          <w:shd w:fill="D4B3FD" w:color="auto" w:val="clear"/>
        </w:rPr>
        <w:t>under 30 events over 22 years</w:t>
      </w:r>
      <w:r>
        <w:rPr>
          <w:color w:val="000000"/>
          <w:spacing w:val="-7"/>
          <w:shd w:fill="D4B3FD" w:color="auto" w:val="clear"/>
        </w:rPr>
        <w:t> </w:t>
      </w:r>
      <w:r>
        <w:rPr>
          <w:color w:val="000000"/>
          <w:shd w:fill="D4B3FD" w:color="auto" w:val="clear"/>
        </w:rPr>
        <w:t>suggesting an orographic</w:t>
      </w:r>
      <w:r>
        <w:rPr>
          <w:color w:val="000000"/>
        </w:rPr>
        <w:t> </w:t>
      </w:r>
      <w:r>
        <w:rPr>
          <w:color w:val="000000"/>
          <w:shd w:fill="D4B3FD" w:color="auto" w:val="clear"/>
        </w:rPr>
        <w:t>bu ering against rapid soil-moisture depletion.</w:t>
      </w:r>
    </w:p>
    <w:p>
      <w:pPr>
        <w:pStyle w:val="BodyText"/>
        <w:spacing w:line="259" w:lineRule="auto" w:before="7"/>
        <w:ind w:right="112"/>
      </w:pPr>
      <w:r>
        <w:rPr/>
        <mc:AlternateContent>
          <mc:Choice Requires="wps">
            <w:drawing>
              <wp:anchor distT="0" distB="0" distL="0" distR="0" allowOverlap="1" layoutInCell="1" locked="0" behindDoc="1" simplePos="0" relativeHeight="487598080">
                <wp:simplePos x="0" y="0"/>
                <wp:positionH relativeFrom="page">
                  <wp:posOffset>791997</wp:posOffset>
                </wp:positionH>
                <wp:positionV relativeFrom="paragraph">
                  <wp:posOffset>373506</wp:posOffset>
                </wp:positionV>
                <wp:extent cx="5975985" cy="139065"/>
                <wp:effectExtent l="0" t="0" r="0" b="0"/>
                <wp:wrapTopAndBottom/>
                <wp:docPr id="33" name="Textbox 33"/>
                <wp:cNvGraphicFramePr>
                  <a:graphicFrameLocks/>
                </wp:cNvGraphicFramePr>
                <a:graphic>
                  <a:graphicData uri="http://schemas.microsoft.com/office/word/2010/wordprocessingShape">
                    <wps:wsp>
                      <wps:cNvPr id="33" name="Textbox 33"/>
                      <wps:cNvSpPr txBox="1"/>
                      <wps:spPr>
                        <a:xfrm>
                          <a:off x="0" y="0"/>
                          <a:ext cx="5975985" cy="139065"/>
                        </a:xfrm>
                        <a:prstGeom prst="rect">
                          <a:avLst/>
                        </a:prstGeom>
                        <a:solidFill>
                          <a:srgbClr val="9642FB">
                            <a:alpha val="39999"/>
                          </a:srgbClr>
                        </a:solidFill>
                      </wps:spPr>
                      <wps:txbx>
                        <w:txbxContent>
                          <w:p>
                            <w:pPr>
                              <w:pStyle w:val="BodyText"/>
                              <w:spacing w:line="211" w:lineRule="exact"/>
                              <w:ind w:left="0" w:right="-15"/>
                              <w:jc w:val="left"/>
                              <w:rPr>
                                <w:color w:val="000000"/>
                              </w:rPr>
                            </w:pPr>
                            <w:r>
                              <w:rPr>
                                <w:color w:val="000000"/>
                                <w:spacing w:val="-2"/>
                              </w:rPr>
                              <w:t>continental</w:t>
                            </w:r>
                            <w:r>
                              <w:rPr>
                                <w:color w:val="000000"/>
                                <w:spacing w:val="-3"/>
                              </w:rPr>
                              <w:t> </w:t>
                            </w:r>
                            <w:r>
                              <w:rPr>
                                <w:color w:val="000000"/>
                                <w:spacing w:val="-2"/>
                              </w:rPr>
                              <w:t>Spain</w:t>
                            </w:r>
                            <w:r>
                              <w:rPr>
                                <w:color w:val="000000"/>
                                <w:spacing w:val="-1"/>
                              </w:rPr>
                              <w:t> </w:t>
                            </w:r>
                            <w:r>
                              <w:rPr>
                                <w:color w:val="000000"/>
                                <w:spacing w:val="-2"/>
                              </w:rPr>
                              <w:t>(36</w:t>
                            </w:r>
                            <w:r>
                              <w:rPr>
                                <w:color w:val="000000"/>
                                <w:spacing w:val="-12"/>
                              </w:rPr>
                              <w:t> </w:t>
                            </w:r>
                            <w:r>
                              <w:rPr>
                                <w:color w:val="000000"/>
                                <w:spacing w:val="-2"/>
                              </w:rPr>
                              <w:t>43</w:t>
                            </w:r>
                            <w:r>
                              <w:rPr>
                                <w:rFonts w:ascii="Times New Roman"/>
                                <w:color w:val="000000"/>
                                <w:spacing w:val="21"/>
                                <w:sz w:val="14"/>
                              </w:rPr>
                              <w:t> </w:t>
                            </w:r>
                            <w:r>
                              <w:rPr>
                                <w:color w:val="000000"/>
                                <w:spacing w:val="-2"/>
                              </w:rPr>
                              <w:t>N)</w:t>
                            </w:r>
                            <w:r>
                              <w:rPr>
                                <w:color w:val="000000"/>
                                <w:spacing w:val="-1"/>
                              </w:rPr>
                              <w:t> </w:t>
                            </w:r>
                            <w:r>
                              <w:rPr>
                                <w:color w:val="000000"/>
                                <w:spacing w:val="-2"/>
                              </w:rPr>
                              <w:t>meet a</w:t>
                            </w:r>
                            <w:r>
                              <w:rPr>
                                <w:color w:val="000000"/>
                                <w:spacing w:val="-1"/>
                              </w:rPr>
                              <w:t> </w:t>
                            </w:r>
                            <w:r>
                              <w:rPr>
                                <w:color w:val="000000"/>
                                <w:spacing w:val="-2"/>
                              </w:rPr>
                              <w:t>similar</w:t>
                            </w:r>
                            <w:r>
                              <w:rPr>
                                <w:color w:val="000000"/>
                                <w:spacing w:val="-1"/>
                              </w:rPr>
                              <w:t> </w:t>
                            </w:r>
                            <w:r>
                              <w:rPr>
                                <w:color w:val="000000"/>
                                <w:spacing w:val="-2"/>
                              </w:rPr>
                              <w:t>rapid-onset criterion,</w:t>
                            </w:r>
                            <w:r>
                              <w:rPr>
                                <w:color w:val="000000"/>
                              </w:rPr>
                              <w:t> </w:t>
                            </w:r>
                            <w:r>
                              <w:rPr>
                                <w:color w:val="000000"/>
                                <w:spacing w:val="-2"/>
                              </w:rPr>
                              <w:t>while a</w:t>
                            </w:r>
                            <w:r>
                              <w:rPr>
                                <w:color w:val="000000"/>
                                <w:spacing w:val="-1"/>
                              </w:rPr>
                              <w:t> </w:t>
                            </w:r>
                            <w:r>
                              <w:rPr>
                                <w:color w:val="000000"/>
                                <w:spacing w:val="-2"/>
                              </w:rPr>
                              <w:t>global</w:t>
                            </w:r>
                            <w:r>
                              <w:rPr>
                                <w:color w:val="000000"/>
                                <w:spacing w:val="-1"/>
                              </w:rPr>
                              <w:t> </w:t>
                            </w:r>
                            <w:r>
                              <w:rPr>
                                <w:color w:val="000000"/>
                                <w:spacing w:val="-2"/>
                              </w:rPr>
                              <w:t>analysis </w:t>
                            </w:r>
                            <w:hyperlink w:history="true" w:anchor="_bookmark30">
                              <w:r>
                                <w:rPr>
                                  <w:color w:val="000000"/>
                                  <w:spacing w:val="-2"/>
                                </w:rPr>
                                <w:t>Yuan</w:t>
                              </w:r>
                              <w:r>
                                <w:rPr>
                                  <w:color w:val="000000"/>
                                  <w:spacing w:val="-1"/>
                                </w:rPr>
                                <w:t> </w:t>
                              </w:r>
                              <w:r>
                                <w:rPr>
                                  <w:color w:val="000000"/>
                                  <w:spacing w:val="-2"/>
                                </w:rPr>
                                <w:t>et</w:t>
                              </w:r>
                              <w:r>
                                <w:rPr>
                                  <w:color w:val="000000"/>
                                  <w:spacing w:val="-1"/>
                                </w:rPr>
                                <w:t> </w:t>
                              </w:r>
                              <w:r>
                                <w:rPr>
                                  <w:color w:val="000000"/>
                                  <w:spacing w:val="-5"/>
                                </w:rPr>
                                <w:t>al.</w:t>
                              </w:r>
                            </w:hyperlink>
                          </w:p>
                        </w:txbxContent>
                      </wps:txbx>
                      <wps:bodyPr wrap="square" lIns="0" tIns="0" rIns="0" bIns="0" rtlCol="0">
                        <a:noAutofit/>
                      </wps:bodyPr>
                    </wps:wsp>
                  </a:graphicData>
                </a:graphic>
              </wp:anchor>
            </w:drawing>
          </mc:Choice>
          <mc:Fallback>
            <w:pict>
              <v:shape style="position:absolute;margin-left:62.362pt;margin-top:29.409969pt;width:470.55pt;height:10.95pt;mso-position-horizontal-relative:page;mso-position-vertical-relative:paragraph;z-index:-15718400;mso-wrap-distance-left:0;mso-wrap-distance-right:0" type="#_x0000_t202" id="docshape28" filled="true" fillcolor="#9642fb" stroked="false">
                <v:textbox inset="0,0,0,0">
                  <w:txbxContent>
                    <w:p>
                      <w:pPr>
                        <w:pStyle w:val="BodyText"/>
                        <w:spacing w:line="211" w:lineRule="exact"/>
                        <w:ind w:left="0" w:right="-15"/>
                        <w:jc w:val="left"/>
                        <w:rPr>
                          <w:color w:val="000000"/>
                        </w:rPr>
                      </w:pPr>
                      <w:r>
                        <w:rPr>
                          <w:color w:val="000000"/>
                          <w:spacing w:val="-2"/>
                        </w:rPr>
                        <w:t>continental</w:t>
                      </w:r>
                      <w:r>
                        <w:rPr>
                          <w:color w:val="000000"/>
                          <w:spacing w:val="-3"/>
                        </w:rPr>
                        <w:t> </w:t>
                      </w:r>
                      <w:r>
                        <w:rPr>
                          <w:color w:val="000000"/>
                          <w:spacing w:val="-2"/>
                        </w:rPr>
                        <w:t>Spain</w:t>
                      </w:r>
                      <w:r>
                        <w:rPr>
                          <w:color w:val="000000"/>
                          <w:spacing w:val="-1"/>
                        </w:rPr>
                        <w:t> </w:t>
                      </w:r>
                      <w:r>
                        <w:rPr>
                          <w:color w:val="000000"/>
                          <w:spacing w:val="-2"/>
                        </w:rPr>
                        <w:t>(36</w:t>
                      </w:r>
                      <w:r>
                        <w:rPr>
                          <w:color w:val="000000"/>
                          <w:spacing w:val="-12"/>
                        </w:rPr>
                        <w:t> </w:t>
                      </w:r>
                      <w:r>
                        <w:rPr>
                          <w:color w:val="000000"/>
                          <w:spacing w:val="-2"/>
                        </w:rPr>
                        <w:t>43</w:t>
                      </w:r>
                      <w:r>
                        <w:rPr>
                          <w:rFonts w:ascii="Times New Roman"/>
                          <w:color w:val="000000"/>
                          <w:spacing w:val="21"/>
                          <w:sz w:val="14"/>
                        </w:rPr>
                        <w:t> </w:t>
                      </w:r>
                      <w:r>
                        <w:rPr>
                          <w:color w:val="000000"/>
                          <w:spacing w:val="-2"/>
                        </w:rPr>
                        <w:t>N)</w:t>
                      </w:r>
                      <w:r>
                        <w:rPr>
                          <w:color w:val="000000"/>
                          <w:spacing w:val="-1"/>
                        </w:rPr>
                        <w:t> </w:t>
                      </w:r>
                      <w:r>
                        <w:rPr>
                          <w:color w:val="000000"/>
                          <w:spacing w:val="-2"/>
                        </w:rPr>
                        <w:t>meet a</w:t>
                      </w:r>
                      <w:r>
                        <w:rPr>
                          <w:color w:val="000000"/>
                          <w:spacing w:val="-1"/>
                        </w:rPr>
                        <w:t> </w:t>
                      </w:r>
                      <w:r>
                        <w:rPr>
                          <w:color w:val="000000"/>
                          <w:spacing w:val="-2"/>
                        </w:rPr>
                        <w:t>similar</w:t>
                      </w:r>
                      <w:r>
                        <w:rPr>
                          <w:color w:val="000000"/>
                          <w:spacing w:val="-1"/>
                        </w:rPr>
                        <w:t> </w:t>
                      </w:r>
                      <w:r>
                        <w:rPr>
                          <w:color w:val="000000"/>
                          <w:spacing w:val="-2"/>
                        </w:rPr>
                        <w:t>rapid-onset criterion,</w:t>
                      </w:r>
                      <w:r>
                        <w:rPr>
                          <w:color w:val="000000"/>
                        </w:rPr>
                        <w:t> </w:t>
                      </w:r>
                      <w:r>
                        <w:rPr>
                          <w:color w:val="000000"/>
                          <w:spacing w:val="-2"/>
                        </w:rPr>
                        <w:t>while a</w:t>
                      </w:r>
                      <w:r>
                        <w:rPr>
                          <w:color w:val="000000"/>
                          <w:spacing w:val="-1"/>
                        </w:rPr>
                        <w:t> </w:t>
                      </w:r>
                      <w:r>
                        <w:rPr>
                          <w:color w:val="000000"/>
                          <w:spacing w:val="-2"/>
                        </w:rPr>
                        <w:t>global</w:t>
                      </w:r>
                      <w:r>
                        <w:rPr>
                          <w:color w:val="000000"/>
                          <w:spacing w:val="-1"/>
                        </w:rPr>
                        <w:t> </w:t>
                      </w:r>
                      <w:r>
                        <w:rPr>
                          <w:color w:val="000000"/>
                          <w:spacing w:val="-2"/>
                        </w:rPr>
                        <w:t>analysis </w:t>
                      </w:r>
                      <w:hyperlink w:history="true" w:anchor="_bookmark30">
                        <w:r>
                          <w:rPr>
                            <w:color w:val="000000"/>
                            <w:spacing w:val="-2"/>
                          </w:rPr>
                          <w:t>Yuan</w:t>
                        </w:r>
                        <w:r>
                          <w:rPr>
                            <w:color w:val="000000"/>
                            <w:spacing w:val="-1"/>
                          </w:rPr>
                          <w:t> </w:t>
                        </w:r>
                        <w:r>
                          <w:rPr>
                            <w:color w:val="000000"/>
                            <w:spacing w:val="-2"/>
                          </w:rPr>
                          <w:t>et</w:t>
                        </w:r>
                        <w:r>
                          <w:rPr>
                            <w:color w:val="000000"/>
                            <w:spacing w:val="-1"/>
                          </w:rPr>
                          <w:t> </w:t>
                        </w:r>
                        <w:r>
                          <w:rPr>
                            <w:color w:val="000000"/>
                            <w:spacing w:val="-5"/>
                          </w:rPr>
                          <w:t>al.</w:t>
                        </w:r>
                      </w:hyperlink>
                    </w:p>
                  </w:txbxContent>
                </v:textbox>
                <v:fill opacity="26214f" type="solid"/>
                <w10:wrap type="topAndBottom"/>
              </v:shape>
            </w:pict>
          </mc:Fallback>
        </mc:AlternateContent>
      </w:r>
      <w:r>
        <w:rPr>
          <w:color w:val="000000"/>
          <w:shd w:fill="D4B3FD" w:color="auto" w:val="clear"/>
        </w:rPr>
        <w:t>Compared with other regions where</w:t>
      </w:r>
      <w:r>
        <w:rPr>
          <w:color w:val="000000"/>
          <w:spacing w:val="40"/>
          <w:shd w:fill="D4B3FD" w:color="auto" w:val="clear"/>
        </w:rPr>
        <w:t> </w:t>
      </w:r>
      <w:r>
        <w:rPr>
          <w:color w:val="000000"/>
          <w:shd w:fill="D4B3FD" w:color="auto" w:val="clear"/>
        </w:rPr>
        <w:t>ash-drought climatologies exist, the 61% Sicilian median </w:t>
      </w:r>
      <w:r>
        <w:rPr>
          <w:color w:val="000000"/>
          <w:shd w:fill="D4B3FD" w:color="auto" w:val="clear"/>
        </w:rPr>
        <w:t>is</w:t>
      </w:r>
      <w:r>
        <w:rPr>
          <w:color w:val="000000"/>
        </w:rPr>
        <w:t> </w:t>
      </w:r>
      <w:r>
        <w:rPr>
          <w:color w:val="000000"/>
          <w:spacing w:val="-2"/>
          <w:shd w:fill="D4B3FD" w:color="auto" w:val="clear"/>
        </w:rPr>
        <w:t>exceptionally</w:t>
      </w:r>
      <w:r>
        <w:rPr>
          <w:color w:val="000000"/>
          <w:spacing w:val="7"/>
          <w:shd w:fill="D4B3FD" w:color="auto" w:val="clear"/>
        </w:rPr>
        <w:t> </w:t>
      </w:r>
      <w:r>
        <w:rPr>
          <w:color w:val="000000"/>
          <w:spacing w:val="-2"/>
          <w:shd w:fill="D4B3FD" w:color="auto" w:val="clear"/>
        </w:rPr>
        <w:t>high.</w:t>
      </w:r>
      <w:r>
        <w:rPr>
          <w:color w:val="000000"/>
          <w:spacing w:val="38"/>
          <w:shd w:fill="D4B3FD" w:color="auto" w:val="clear"/>
        </w:rPr>
        <w:t> </w:t>
      </w:r>
      <w:r>
        <w:rPr>
          <w:color w:val="000000"/>
          <w:spacing w:val="-2"/>
          <w:shd w:fill="D4B3FD" w:color="auto" w:val="clear"/>
        </w:rPr>
        <w:t>For</w:t>
      </w:r>
      <w:r>
        <w:rPr>
          <w:color w:val="000000"/>
          <w:spacing w:val="7"/>
          <w:shd w:fill="D4B3FD" w:color="auto" w:val="clear"/>
        </w:rPr>
        <w:t> </w:t>
      </w:r>
      <w:r>
        <w:rPr>
          <w:color w:val="000000"/>
          <w:spacing w:val="-2"/>
          <w:shd w:fill="D4B3FD" w:color="auto" w:val="clear"/>
        </w:rPr>
        <w:t>example,</w:t>
      </w:r>
      <w:r>
        <w:rPr>
          <w:color w:val="000000"/>
          <w:spacing w:val="9"/>
          <w:shd w:fill="D4B3FD" w:color="auto" w:val="clear"/>
        </w:rPr>
        <w:t> </w:t>
      </w:r>
      <w:hyperlink w:history="true" w:anchor="_bookmark14">
        <w:r>
          <w:rPr>
            <w:color w:val="000000"/>
            <w:spacing w:val="-2"/>
            <w:shd w:fill="D4B3FD" w:color="auto" w:val="clear"/>
          </w:rPr>
          <w:t>Noguera</w:t>
        </w:r>
        <w:r>
          <w:rPr>
            <w:color w:val="000000"/>
            <w:spacing w:val="8"/>
            <w:shd w:fill="D4B3FD" w:color="auto" w:val="clear"/>
          </w:rPr>
          <w:t> </w:t>
        </w:r>
        <w:r>
          <w:rPr>
            <w:color w:val="000000"/>
            <w:spacing w:val="-2"/>
            <w:shd w:fill="D4B3FD" w:color="auto" w:val="clear"/>
          </w:rPr>
          <w:t>et</w:t>
        </w:r>
        <w:r>
          <w:rPr>
            <w:color w:val="000000"/>
            <w:spacing w:val="7"/>
            <w:shd w:fill="D4B3FD" w:color="auto" w:val="clear"/>
          </w:rPr>
          <w:t> </w:t>
        </w:r>
        <w:r>
          <w:rPr>
            <w:color w:val="000000"/>
            <w:spacing w:val="-2"/>
            <w:shd w:fill="D4B3FD" w:color="auto" w:val="clear"/>
          </w:rPr>
          <w:t>al</w:t>
        </w:r>
      </w:hyperlink>
      <w:r>
        <w:rPr>
          <w:color w:val="000000"/>
          <w:spacing w:val="-2"/>
          <w:shd w:fill="D4B3FD" w:color="auto" w:val="clear"/>
        </w:rPr>
        <w:t>.</w:t>
      </w:r>
      <w:r>
        <w:rPr>
          <w:color w:val="000000"/>
          <w:spacing w:val="8"/>
          <w:shd w:fill="D4B3FD" w:color="auto" w:val="clear"/>
        </w:rPr>
        <w:t> </w:t>
      </w:r>
      <w:hyperlink w:history="true" w:anchor="_bookmark14">
        <w:r>
          <w:rPr>
            <w:color w:val="000000"/>
            <w:spacing w:val="-2"/>
            <w:shd w:fill="D4B3FD" w:color="auto" w:val="clear"/>
          </w:rPr>
          <w:t>[b</w:t>
        </w:r>
      </w:hyperlink>
      <w:r>
        <w:rPr>
          <w:color w:val="000000"/>
          <w:spacing w:val="-2"/>
          <w:shd w:fill="D4B3FD" w:color="auto" w:val="clear"/>
        </w:rPr>
        <w:t>]</w:t>
      </w:r>
      <w:r>
        <w:rPr>
          <w:color w:val="000000"/>
          <w:spacing w:val="7"/>
          <w:shd w:fill="D4B3FD" w:color="auto" w:val="clear"/>
        </w:rPr>
        <w:t> </w:t>
      </w:r>
      <w:r>
        <w:rPr>
          <w:color w:val="000000"/>
          <w:spacing w:val="-2"/>
          <w:shd w:fill="D4B3FD" w:color="auto" w:val="clear"/>
        </w:rPr>
        <w:t>report</w:t>
      </w:r>
      <w:r>
        <w:rPr>
          <w:color w:val="000000"/>
          <w:spacing w:val="8"/>
          <w:shd w:fill="D4B3FD" w:color="auto" w:val="clear"/>
        </w:rPr>
        <w:t> </w:t>
      </w:r>
      <w:r>
        <w:rPr>
          <w:color w:val="000000"/>
          <w:spacing w:val="-2"/>
          <w:shd w:fill="D4B3FD" w:color="auto" w:val="clear"/>
        </w:rPr>
        <w:t>about</w:t>
      </w:r>
      <w:r>
        <w:rPr>
          <w:color w:val="000000"/>
          <w:spacing w:val="6"/>
          <w:shd w:fill="D4B3FD" w:color="auto" w:val="clear"/>
        </w:rPr>
        <w:t> </w:t>
      </w:r>
      <w:r>
        <w:rPr>
          <w:color w:val="000000"/>
          <w:spacing w:val="-2"/>
          <w:shd w:fill="D4B3FD" w:color="auto" w:val="clear"/>
        </w:rPr>
        <w:t>40%</w:t>
      </w:r>
      <w:r>
        <w:rPr>
          <w:color w:val="000000"/>
          <w:spacing w:val="8"/>
          <w:shd w:fill="D4B3FD" w:color="auto" w:val="clear"/>
        </w:rPr>
        <w:t> </w:t>
      </w:r>
      <w:r>
        <w:rPr>
          <w:color w:val="000000"/>
          <w:spacing w:val="-2"/>
          <w:shd w:fill="D4B3FD" w:color="auto" w:val="clear"/>
        </w:rPr>
        <w:t>of</w:t>
      </w:r>
      <w:r>
        <w:rPr>
          <w:color w:val="000000"/>
          <w:spacing w:val="7"/>
          <w:shd w:fill="D4B3FD" w:color="auto" w:val="clear"/>
        </w:rPr>
        <w:t> </w:t>
      </w:r>
      <w:r>
        <w:rPr>
          <w:color w:val="000000"/>
          <w:spacing w:val="-2"/>
          <w:shd w:fill="D4B3FD" w:color="auto" w:val="clear"/>
        </w:rPr>
        <w:t>short-term</w:t>
      </w:r>
      <w:r>
        <w:rPr>
          <w:color w:val="000000"/>
          <w:spacing w:val="8"/>
          <w:shd w:fill="D4B3FD" w:color="auto" w:val="clear"/>
        </w:rPr>
        <w:t> </w:t>
      </w:r>
      <w:r>
        <w:rPr>
          <w:color w:val="000000"/>
          <w:spacing w:val="-2"/>
          <w:shd w:fill="D4B3FD" w:color="auto" w:val="clear"/>
        </w:rPr>
        <w:t>droughts</w:t>
      </w:r>
      <w:r>
        <w:rPr>
          <w:color w:val="000000"/>
          <w:spacing w:val="7"/>
          <w:shd w:fill="D4B3FD" w:color="auto" w:val="clear"/>
        </w:rPr>
        <w:t> </w:t>
      </w:r>
      <w:r>
        <w:rPr>
          <w:color w:val="000000"/>
          <w:spacing w:val="-4"/>
          <w:shd w:fill="D4B3FD" w:color="auto" w:val="clear"/>
        </w:rPr>
        <w:t>over</w:t>
      </w:r>
    </w:p>
    <w:p>
      <w:pPr>
        <w:pStyle w:val="BodyText"/>
        <w:spacing w:before="7"/>
        <w:ind w:left="0"/>
        <w:jc w:val="left"/>
        <w:rPr>
          <w:sz w:val="4"/>
        </w:rPr>
      </w:pPr>
    </w:p>
    <w:p>
      <w:pPr>
        <w:pStyle w:val="BodyText"/>
        <w:spacing w:line="218" w:lineRule="exact"/>
        <w:jc w:val="left"/>
        <w:rPr>
          <w:position w:val="-3"/>
          <w:sz w:val="20"/>
        </w:rPr>
      </w:pPr>
      <w:r>
        <w:rPr>
          <w:position w:val="-3"/>
          <w:sz w:val="20"/>
        </w:rPr>
        <mc:AlternateContent>
          <mc:Choice Requires="wps">
            <w:drawing>
              <wp:inline distT="0" distB="0" distL="0" distR="0">
                <wp:extent cx="5975985" cy="139065"/>
                <wp:effectExtent l="0" t="0" r="0" b="0"/>
                <wp:docPr id="34" name="Textbox 34"/>
                <wp:cNvGraphicFramePr>
                  <a:graphicFrameLocks/>
                </wp:cNvGraphicFramePr>
                <a:graphic>
                  <a:graphicData uri="http://schemas.microsoft.com/office/word/2010/wordprocessingShape">
                    <wps:wsp>
                      <wps:cNvPr id="34" name="Textbox 34"/>
                      <wps:cNvSpPr txBox="1"/>
                      <wps:spPr>
                        <a:xfrm>
                          <a:off x="0" y="0"/>
                          <a:ext cx="5975985" cy="139065"/>
                        </a:xfrm>
                        <a:prstGeom prst="rect">
                          <a:avLst/>
                        </a:prstGeom>
                        <a:solidFill>
                          <a:srgbClr val="9642FB">
                            <a:alpha val="39999"/>
                          </a:srgbClr>
                        </a:solidFill>
                      </wps:spPr>
                      <wps:txbx>
                        <w:txbxContent>
                          <w:p>
                            <w:pPr>
                              <w:pStyle w:val="BodyText"/>
                              <w:spacing w:line="211" w:lineRule="exact"/>
                              <w:ind w:left="0"/>
                              <w:jc w:val="left"/>
                              <w:rPr>
                                <w:color w:val="000000"/>
                              </w:rPr>
                            </w:pPr>
                            <w:r>
                              <w:rPr>
                                <w:color w:val="000000"/>
                              </w:rPr>
                              <w:t>shows</w:t>
                            </w:r>
                            <w:r>
                              <w:rPr>
                                <w:color w:val="000000"/>
                                <w:spacing w:val="15"/>
                              </w:rPr>
                              <w:t> </w:t>
                            </w:r>
                            <w:r>
                              <w:rPr>
                                <w:color w:val="000000"/>
                              </w:rPr>
                              <w:t>that</w:t>
                            </w:r>
                            <w:r>
                              <w:rPr>
                                <w:color w:val="000000"/>
                                <w:spacing w:val="16"/>
                              </w:rPr>
                              <w:t> </w:t>
                            </w:r>
                            <w:r>
                              <w:rPr>
                                <w:color w:val="000000"/>
                              </w:rPr>
                              <w:t>even</w:t>
                            </w:r>
                            <w:r>
                              <w:rPr>
                                <w:color w:val="000000"/>
                                <w:spacing w:val="15"/>
                              </w:rPr>
                              <w:t> </w:t>
                            </w:r>
                            <w:r>
                              <w:rPr>
                                <w:color w:val="000000"/>
                              </w:rPr>
                              <w:t>tropical</w:t>
                            </w:r>
                            <w:r>
                              <w:rPr>
                                <w:color w:val="000000"/>
                                <w:spacing w:val="60"/>
                              </w:rPr>
                              <w:t> </w:t>
                            </w:r>
                            <w:r>
                              <w:rPr>
                                <w:color w:val="000000"/>
                              </w:rPr>
                              <w:t>hotspots</w:t>
                            </w:r>
                            <w:r>
                              <w:rPr>
                                <w:color w:val="000000"/>
                                <w:spacing w:val="72"/>
                              </w:rPr>
                              <w:t> </w:t>
                            </w:r>
                            <w:r>
                              <w:rPr>
                                <w:color w:val="000000"/>
                              </w:rPr>
                              <w:t>rarely</w:t>
                            </w:r>
                            <w:r>
                              <w:rPr>
                                <w:color w:val="000000"/>
                                <w:spacing w:val="16"/>
                              </w:rPr>
                              <w:t> </w:t>
                            </w:r>
                            <w:r>
                              <w:rPr>
                                <w:color w:val="000000"/>
                              </w:rPr>
                              <w:t>exceed</w:t>
                            </w:r>
                            <w:r>
                              <w:rPr>
                                <w:color w:val="000000"/>
                                <w:spacing w:val="16"/>
                              </w:rPr>
                              <w:t> </w:t>
                            </w:r>
                            <w:r>
                              <w:rPr>
                                <w:color w:val="000000"/>
                              </w:rPr>
                              <w:t>30</w:t>
                            </w:r>
                            <w:r>
                              <w:rPr>
                                <w:color w:val="000000"/>
                                <w:spacing w:val="-13"/>
                              </w:rPr>
                              <w:t> </w:t>
                            </w:r>
                            <w:r>
                              <w:rPr>
                                <w:color w:val="000000"/>
                              </w:rPr>
                              <w:t>40%,</w:t>
                            </w:r>
                            <w:r>
                              <w:rPr>
                                <w:color w:val="000000"/>
                                <w:spacing w:val="18"/>
                              </w:rPr>
                              <w:t> </w:t>
                            </w:r>
                            <w:r>
                              <w:rPr>
                                <w:color w:val="000000"/>
                              </w:rPr>
                              <w:t>and</w:t>
                            </w:r>
                            <w:r>
                              <w:rPr>
                                <w:color w:val="000000"/>
                                <w:spacing w:val="15"/>
                              </w:rPr>
                              <w:t> </w:t>
                            </w:r>
                            <w:r>
                              <w:rPr>
                                <w:color w:val="000000"/>
                              </w:rPr>
                              <w:t>midlatitudes</w:t>
                            </w:r>
                            <w:r>
                              <w:rPr>
                                <w:color w:val="000000"/>
                                <w:spacing w:val="16"/>
                              </w:rPr>
                              <w:t> </w:t>
                            </w:r>
                            <w:r>
                              <w:rPr>
                                <w:color w:val="000000"/>
                              </w:rPr>
                              <w:t>(25</w:t>
                            </w:r>
                            <w:r>
                              <w:rPr>
                                <w:color w:val="000000"/>
                                <w:spacing w:val="-9"/>
                              </w:rPr>
                              <w:t> </w:t>
                            </w:r>
                            <w:r>
                              <w:rPr>
                                <w:color w:val="000000"/>
                              </w:rPr>
                              <w:t>50</w:t>
                            </w:r>
                            <w:r>
                              <w:rPr>
                                <w:rFonts w:ascii="Times New Roman"/>
                                <w:color w:val="000000"/>
                                <w:spacing w:val="22"/>
                                <w:sz w:val="14"/>
                              </w:rPr>
                              <w:t> </w:t>
                            </w:r>
                            <w:r>
                              <w:rPr>
                                <w:color w:val="000000"/>
                              </w:rPr>
                              <w:t>)</w:t>
                            </w:r>
                            <w:r>
                              <w:rPr>
                                <w:color w:val="000000"/>
                                <w:spacing w:val="15"/>
                              </w:rPr>
                              <w:t> </w:t>
                            </w:r>
                            <w:r>
                              <w:rPr>
                                <w:color w:val="000000"/>
                              </w:rPr>
                              <w:t>typically</w:t>
                            </w:r>
                            <w:r>
                              <w:rPr>
                                <w:color w:val="000000"/>
                                <w:spacing w:val="16"/>
                              </w:rPr>
                              <w:t> </w:t>
                            </w:r>
                            <w:r>
                              <w:rPr>
                                <w:color w:val="000000"/>
                                <w:spacing w:val="-5"/>
                              </w:rPr>
                              <w:t>lie</w:t>
                            </w:r>
                          </w:p>
                        </w:txbxContent>
                      </wps:txbx>
                      <wps:bodyPr wrap="square" lIns="0" tIns="0" rIns="0" bIns="0" rtlCol="0">
                        <a:noAutofit/>
                      </wps:bodyPr>
                    </wps:wsp>
                  </a:graphicData>
                </a:graphic>
              </wp:inline>
            </w:drawing>
          </mc:Choice>
          <mc:Fallback>
            <w:pict>
              <v:shape style="width:470.55pt;height:10.95pt;mso-position-horizontal-relative:char;mso-position-vertical-relative:line" type="#_x0000_t202" id="docshape29" filled="true" fillcolor="#9642fb" stroked="false">
                <w10:anchorlock/>
                <v:textbox inset="0,0,0,0">
                  <w:txbxContent>
                    <w:p>
                      <w:pPr>
                        <w:pStyle w:val="BodyText"/>
                        <w:spacing w:line="211" w:lineRule="exact"/>
                        <w:ind w:left="0"/>
                        <w:jc w:val="left"/>
                        <w:rPr>
                          <w:color w:val="000000"/>
                        </w:rPr>
                      </w:pPr>
                      <w:r>
                        <w:rPr>
                          <w:color w:val="000000"/>
                        </w:rPr>
                        <w:t>shows</w:t>
                      </w:r>
                      <w:r>
                        <w:rPr>
                          <w:color w:val="000000"/>
                          <w:spacing w:val="15"/>
                        </w:rPr>
                        <w:t> </w:t>
                      </w:r>
                      <w:r>
                        <w:rPr>
                          <w:color w:val="000000"/>
                        </w:rPr>
                        <w:t>that</w:t>
                      </w:r>
                      <w:r>
                        <w:rPr>
                          <w:color w:val="000000"/>
                          <w:spacing w:val="16"/>
                        </w:rPr>
                        <w:t> </w:t>
                      </w:r>
                      <w:r>
                        <w:rPr>
                          <w:color w:val="000000"/>
                        </w:rPr>
                        <w:t>even</w:t>
                      </w:r>
                      <w:r>
                        <w:rPr>
                          <w:color w:val="000000"/>
                          <w:spacing w:val="15"/>
                        </w:rPr>
                        <w:t> </w:t>
                      </w:r>
                      <w:r>
                        <w:rPr>
                          <w:color w:val="000000"/>
                        </w:rPr>
                        <w:t>tropical</w:t>
                      </w:r>
                      <w:r>
                        <w:rPr>
                          <w:color w:val="000000"/>
                          <w:spacing w:val="60"/>
                        </w:rPr>
                        <w:t> </w:t>
                      </w:r>
                      <w:r>
                        <w:rPr>
                          <w:color w:val="000000"/>
                        </w:rPr>
                        <w:t>hotspots</w:t>
                      </w:r>
                      <w:r>
                        <w:rPr>
                          <w:color w:val="000000"/>
                          <w:spacing w:val="72"/>
                        </w:rPr>
                        <w:t> </w:t>
                      </w:r>
                      <w:r>
                        <w:rPr>
                          <w:color w:val="000000"/>
                        </w:rPr>
                        <w:t>rarely</w:t>
                      </w:r>
                      <w:r>
                        <w:rPr>
                          <w:color w:val="000000"/>
                          <w:spacing w:val="16"/>
                        </w:rPr>
                        <w:t> </w:t>
                      </w:r>
                      <w:r>
                        <w:rPr>
                          <w:color w:val="000000"/>
                        </w:rPr>
                        <w:t>exceed</w:t>
                      </w:r>
                      <w:r>
                        <w:rPr>
                          <w:color w:val="000000"/>
                          <w:spacing w:val="16"/>
                        </w:rPr>
                        <w:t> </w:t>
                      </w:r>
                      <w:r>
                        <w:rPr>
                          <w:color w:val="000000"/>
                        </w:rPr>
                        <w:t>30</w:t>
                      </w:r>
                      <w:r>
                        <w:rPr>
                          <w:color w:val="000000"/>
                          <w:spacing w:val="-13"/>
                        </w:rPr>
                        <w:t> </w:t>
                      </w:r>
                      <w:r>
                        <w:rPr>
                          <w:color w:val="000000"/>
                        </w:rPr>
                        <w:t>40%,</w:t>
                      </w:r>
                      <w:r>
                        <w:rPr>
                          <w:color w:val="000000"/>
                          <w:spacing w:val="18"/>
                        </w:rPr>
                        <w:t> </w:t>
                      </w:r>
                      <w:r>
                        <w:rPr>
                          <w:color w:val="000000"/>
                        </w:rPr>
                        <w:t>and</w:t>
                      </w:r>
                      <w:r>
                        <w:rPr>
                          <w:color w:val="000000"/>
                          <w:spacing w:val="15"/>
                        </w:rPr>
                        <w:t> </w:t>
                      </w:r>
                      <w:r>
                        <w:rPr>
                          <w:color w:val="000000"/>
                        </w:rPr>
                        <w:t>midlatitudes</w:t>
                      </w:r>
                      <w:r>
                        <w:rPr>
                          <w:color w:val="000000"/>
                          <w:spacing w:val="16"/>
                        </w:rPr>
                        <w:t> </w:t>
                      </w:r>
                      <w:r>
                        <w:rPr>
                          <w:color w:val="000000"/>
                        </w:rPr>
                        <w:t>(25</w:t>
                      </w:r>
                      <w:r>
                        <w:rPr>
                          <w:color w:val="000000"/>
                          <w:spacing w:val="-9"/>
                        </w:rPr>
                        <w:t> </w:t>
                      </w:r>
                      <w:r>
                        <w:rPr>
                          <w:color w:val="000000"/>
                        </w:rPr>
                        <w:t>50</w:t>
                      </w:r>
                      <w:r>
                        <w:rPr>
                          <w:rFonts w:ascii="Times New Roman"/>
                          <w:color w:val="000000"/>
                          <w:spacing w:val="22"/>
                          <w:sz w:val="14"/>
                        </w:rPr>
                        <w:t> </w:t>
                      </w:r>
                      <w:r>
                        <w:rPr>
                          <w:color w:val="000000"/>
                        </w:rPr>
                        <w:t>)</w:t>
                      </w:r>
                      <w:r>
                        <w:rPr>
                          <w:color w:val="000000"/>
                          <w:spacing w:val="15"/>
                        </w:rPr>
                        <w:t> </w:t>
                      </w:r>
                      <w:r>
                        <w:rPr>
                          <w:color w:val="000000"/>
                        </w:rPr>
                        <w:t>typically</w:t>
                      </w:r>
                      <w:r>
                        <w:rPr>
                          <w:color w:val="000000"/>
                          <w:spacing w:val="16"/>
                        </w:rPr>
                        <w:t> </w:t>
                      </w:r>
                      <w:r>
                        <w:rPr>
                          <w:color w:val="000000"/>
                          <w:spacing w:val="-5"/>
                        </w:rPr>
                        <w:t>lie</w:t>
                      </w:r>
                    </w:p>
                  </w:txbxContent>
                </v:textbox>
                <v:fill opacity="26214f" type="solid"/>
              </v:shape>
            </w:pict>
          </mc:Fallback>
        </mc:AlternateContent>
      </w:r>
      <w:r>
        <w:rPr>
          <w:position w:val="-3"/>
          <w:sz w:val="20"/>
        </w:rPr>
      </w:r>
    </w:p>
    <w:p>
      <w:pPr>
        <w:pStyle w:val="BodyText"/>
        <w:spacing w:before="14"/>
      </w:pPr>
      <w:r>
        <w:rPr>
          <w:color w:val="000000"/>
          <w:shd w:fill="D4B3FD" w:color="auto" w:val="clear"/>
        </w:rPr>
        <w:t>near</w:t>
      </w:r>
      <w:r>
        <w:rPr>
          <w:color w:val="000000"/>
          <w:spacing w:val="3"/>
          <w:shd w:fill="D4B3FD" w:color="auto" w:val="clear"/>
        </w:rPr>
        <w:t> </w:t>
      </w:r>
      <w:r>
        <w:rPr>
          <w:color w:val="000000"/>
          <w:shd w:fill="D4B3FD" w:color="auto" w:val="clear"/>
        </w:rPr>
        <w:t>15</w:t>
      </w:r>
      <w:r>
        <w:rPr>
          <w:color w:val="000000"/>
          <w:spacing w:val="-9"/>
          <w:shd w:fill="D4B3FD" w:color="auto" w:val="clear"/>
        </w:rPr>
        <w:t> </w:t>
      </w:r>
      <w:r>
        <w:rPr>
          <w:color w:val="000000"/>
          <w:spacing w:val="-4"/>
          <w:shd w:fill="D4B3FD" w:color="auto" w:val="clear"/>
        </w:rPr>
        <w:t>25%.</w:t>
      </w:r>
    </w:p>
    <w:p>
      <w:pPr>
        <w:pStyle w:val="BodyText"/>
        <w:spacing w:line="254" w:lineRule="auto" w:before="21"/>
        <w:ind w:right="112"/>
      </w:pPr>
      <w:r>
        <w:rPr>
          <w:color w:val="000000"/>
          <w:shd w:fill="D4B3FD" w:color="auto" w:val="clear"/>
        </w:rPr>
        <w:t>Recent syntheses for the United States and eastern China likewise place the</w:t>
      </w:r>
      <w:r>
        <w:rPr>
          <w:color w:val="000000"/>
          <w:spacing w:val="40"/>
          <w:shd w:fill="D4B3FD" w:color="auto" w:val="clear"/>
        </w:rPr>
        <w:t> </w:t>
      </w:r>
      <w:r>
        <w:rPr>
          <w:color w:val="000000"/>
          <w:shd w:fill="D4B3FD" w:color="auto" w:val="clear"/>
        </w:rPr>
        <w:t>ash-drought </w:t>
      </w:r>
      <w:r>
        <w:rPr>
          <w:color w:val="000000"/>
          <w:shd w:fill="D4B3FD" w:color="auto" w:val="clear"/>
        </w:rPr>
        <w:t>share</w:t>
      </w:r>
      <w:r>
        <w:rPr>
          <w:color w:val="000000"/>
        </w:rPr>
        <w:t> </w:t>
      </w:r>
      <w:r>
        <w:rPr>
          <w:color w:val="000000"/>
          <w:shd w:fill="D4B3FD" w:color="auto" w:val="clear"/>
        </w:rPr>
        <w:t>between</w:t>
      </w:r>
      <w:r>
        <w:rPr>
          <w:color w:val="000000"/>
          <w:spacing w:val="-14"/>
          <w:shd w:fill="D4B3FD" w:color="auto" w:val="clear"/>
        </w:rPr>
        <w:t> </w:t>
      </w:r>
      <w:r>
        <w:rPr>
          <w:color w:val="000000"/>
          <w:shd w:fill="D4B3FD" w:color="auto" w:val="clear"/>
        </w:rPr>
        <w:t>25</w:t>
      </w:r>
      <w:r>
        <w:rPr>
          <w:color w:val="000000"/>
          <w:spacing w:val="-13"/>
          <w:shd w:fill="D4B3FD" w:color="auto" w:val="clear"/>
        </w:rPr>
        <w:t> </w:t>
      </w:r>
      <w:r>
        <w:rPr>
          <w:color w:val="000000"/>
          <w:shd w:fill="D4B3FD" w:color="auto" w:val="clear"/>
        </w:rPr>
        <w:t>and</w:t>
      </w:r>
      <w:r>
        <w:rPr>
          <w:color w:val="000000"/>
          <w:spacing w:val="-13"/>
          <w:shd w:fill="D4B3FD" w:color="auto" w:val="clear"/>
        </w:rPr>
        <w:t> </w:t>
      </w:r>
      <w:r>
        <w:rPr>
          <w:color w:val="000000"/>
          <w:shd w:fill="D4B3FD" w:color="auto" w:val="clear"/>
        </w:rPr>
        <w:t>45%</w:t>
      </w:r>
      <w:r>
        <w:rPr>
          <w:color w:val="000000"/>
          <w:spacing w:val="-14"/>
          <w:shd w:fill="D4B3FD" w:color="auto" w:val="clear"/>
        </w:rPr>
        <w:t> </w:t>
      </w:r>
      <w:r>
        <w:rPr>
          <w:color w:val="000000"/>
          <w:shd w:fill="D4B3FD" w:color="auto" w:val="clear"/>
        </w:rPr>
        <w:t>of</w:t>
      </w:r>
      <w:r>
        <w:rPr>
          <w:color w:val="000000"/>
          <w:spacing w:val="-13"/>
          <w:shd w:fill="D4B3FD" w:color="auto" w:val="clear"/>
        </w:rPr>
        <w:t> </w:t>
      </w:r>
      <w:r>
        <w:rPr>
          <w:color w:val="000000"/>
          <w:shd w:fill="D4B3FD" w:color="auto" w:val="clear"/>
        </w:rPr>
        <w:t>events</w:t>
      </w:r>
      <w:r>
        <w:rPr>
          <w:color w:val="000000"/>
          <w:spacing w:val="-13"/>
          <w:shd w:fill="D4B3FD" w:color="auto" w:val="clear"/>
        </w:rPr>
        <w:t> </w:t>
      </w:r>
      <w:r>
        <w:rPr>
          <w:color w:val="000000"/>
          <w:shd w:fill="D4B3FD" w:color="auto" w:val="clear"/>
        </w:rPr>
        <w:t>[</w:t>
      </w:r>
      <w:r>
        <w:rPr>
          <w:rFonts w:ascii="Verdana"/>
          <w:color w:val="000000"/>
          <w:sz w:val="21"/>
          <w:shd w:fill="D4B3FD" w:color="auto" w:val="clear"/>
        </w:rPr>
        <w:t>?</w:t>
      </w:r>
      <w:r>
        <w:rPr>
          <w:color w:val="000000"/>
          <w:shd w:fill="D4B3FD" w:color="auto" w:val="clear"/>
        </w:rPr>
        <w:t>].</w:t>
      </w:r>
      <w:r>
        <w:rPr>
          <w:color w:val="000000"/>
          <w:spacing w:val="1"/>
          <w:shd w:fill="D4B3FD" w:color="auto" w:val="clear"/>
        </w:rPr>
        <w:t> </w:t>
      </w:r>
      <w:r>
        <w:rPr>
          <w:color w:val="000000"/>
          <w:shd w:fill="D4B3FD" w:color="auto" w:val="clear"/>
        </w:rPr>
        <w:t>Thus,</w:t>
      </w:r>
      <w:r>
        <w:rPr>
          <w:color w:val="000000"/>
          <w:spacing w:val="-12"/>
          <w:shd w:fill="D4B3FD" w:color="auto" w:val="clear"/>
        </w:rPr>
        <w:t> </w:t>
      </w:r>
      <w:r>
        <w:rPr>
          <w:color w:val="000000"/>
          <w:shd w:fill="D4B3FD" w:color="auto" w:val="clear"/>
        </w:rPr>
        <w:t>Sicily</w:t>
      </w:r>
      <w:r>
        <w:rPr>
          <w:color w:val="000000"/>
          <w:spacing w:val="-14"/>
          <w:shd w:fill="D4B3FD" w:color="auto" w:val="clear"/>
        </w:rPr>
        <w:t> </w:t>
      </w:r>
      <w:r>
        <w:rPr>
          <w:color w:val="000000"/>
          <w:shd w:fill="D4B3FD" w:color="auto" w:val="clear"/>
        </w:rPr>
        <w:t>not</w:t>
      </w:r>
      <w:r>
        <w:rPr>
          <w:color w:val="000000"/>
          <w:spacing w:val="-13"/>
          <w:shd w:fill="D4B3FD" w:color="auto" w:val="clear"/>
        </w:rPr>
        <w:t> </w:t>
      </w:r>
      <w:r>
        <w:rPr>
          <w:color w:val="000000"/>
          <w:shd w:fill="D4B3FD" w:color="auto" w:val="clear"/>
        </w:rPr>
        <w:t>only</w:t>
      </w:r>
      <w:r>
        <w:rPr>
          <w:color w:val="000000"/>
          <w:spacing w:val="-13"/>
          <w:shd w:fill="D4B3FD" w:color="auto" w:val="clear"/>
        </w:rPr>
        <w:t> </w:t>
      </w:r>
      <w:r>
        <w:rPr>
          <w:color w:val="000000"/>
          <w:shd w:fill="D4B3FD" w:color="auto" w:val="clear"/>
        </w:rPr>
        <w:t>lies</w:t>
      </w:r>
      <w:r>
        <w:rPr>
          <w:color w:val="000000"/>
          <w:spacing w:val="-14"/>
          <w:shd w:fill="D4B3FD" w:color="auto" w:val="clear"/>
        </w:rPr>
        <w:t> </w:t>
      </w:r>
      <w:r>
        <w:rPr>
          <w:color w:val="000000"/>
          <w:shd w:fill="D4B3FD" w:color="auto" w:val="clear"/>
        </w:rPr>
        <w:t>at</w:t>
      </w:r>
      <w:r>
        <w:rPr>
          <w:color w:val="000000"/>
          <w:spacing w:val="-13"/>
          <w:shd w:fill="D4B3FD" w:color="auto" w:val="clear"/>
        </w:rPr>
        <w:t> </w:t>
      </w:r>
      <w:r>
        <w:rPr>
          <w:color w:val="000000"/>
          <w:shd w:fill="D4B3FD" w:color="auto" w:val="clear"/>
        </w:rPr>
        <w:t>the</w:t>
      </w:r>
      <w:r>
        <w:rPr>
          <w:color w:val="000000"/>
          <w:spacing w:val="-13"/>
          <w:shd w:fill="D4B3FD" w:color="auto" w:val="clear"/>
        </w:rPr>
        <w:t> </w:t>
      </w:r>
      <w:r>
        <w:rPr>
          <w:color w:val="000000"/>
          <w:shd w:fill="D4B3FD" w:color="auto" w:val="clear"/>
        </w:rPr>
        <w:t>upper</w:t>
      </w:r>
      <w:r>
        <w:rPr>
          <w:color w:val="000000"/>
          <w:spacing w:val="-13"/>
          <w:shd w:fill="D4B3FD" w:color="auto" w:val="clear"/>
        </w:rPr>
        <w:t> </w:t>
      </w:r>
      <w:r>
        <w:rPr>
          <w:color w:val="000000"/>
          <w:shd w:fill="D4B3FD" w:color="auto" w:val="clear"/>
        </w:rPr>
        <w:t>bound</w:t>
      </w:r>
      <w:r>
        <w:rPr>
          <w:color w:val="000000"/>
          <w:spacing w:val="-14"/>
          <w:shd w:fill="D4B3FD" w:color="auto" w:val="clear"/>
        </w:rPr>
        <w:t> </w:t>
      </w:r>
      <w:r>
        <w:rPr>
          <w:color w:val="000000"/>
          <w:shd w:fill="D4B3FD" w:color="auto" w:val="clear"/>
        </w:rPr>
        <w:t>of</w:t>
      </w:r>
      <w:r>
        <w:rPr>
          <w:color w:val="000000"/>
          <w:spacing w:val="-13"/>
          <w:shd w:fill="D4B3FD" w:color="auto" w:val="clear"/>
        </w:rPr>
        <w:t> </w:t>
      </w:r>
      <w:r>
        <w:rPr>
          <w:color w:val="000000"/>
          <w:shd w:fill="D4B3FD" w:color="auto" w:val="clear"/>
        </w:rPr>
        <w:t>published</w:t>
      </w:r>
      <w:r>
        <w:rPr>
          <w:color w:val="000000"/>
          <w:spacing w:val="-13"/>
          <w:shd w:fill="D4B3FD" w:color="auto" w:val="clear"/>
        </w:rPr>
        <w:t> </w:t>
      </w:r>
      <w:r>
        <w:rPr>
          <w:color w:val="000000"/>
          <w:shd w:fill="D4B3FD" w:color="auto" w:val="clear"/>
        </w:rPr>
        <w:t>values,</w:t>
      </w:r>
      <w:r>
        <w:rPr>
          <w:color w:val="000000"/>
        </w:rPr>
        <w:t> </w:t>
      </w:r>
      <w:r>
        <w:rPr>
          <w:color w:val="000000"/>
          <w:shd w:fill="D4B3FD" w:color="auto" w:val="clear"/>
        </w:rPr>
        <w:t>but</w:t>
      </w:r>
      <w:r>
        <w:rPr>
          <w:color w:val="000000"/>
          <w:spacing w:val="13"/>
          <w:shd w:fill="D4B3FD" w:color="auto" w:val="clear"/>
        </w:rPr>
        <w:t> </w:t>
      </w:r>
      <w:r>
        <w:rPr>
          <w:color w:val="000000"/>
          <w:shd w:fill="D4B3FD" w:color="auto" w:val="clear"/>
        </w:rPr>
        <w:t>exceeds</w:t>
      </w:r>
      <w:r>
        <w:rPr>
          <w:color w:val="000000"/>
          <w:spacing w:val="14"/>
          <w:shd w:fill="D4B3FD" w:color="auto" w:val="clear"/>
        </w:rPr>
        <w:t> </w:t>
      </w:r>
      <w:r>
        <w:rPr>
          <w:color w:val="000000"/>
          <w:shd w:fill="D4B3FD" w:color="auto" w:val="clear"/>
        </w:rPr>
        <w:t>by</w:t>
      </w:r>
      <w:r>
        <w:rPr>
          <w:color w:val="000000"/>
          <w:spacing w:val="13"/>
          <w:shd w:fill="D4B3FD" w:color="auto" w:val="clear"/>
        </w:rPr>
        <w:t> </w:t>
      </w:r>
      <w:r>
        <w:rPr>
          <w:color w:val="000000"/>
          <w:shd w:fill="D4B3FD" w:color="auto" w:val="clear"/>
        </w:rPr>
        <w:t>roughly</w:t>
      </w:r>
      <w:r>
        <w:rPr>
          <w:color w:val="000000"/>
          <w:spacing w:val="14"/>
          <w:shd w:fill="D4B3FD" w:color="auto" w:val="clear"/>
        </w:rPr>
        <w:t> </w:t>
      </w:r>
      <w:r>
        <w:rPr>
          <w:color w:val="000000"/>
          <w:shd w:fill="D4B3FD" w:color="auto" w:val="clear"/>
        </w:rPr>
        <w:t>20</w:t>
      </w:r>
      <w:r>
        <w:rPr>
          <w:color w:val="000000"/>
          <w:spacing w:val="13"/>
          <w:shd w:fill="D4B3FD" w:color="auto" w:val="clear"/>
        </w:rPr>
        <w:t> </w:t>
      </w:r>
      <w:r>
        <w:rPr>
          <w:color w:val="000000"/>
          <w:shd w:fill="D4B3FD" w:color="auto" w:val="clear"/>
        </w:rPr>
        <w:t>percentage</w:t>
      </w:r>
      <w:r>
        <w:rPr>
          <w:color w:val="000000"/>
          <w:spacing w:val="14"/>
          <w:shd w:fill="D4B3FD" w:color="auto" w:val="clear"/>
        </w:rPr>
        <w:t> </w:t>
      </w:r>
      <w:r>
        <w:rPr>
          <w:color w:val="000000"/>
          <w:shd w:fill="D4B3FD" w:color="auto" w:val="clear"/>
        </w:rPr>
        <w:t>points</w:t>
      </w:r>
      <w:r>
        <w:rPr>
          <w:color w:val="000000"/>
          <w:spacing w:val="13"/>
          <w:shd w:fill="D4B3FD" w:color="auto" w:val="clear"/>
        </w:rPr>
        <w:t> </w:t>
      </w:r>
      <w:r>
        <w:rPr>
          <w:color w:val="000000"/>
          <w:shd w:fill="D4B3FD" w:color="auto" w:val="clear"/>
        </w:rPr>
        <w:t>what</w:t>
      </w:r>
      <w:r>
        <w:rPr>
          <w:color w:val="000000"/>
          <w:spacing w:val="14"/>
          <w:shd w:fill="D4B3FD" w:color="auto" w:val="clear"/>
        </w:rPr>
        <w:t> </w:t>
      </w:r>
      <w:r>
        <w:rPr>
          <w:color w:val="000000"/>
          <w:shd w:fill="D4B3FD" w:color="auto" w:val="clear"/>
        </w:rPr>
        <w:t>is</w:t>
      </w:r>
      <w:r>
        <w:rPr>
          <w:color w:val="000000"/>
          <w:spacing w:val="13"/>
          <w:shd w:fill="D4B3FD" w:color="auto" w:val="clear"/>
        </w:rPr>
        <w:t> </w:t>
      </w:r>
      <w:r>
        <w:rPr>
          <w:color w:val="000000"/>
          <w:shd w:fill="D4B3FD" w:color="auto" w:val="clear"/>
        </w:rPr>
        <w:t>typically</w:t>
      </w:r>
      <w:r>
        <w:rPr>
          <w:color w:val="000000"/>
          <w:spacing w:val="14"/>
          <w:shd w:fill="D4B3FD" w:color="auto" w:val="clear"/>
        </w:rPr>
        <w:t> </w:t>
      </w:r>
      <w:r>
        <w:rPr>
          <w:color w:val="000000"/>
          <w:shd w:fill="D4B3FD" w:color="auto" w:val="clear"/>
        </w:rPr>
        <w:t>reported</w:t>
      </w:r>
      <w:r>
        <w:rPr>
          <w:color w:val="000000"/>
          <w:spacing w:val="13"/>
          <w:shd w:fill="D4B3FD" w:color="auto" w:val="clear"/>
        </w:rPr>
        <w:t> </w:t>
      </w:r>
      <w:r>
        <w:rPr>
          <w:color w:val="000000"/>
          <w:shd w:fill="D4B3FD" w:color="auto" w:val="clear"/>
        </w:rPr>
        <w:t>at</w:t>
      </w:r>
      <w:r>
        <w:rPr>
          <w:color w:val="000000"/>
          <w:spacing w:val="14"/>
          <w:shd w:fill="D4B3FD" w:color="auto" w:val="clear"/>
        </w:rPr>
        <w:t> </w:t>
      </w:r>
      <w:r>
        <w:rPr>
          <w:color w:val="000000"/>
          <w:shd w:fill="D4B3FD" w:color="auto" w:val="clear"/>
        </w:rPr>
        <w:t>comparable</w:t>
      </w:r>
      <w:r>
        <w:rPr>
          <w:color w:val="000000"/>
          <w:spacing w:val="13"/>
          <w:shd w:fill="D4B3FD" w:color="auto" w:val="clear"/>
        </w:rPr>
        <w:t> </w:t>
      </w:r>
      <w:r>
        <w:rPr>
          <w:color w:val="000000"/>
          <w:spacing w:val="-2"/>
          <w:shd w:fill="D4B3FD" w:color="auto" w:val="clear"/>
        </w:rPr>
        <w:t>latitudes.</w:t>
      </w:r>
    </w:p>
    <w:p>
      <w:pPr>
        <w:spacing w:line="256" w:lineRule="exact" w:before="0"/>
        <w:ind w:left="0" w:right="2150" w:firstLine="0"/>
        <w:jc w:val="right"/>
        <w:rPr>
          <w:rFonts w:ascii="Verdana" w:hAnsi="Verdana"/>
          <w:i/>
          <w:sz w:val="22"/>
        </w:rPr>
      </w:pPr>
      <w:r>
        <w:rPr>
          <w:rFonts w:ascii="Verdana" w:hAnsi="Verdana"/>
          <w:i/>
          <w:sz w:val="22"/>
        </w:rPr>
        <mc:AlternateContent>
          <mc:Choice Requires="wps">
            <w:drawing>
              <wp:anchor distT="0" distB="0" distL="0" distR="0" allowOverlap="1" layoutInCell="1" locked="0" behindDoc="0" simplePos="0" relativeHeight="15739904">
                <wp:simplePos x="0" y="0"/>
                <wp:positionH relativeFrom="page">
                  <wp:posOffset>5531307</wp:posOffset>
                </wp:positionH>
                <wp:positionV relativeFrom="paragraph">
                  <wp:posOffset>30141</wp:posOffset>
                </wp:positionV>
                <wp:extent cx="1236980" cy="139065"/>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1236980" cy="139065"/>
                          <a:chExt cx="1236980" cy="139065"/>
                        </a:xfrm>
                      </wpg:grpSpPr>
                      <wps:wsp>
                        <wps:cNvPr id="36" name="Graphic 36"/>
                        <wps:cNvSpPr/>
                        <wps:spPr>
                          <a:xfrm>
                            <a:off x="137758" y="9144"/>
                            <a:ext cx="46355" cy="93345"/>
                          </a:xfrm>
                          <a:custGeom>
                            <a:avLst/>
                            <a:gdLst/>
                            <a:ahLst/>
                            <a:cxnLst/>
                            <a:rect l="l" t="t" r="r" b="b"/>
                            <a:pathLst>
                              <a:path w="46355" h="93345">
                                <a:moveTo>
                                  <a:pt x="45936" y="4"/>
                                </a:moveTo>
                                <a:lnTo>
                                  <a:pt x="2" y="4"/>
                                </a:lnTo>
                                <a:lnTo>
                                  <a:pt x="2" y="92967"/>
                                </a:lnTo>
                                <a:lnTo>
                                  <a:pt x="45936" y="92967"/>
                                </a:lnTo>
                                <a:lnTo>
                                  <a:pt x="45936" y="4"/>
                                </a:lnTo>
                                <a:close/>
                              </a:path>
                            </a:pathLst>
                          </a:custGeom>
                          <a:solidFill>
                            <a:srgbClr val="9642FB">
                              <a:alpha val="39999"/>
                            </a:srgbClr>
                          </a:solidFill>
                        </wps:spPr>
                        <wps:bodyPr wrap="square" lIns="0" tIns="0" rIns="0" bIns="0" rtlCol="0">
                          <a:prstTxWarp prst="textNoShape">
                            <a:avLst/>
                          </a:prstTxWarp>
                          <a:noAutofit/>
                        </wps:bodyPr>
                      </wps:wsp>
                      <wps:wsp>
                        <wps:cNvPr id="37" name="Graphic 37"/>
                        <wps:cNvSpPr/>
                        <wps:spPr>
                          <a:xfrm>
                            <a:off x="0" y="0"/>
                            <a:ext cx="1236980" cy="139065"/>
                          </a:xfrm>
                          <a:custGeom>
                            <a:avLst/>
                            <a:gdLst/>
                            <a:ahLst/>
                            <a:cxnLst/>
                            <a:rect l="l" t="t" r="r" b="b"/>
                            <a:pathLst>
                              <a:path w="1236980" h="139065">
                                <a:moveTo>
                                  <a:pt x="1236702" y="4"/>
                                </a:moveTo>
                                <a:lnTo>
                                  <a:pt x="2" y="4"/>
                                </a:lnTo>
                                <a:lnTo>
                                  <a:pt x="2" y="138688"/>
                                </a:lnTo>
                                <a:lnTo>
                                  <a:pt x="1236702" y="138688"/>
                                </a:lnTo>
                                <a:lnTo>
                                  <a:pt x="1236702" y="4"/>
                                </a:lnTo>
                                <a:close/>
                              </a:path>
                            </a:pathLst>
                          </a:custGeom>
                          <a:solidFill>
                            <a:srgbClr val="9642FB">
                              <a:alpha val="39999"/>
                            </a:srgbClr>
                          </a:solidFill>
                        </wps:spPr>
                        <wps:bodyPr wrap="square" lIns="0" tIns="0" rIns="0" bIns="0" rtlCol="0">
                          <a:prstTxWarp prst="textNoShape">
                            <a:avLst/>
                          </a:prstTxWarp>
                          <a:noAutofit/>
                        </wps:bodyPr>
                      </wps:wsp>
                      <wps:wsp>
                        <wps:cNvPr id="38" name="Textbox 38"/>
                        <wps:cNvSpPr txBox="1"/>
                        <wps:spPr>
                          <a:xfrm>
                            <a:off x="0" y="0"/>
                            <a:ext cx="1236980" cy="139065"/>
                          </a:xfrm>
                          <a:prstGeom prst="rect">
                            <a:avLst/>
                          </a:prstGeom>
                        </wps:spPr>
                        <wps:txbx>
                          <w:txbxContent>
                            <w:p>
                              <w:pPr>
                                <w:spacing w:line="211" w:lineRule="exact" w:before="0"/>
                                <w:ind w:left="0" w:right="-15" w:firstLine="0"/>
                                <w:jc w:val="left"/>
                                <w:rPr>
                                  <w:sz w:val="22"/>
                                </w:rPr>
                              </w:pPr>
                              <w:r>
                                <w:rPr>
                                  <w:sz w:val="22"/>
                                </w:rPr>
                                <w:t>37</w:t>
                              </w:r>
                              <w:r>
                                <w:rPr>
                                  <w:rFonts w:ascii="Times New Roman"/>
                                  <w:spacing w:val="22"/>
                                  <w:sz w:val="14"/>
                                </w:rPr>
                                <w:t> </w:t>
                              </w:r>
                              <w:r>
                                <w:rPr>
                                  <w:sz w:val="22"/>
                                </w:rPr>
                                <w:t>N)</w:t>
                              </w:r>
                              <w:r>
                                <w:rPr>
                                  <w:spacing w:val="18"/>
                                  <w:sz w:val="22"/>
                                </w:rPr>
                                <w:t> </w:t>
                              </w:r>
                              <w:r>
                                <w:rPr>
                                  <w:sz w:val="22"/>
                                </w:rPr>
                                <w:t>for</w:t>
                              </w:r>
                              <w:r>
                                <w:rPr>
                                  <w:spacing w:val="19"/>
                                  <w:sz w:val="22"/>
                                </w:rPr>
                                <w:t> </w:t>
                              </w:r>
                              <w:r>
                                <w:rPr>
                                  <w:sz w:val="22"/>
                                </w:rPr>
                                <w:t>rapid</w:t>
                              </w:r>
                              <w:r>
                                <w:rPr>
                                  <w:spacing w:val="18"/>
                                  <w:sz w:val="22"/>
                                </w:rPr>
                                <w:t> </w:t>
                              </w:r>
                              <w:r>
                                <w:rPr>
                                  <w:spacing w:val="-6"/>
                                  <w:sz w:val="22"/>
                                </w:rPr>
                                <w:t>soil-</w:t>
                              </w:r>
                            </w:p>
                          </w:txbxContent>
                        </wps:txbx>
                        <wps:bodyPr wrap="square" lIns="0" tIns="0" rIns="0" bIns="0" rtlCol="0">
                          <a:noAutofit/>
                        </wps:bodyPr>
                      </wps:wsp>
                    </wpg:wgp>
                  </a:graphicData>
                </a:graphic>
              </wp:anchor>
            </w:drawing>
          </mc:Choice>
          <mc:Fallback>
            <w:pict>
              <v:group style="position:absolute;margin-left:435.536011pt;margin-top:2.373333pt;width:97.4pt;height:10.95pt;mso-position-horizontal-relative:page;mso-position-vertical-relative:paragraph;z-index:15739904" id="docshapegroup30" coordorigin="8711,47" coordsize="1948,219">
                <v:rect style="position:absolute;left:8927;top:61;width:73;height:147" id="docshape31" filled="true" fillcolor="#9642fb" stroked="false">
                  <v:fill opacity="26214f" type="solid"/>
                </v:rect>
                <v:rect style="position:absolute;left:8710;top:47;width:1948;height:219" id="docshape32" filled="true" fillcolor="#9642fb" stroked="false">
                  <v:fill opacity="26214f" type="solid"/>
                </v:rect>
                <v:shape style="position:absolute;left:8710;top:47;width:1948;height:219" type="#_x0000_t202" id="docshape33" filled="false" stroked="false">
                  <v:textbox inset="0,0,0,0">
                    <w:txbxContent>
                      <w:p>
                        <w:pPr>
                          <w:spacing w:line="211" w:lineRule="exact" w:before="0"/>
                          <w:ind w:left="0" w:right="-15" w:firstLine="0"/>
                          <w:jc w:val="left"/>
                          <w:rPr>
                            <w:sz w:val="22"/>
                          </w:rPr>
                        </w:pPr>
                        <w:r>
                          <w:rPr>
                            <w:sz w:val="22"/>
                          </w:rPr>
                          <w:t>37</w:t>
                        </w:r>
                        <w:r>
                          <w:rPr>
                            <w:rFonts w:ascii="Times New Roman"/>
                            <w:spacing w:val="22"/>
                            <w:sz w:val="14"/>
                          </w:rPr>
                          <w:t> </w:t>
                        </w:r>
                        <w:r>
                          <w:rPr>
                            <w:sz w:val="22"/>
                          </w:rPr>
                          <w:t>N)</w:t>
                        </w:r>
                        <w:r>
                          <w:rPr>
                            <w:spacing w:val="18"/>
                            <w:sz w:val="22"/>
                          </w:rPr>
                          <w:t> </w:t>
                        </w:r>
                        <w:r>
                          <w:rPr>
                            <w:sz w:val="22"/>
                          </w:rPr>
                          <w:t>for</w:t>
                        </w:r>
                        <w:r>
                          <w:rPr>
                            <w:spacing w:val="19"/>
                            <w:sz w:val="22"/>
                          </w:rPr>
                          <w:t> </w:t>
                        </w:r>
                        <w:r>
                          <w:rPr>
                            <w:sz w:val="22"/>
                          </w:rPr>
                          <w:t>rapid</w:t>
                        </w:r>
                        <w:r>
                          <w:rPr>
                            <w:spacing w:val="18"/>
                            <w:sz w:val="22"/>
                          </w:rPr>
                          <w:t> </w:t>
                        </w:r>
                        <w:r>
                          <w:rPr>
                            <w:spacing w:val="-6"/>
                            <w:sz w:val="22"/>
                          </w:rPr>
                          <w:t>soil-</w:t>
                        </w:r>
                      </w:p>
                    </w:txbxContent>
                  </v:textbox>
                  <w10:wrap type="none"/>
                </v:shape>
                <w10:wrap type="none"/>
              </v:group>
            </w:pict>
          </mc:Fallback>
        </mc:AlternateContent>
      </w:r>
      <w:r>
        <w:rPr>
          <w:rFonts w:ascii="Verdana" w:hAnsi="Verdana"/>
          <w:i/>
          <w:sz w:val="22"/>
        </w:rPr>
        <mc:AlternateContent>
          <mc:Choice Requires="wps">
            <w:drawing>
              <wp:anchor distT="0" distB="0" distL="0" distR="0" allowOverlap="1" layoutInCell="1" locked="0" behindDoc="0" simplePos="0" relativeHeight="15740416">
                <wp:simplePos x="0" y="0"/>
                <wp:positionH relativeFrom="page">
                  <wp:posOffset>791997</wp:posOffset>
                </wp:positionH>
                <wp:positionV relativeFrom="paragraph">
                  <wp:posOffset>30141</wp:posOffset>
                </wp:positionV>
                <wp:extent cx="4517390" cy="13906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4517390" cy="139065"/>
                          <a:chExt cx="4517390" cy="139065"/>
                        </a:xfrm>
                      </wpg:grpSpPr>
                      <wps:wsp>
                        <wps:cNvPr id="40" name="Graphic 40"/>
                        <wps:cNvSpPr/>
                        <wps:spPr>
                          <a:xfrm>
                            <a:off x="0" y="0"/>
                            <a:ext cx="4517390" cy="139065"/>
                          </a:xfrm>
                          <a:custGeom>
                            <a:avLst/>
                            <a:gdLst/>
                            <a:ahLst/>
                            <a:cxnLst/>
                            <a:rect l="l" t="t" r="r" b="b"/>
                            <a:pathLst>
                              <a:path w="4517390" h="139065">
                                <a:moveTo>
                                  <a:pt x="4516856" y="4"/>
                                </a:moveTo>
                                <a:lnTo>
                                  <a:pt x="0" y="4"/>
                                </a:lnTo>
                                <a:lnTo>
                                  <a:pt x="0" y="138688"/>
                                </a:lnTo>
                                <a:lnTo>
                                  <a:pt x="4516856" y="138688"/>
                                </a:lnTo>
                                <a:lnTo>
                                  <a:pt x="4516856" y="4"/>
                                </a:lnTo>
                                <a:close/>
                              </a:path>
                            </a:pathLst>
                          </a:custGeom>
                          <a:solidFill>
                            <a:srgbClr val="9642FB">
                              <a:alpha val="39999"/>
                            </a:srgbClr>
                          </a:solidFill>
                        </wps:spPr>
                        <wps:bodyPr wrap="square" lIns="0" tIns="0" rIns="0" bIns="0" rtlCol="0">
                          <a:prstTxWarp prst="textNoShape">
                            <a:avLst/>
                          </a:prstTxWarp>
                          <a:noAutofit/>
                        </wps:bodyPr>
                      </wps:wsp>
                      <wps:wsp>
                        <wps:cNvPr id="41" name="Textbox 41"/>
                        <wps:cNvSpPr txBox="1"/>
                        <wps:spPr>
                          <a:xfrm>
                            <a:off x="0" y="0"/>
                            <a:ext cx="4517390" cy="139065"/>
                          </a:xfrm>
                          <a:prstGeom prst="rect">
                            <a:avLst/>
                          </a:prstGeom>
                        </wps:spPr>
                        <wps:txbx>
                          <w:txbxContent>
                            <w:p>
                              <w:pPr>
                                <w:spacing w:line="211" w:lineRule="exact" w:before="0"/>
                                <w:ind w:left="0" w:right="0" w:firstLine="0"/>
                                <w:jc w:val="left"/>
                                <w:rPr>
                                  <w:sz w:val="22"/>
                                </w:rPr>
                              </w:pPr>
                              <w:r>
                                <w:rPr>
                                  <w:spacing w:val="-2"/>
                                  <w:sz w:val="22"/>
                                </w:rPr>
                                <w:t>This</w:t>
                              </w:r>
                              <w:r>
                                <w:rPr>
                                  <w:spacing w:val="15"/>
                                  <w:sz w:val="22"/>
                                </w:rPr>
                                <w:t> </w:t>
                              </w:r>
                              <w:r>
                                <w:rPr>
                                  <w:spacing w:val="-2"/>
                                  <w:sz w:val="22"/>
                                </w:rPr>
                                <w:t>atypical</w:t>
                              </w:r>
                              <w:r>
                                <w:rPr>
                                  <w:spacing w:val="15"/>
                                  <w:sz w:val="22"/>
                                </w:rPr>
                                <w:t> </w:t>
                              </w:r>
                              <w:r>
                                <w:rPr>
                                  <w:spacing w:val="-2"/>
                                  <w:sz w:val="22"/>
                                </w:rPr>
                                <w:t>status</w:t>
                              </w:r>
                              <w:r>
                                <w:rPr>
                                  <w:spacing w:val="15"/>
                                  <w:sz w:val="22"/>
                                </w:rPr>
                                <w:t> </w:t>
                              </w:r>
                              <w:r>
                                <w:rPr>
                                  <w:spacing w:val="-2"/>
                                  <w:sz w:val="22"/>
                                </w:rPr>
                                <w:t>underscores</w:t>
                              </w:r>
                              <w:r>
                                <w:rPr>
                                  <w:spacing w:val="15"/>
                                  <w:sz w:val="22"/>
                                </w:rPr>
                                <w:t> </w:t>
                              </w:r>
                              <w:r>
                                <w:rPr>
                                  <w:spacing w:val="-2"/>
                                  <w:sz w:val="22"/>
                                </w:rPr>
                                <w:t>the</w:t>
                              </w:r>
                              <w:r>
                                <w:rPr>
                                  <w:spacing w:val="14"/>
                                  <w:sz w:val="22"/>
                                </w:rPr>
                                <w:t> </w:t>
                              </w:r>
                              <w:r>
                                <w:rPr>
                                  <w:spacing w:val="-2"/>
                                  <w:sz w:val="22"/>
                                </w:rPr>
                                <w:t>central</w:t>
                              </w:r>
                              <w:r>
                                <w:rPr>
                                  <w:spacing w:val="16"/>
                                  <w:sz w:val="22"/>
                                </w:rPr>
                                <w:t> </w:t>
                              </w:r>
                              <w:r>
                                <w:rPr>
                                  <w:spacing w:val="-2"/>
                                  <w:sz w:val="22"/>
                                </w:rPr>
                                <w:t>Mediterranean's</w:t>
                              </w:r>
                              <w:r>
                                <w:rPr>
                                  <w:spacing w:val="15"/>
                                  <w:sz w:val="22"/>
                                </w:rPr>
                                <w:t> </w:t>
                              </w:r>
                              <w:r>
                                <w:rPr>
                                  <w:spacing w:val="-2"/>
                                  <w:sz w:val="22"/>
                                </w:rPr>
                                <w:t>propensity</w:t>
                              </w:r>
                              <w:r>
                                <w:rPr>
                                  <w:spacing w:val="15"/>
                                  <w:sz w:val="22"/>
                                </w:rPr>
                                <w:t> </w:t>
                              </w:r>
                              <w:r>
                                <w:rPr>
                                  <w:spacing w:val="-10"/>
                                  <w:sz w:val="22"/>
                                </w:rPr>
                                <w:t>(</w:t>
                              </w:r>
                            </w:p>
                          </w:txbxContent>
                        </wps:txbx>
                        <wps:bodyPr wrap="square" lIns="0" tIns="0" rIns="0" bIns="0" rtlCol="0">
                          <a:noAutofit/>
                        </wps:bodyPr>
                      </wps:wsp>
                    </wpg:wgp>
                  </a:graphicData>
                </a:graphic>
              </wp:anchor>
            </w:drawing>
          </mc:Choice>
          <mc:Fallback>
            <w:pict>
              <v:group style="position:absolute;margin-left:62.362pt;margin-top:2.373333pt;width:355.7pt;height:10.95pt;mso-position-horizontal-relative:page;mso-position-vertical-relative:paragraph;z-index:15740416" id="docshapegroup34" coordorigin="1247,47" coordsize="7114,219">
                <v:rect style="position:absolute;left:1247;top:47;width:7114;height:219" id="docshape35" filled="true" fillcolor="#9642fb" stroked="false">
                  <v:fill opacity="26214f" type="solid"/>
                </v:rect>
                <v:shape style="position:absolute;left:1247;top:47;width:7114;height:219" type="#_x0000_t202" id="docshape36" filled="false" stroked="false">
                  <v:textbox inset="0,0,0,0">
                    <w:txbxContent>
                      <w:p>
                        <w:pPr>
                          <w:spacing w:line="211" w:lineRule="exact" w:before="0"/>
                          <w:ind w:left="0" w:right="0" w:firstLine="0"/>
                          <w:jc w:val="left"/>
                          <w:rPr>
                            <w:sz w:val="22"/>
                          </w:rPr>
                        </w:pPr>
                        <w:r>
                          <w:rPr>
                            <w:spacing w:val="-2"/>
                            <w:sz w:val="22"/>
                          </w:rPr>
                          <w:t>This</w:t>
                        </w:r>
                        <w:r>
                          <w:rPr>
                            <w:spacing w:val="15"/>
                            <w:sz w:val="22"/>
                          </w:rPr>
                          <w:t> </w:t>
                        </w:r>
                        <w:r>
                          <w:rPr>
                            <w:spacing w:val="-2"/>
                            <w:sz w:val="22"/>
                          </w:rPr>
                          <w:t>atypical</w:t>
                        </w:r>
                        <w:r>
                          <w:rPr>
                            <w:spacing w:val="15"/>
                            <w:sz w:val="22"/>
                          </w:rPr>
                          <w:t> </w:t>
                        </w:r>
                        <w:r>
                          <w:rPr>
                            <w:spacing w:val="-2"/>
                            <w:sz w:val="22"/>
                          </w:rPr>
                          <w:t>status</w:t>
                        </w:r>
                        <w:r>
                          <w:rPr>
                            <w:spacing w:val="15"/>
                            <w:sz w:val="22"/>
                          </w:rPr>
                          <w:t> </w:t>
                        </w:r>
                        <w:r>
                          <w:rPr>
                            <w:spacing w:val="-2"/>
                            <w:sz w:val="22"/>
                          </w:rPr>
                          <w:t>underscores</w:t>
                        </w:r>
                        <w:r>
                          <w:rPr>
                            <w:spacing w:val="15"/>
                            <w:sz w:val="22"/>
                          </w:rPr>
                          <w:t> </w:t>
                        </w:r>
                        <w:r>
                          <w:rPr>
                            <w:spacing w:val="-2"/>
                            <w:sz w:val="22"/>
                          </w:rPr>
                          <w:t>the</w:t>
                        </w:r>
                        <w:r>
                          <w:rPr>
                            <w:spacing w:val="14"/>
                            <w:sz w:val="22"/>
                          </w:rPr>
                          <w:t> </w:t>
                        </w:r>
                        <w:r>
                          <w:rPr>
                            <w:spacing w:val="-2"/>
                            <w:sz w:val="22"/>
                          </w:rPr>
                          <w:t>central</w:t>
                        </w:r>
                        <w:r>
                          <w:rPr>
                            <w:spacing w:val="16"/>
                            <w:sz w:val="22"/>
                          </w:rPr>
                          <w:t> </w:t>
                        </w:r>
                        <w:r>
                          <w:rPr>
                            <w:spacing w:val="-2"/>
                            <w:sz w:val="22"/>
                          </w:rPr>
                          <w:t>Mediterranean's</w:t>
                        </w:r>
                        <w:r>
                          <w:rPr>
                            <w:spacing w:val="15"/>
                            <w:sz w:val="22"/>
                          </w:rPr>
                          <w:t> </w:t>
                        </w:r>
                        <w:r>
                          <w:rPr>
                            <w:spacing w:val="-2"/>
                            <w:sz w:val="22"/>
                          </w:rPr>
                          <w:t>propensity</w:t>
                        </w:r>
                        <w:r>
                          <w:rPr>
                            <w:spacing w:val="15"/>
                            <w:sz w:val="22"/>
                          </w:rPr>
                          <w:t> </w:t>
                        </w:r>
                        <w:r>
                          <w:rPr>
                            <w:spacing w:val="-10"/>
                            <w:sz w:val="22"/>
                          </w:rPr>
                          <w:t>(</w:t>
                        </w:r>
                      </w:p>
                    </w:txbxContent>
                  </v:textbox>
                  <w10:wrap type="none"/>
                </v:shape>
                <w10:wrap type="none"/>
              </v:group>
            </w:pict>
          </mc:Fallback>
        </mc:AlternateContent>
      </w:r>
      <w:r>
        <w:rPr>
          <w:rFonts w:ascii="Verdana" w:hAnsi="Verdana"/>
          <w:i/>
          <w:color w:val="000000"/>
          <w:spacing w:val="-10"/>
          <w:sz w:val="22"/>
          <w:shd w:fill="D4B3FD" w:color="auto" w:val="clear"/>
        </w:rPr>
        <w:t>≈</w:t>
      </w:r>
    </w:p>
    <w:p>
      <w:pPr>
        <w:pStyle w:val="BodyText"/>
        <w:spacing w:line="259" w:lineRule="auto" w:before="23"/>
        <w:ind w:right="112"/>
      </w:pPr>
      <w:r>
        <w:rPr>
          <w:color w:val="000000"/>
          <w:spacing w:val="-2"/>
          <w:shd w:fill="D4B3FD" w:color="auto" w:val="clear"/>
        </w:rPr>
        <w:t>moisture</w:t>
      </w:r>
      <w:r>
        <w:rPr>
          <w:color w:val="000000"/>
          <w:spacing w:val="-4"/>
          <w:shd w:fill="D4B3FD" w:color="auto" w:val="clear"/>
        </w:rPr>
        <w:t> </w:t>
      </w:r>
      <w:r>
        <w:rPr>
          <w:color w:val="000000"/>
          <w:spacing w:val="-2"/>
          <w:shd w:fill="D4B3FD" w:color="auto" w:val="clear"/>
        </w:rPr>
        <w:t>drawdown</w:t>
      </w:r>
      <w:r>
        <w:rPr>
          <w:color w:val="000000"/>
          <w:spacing w:val="-4"/>
          <w:shd w:fill="D4B3FD" w:color="auto" w:val="clear"/>
        </w:rPr>
        <w:t> </w:t>
      </w:r>
      <w:r>
        <w:rPr>
          <w:color w:val="000000"/>
          <w:spacing w:val="-2"/>
          <w:shd w:fill="D4B3FD" w:color="auto" w:val="clear"/>
        </w:rPr>
        <w:t>when</w:t>
      </w:r>
      <w:r>
        <w:rPr>
          <w:color w:val="000000"/>
          <w:spacing w:val="-4"/>
          <w:shd w:fill="D4B3FD" w:color="auto" w:val="clear"/>
        </w:rPr>
        <w:t> </w:t>
      </w:r>
      <w:r>
        <w:rPr>
          <w:color w:val="000000"/>
          <w:spacing w:val="-2"/>
          <w:shd w:fill="D4B3FD" w:color="auto" w:val="clear"/>
        </w:rPr>
        <w:t>intermittent</w:t>
      </w:r>
      <w:r>
        <w:rPr>
          <w:color w:val="000000"/>
          <w:spacing w:val="-4"/>
          <w:shd w:fill="D4B3FD" w:color="auto" w:val="clear"/>
        </w:rPr>
        <w:t> </w:t>
      </w:r>
      <w:r>
        <w:rPr>
          <w:color w:val="000000"/>
          <w:spacing w:val="-2"/>
          <w:shd w:fill="D4B3FD" w:color="auto" w:val="clear"/>
        </w:rPr>
        <w:t>rainfall</w:t>
      </w:r>
      <w:r>
        <w:rPr>
          <w:color w:val="000000"/>
          <w:spacing w:val="-4"/>
          <w:shd w:fill="D4B3FD" w:color="auto" w:val="clear"/>
        </w:rPr>
        <w:t> </w:t>
      </w:r>
      <w:r>
        <w:rPr>
          <w:color w:val="000000"/>
          <w:spacing w:val="-2"/>
          <w:shd w:fill="D4B3FD" w:color="auto" w:val="clear"/>
        </w:rPr>
        <w:t>de</w:t>
      </w:r>
      <w:r>
        <w:rPr>
          <w:color w:val="000000"/>
          <w:spacing w:val="-10"/>
          <w:shd w:fill="D4B3FD" w:color="auto" w:val="clear"/>
        </w:rPr>
        <w:t> </w:t>
      </w:r>
      <w:r>
        <w:rPr>
          <w:color w:val="000000"/>
          <w:spacing w:val="-2"/>
          <w:shd w:fill="D4B3FD" w:color="auto" w:val="clear"/>
        </w:rPr>
        <w:t>cits</w:t>
      </w:r>
      <w:r>
        <w:rPr>
          <w:color w:val="000000"/>
          <w:spacing w:val="-4"/>
          <w:shd w:fill="D4B3FD" w:color="auto" w:val="clear"/>
        </w:rPr>
        <w:t> </w:t>
      </w:r>
      <w:r>
        <w:rPr>
          <w:color w:val="000000"/>
          <w:spacing w:val="-2"/>
          <w:shd w:fill="D4B3FD" w:color="auto" w:val="clear"/>
        </w:rPr>
        <w:t>coincide</w:t>
      </w:r>
      <w:r>
        <w:rPr>
          <w:color w:val="000000"/>
          <w:spacing w:val="-4"/>
          <w:shd w:fill="D4B3FD" w:color="auto" w:val="clear"/>
        </w:rPr>
        <w:t> </w:t>
      </w:r>
      <w:r>
        <w:rPr>
          <w:color w:val="000000"/>
          <w:spacing w:val="-2"/>
          <w:shd w:fill="D4B3FD" w:color="auto" w:val="clear"/>
        </w:rPr>
        <w:t>with</w:t>
      </w:r>
      <w:r>
        <w:rPr>
          <w:color w:val="000000"/>
          <w:spacing w:val="-4"/>
          <w:shd w:fill="D4B3FD" w:color="auto" w:val="clear"/>
        </w:rPr>
        <w:t> </w:t>
      </w:r>
      <w:r>
        <w:rPr>
          <w:color w:val="000000"/>
          <w:spacing w:val="-2"/>
          <w:shd w:fill="D4B3FD" w:color="auto" w:val="clear"/>
        </w:rPr>
        <w:t>elevated</w:t>
      </w:r>
      <w:r>
        <w:rPr>
          <w:color w:val="000000"/>
          <w:spacing w:val="-4"/>
          <w:shd w:fill="D4B3FD" w:color="auto" w:val="clear"/>
        </w:rPr>
        <w:t> </w:t>
      </w:r>
      <w:r>
        <w:rPr>
          <w:color w:val="000000"/>
          <w:spacing w:val="-2"/>
          <w:shd w:fill="D4B3FD" w:color="auto" w:val="clear"/>
        </w:rPr>
        <w:t>vapor-pressure</w:t>
      </w:r>
      <w:r>
        <w:rPr>
          <w:color w:val="000000"/>
          <w:spacing w:val="-4"/>
          <w:shd w:fill="D4B3FD" w:color="auto" w:val="clear"/>
        </w:rPr>
        <w:t> </w:t>
      </w:r>
      <w:r>
        <w:rPr>
          <w:color w:val="000000"/>
          <w:spacing w:val="-2"/>
          <w:shd w:fill="D4B3FD" w:color="auto" w:val="clear"/>
        </w:rPr>
        <w:t>de</w:t>
      </w:r>
      <w:r>
        <w:rPr>
          <w:color w:val="000000"/>
          <w:spacing w:val="-11"/>
          <w:shd w:fill="D4B3FD" w:color="auto" w:val="clear"/>
        </w:rPr>
        <w:t> </w:t>
      </w:r>
      <w:r>
        <w:rPr>
          <w:color w:val="000000"/>
          <w:spacing w:val="-2"/>
          <w:shd w:fill="D4B3FD" w:color="auto" w:val="clear"/>
        </w:rPr>
        <w:t>cits</w:t>
      </w:r>
      <w:r>
        <w:rPr>
          <w:color w:val="000000"/>
          <w:spacing w:val="-2"/>
        </w:rPr>
        <w:t> </w:t>
      </w:r>
      <w:r>
        <w:rPr>
          <w:color w:val="000000"/>
          <w:spacing w:val="-2"/>
          <w:shd w:fill="D4B3FD" w:color="auto" w:val="clear"/>
        </w:rPr>
        <w:t>in</w:t>
      </w:r>
      <w:r>
        <w:rPr>
          <w:color w:val="000000"/>
          <w:spacing w:val="-11"/>
          <w:shd w:fill="D4B3FD" w:color="auto" w:val="clear"/>
        </w:rPr>
        <w:t> </w:t>
      </w:r>
      <w:r>
        <w:rPr>
          <w:color w:val="000000"/>
          <w:spacing w:val="-2"/>
          <w:shd w:fill="D4B3FD" w:color="auto" w:val="clear"/>
        </w:rPr>
        <w:t>summer</w:t>
      </w:r>
      <w:r>
        <w:rPr>
          <w:color w:val="000000"/>
          <w:spacing w:val="-8"/>
          <w:shd w:fill="D4B3FD" w:color="auto" w:val="clear"/>
        </w:rPr>
        <w:t> </w:t>
      </w:r>
      <w:r>
        <w:rPr>
          <w:color w:val="000000"/>
          <w:spacing w:val="-2"/>
          <w:shd w:fill="D4B3FD" w:color="auto" w:val="clear"/>
        </w:rPr>
        <w:t>a</w:t>
      </w:r>
      <w:r>
        <w:rPr>
          <w:color w:val="000000"/>
          <w:spacing w:val="-11"/>
          <w:shd w:fill="D4B3FD" w:color="auto" w:val="clear"/>
        </w:rPr>
        <w:t> </w:t>
      </w:r>
      <w:r>
        <w:rPr>
          <w:color w:val="000000"/>
          <w:spacing w:val="-2"/>
          <w:shd w:fill="D4B3FD" w:color="auto" w:val="clear"/>
        </w:rPr>
        <w:t>combination</w:t>
      </w:r>
      <w:r>
        <w:rPr>
          <w:color w:val="000000"/>
          <w:spacing w:val="-11"/>
          <w:shd w:fill="D4B3FD" w:color="auto" w:val="clear"/>
        </w:rPr>
        <w:t> </w:t>
      </w:r>
      <w:r>
        <w:rPr>
          <w:color w:val="000000"/>
          <w:spacing w:val="-2"/>
          <w:shd w:fill="D4B3FD" w:color="auto" w:val="clear"/>
        </w:rPr>
        <w:t>less</w:t>
      </w:r>
      <w:r>
        <w:rPr>
          <w:color w:val="000000"/>
          <w:spacing w:val="-11"/>
          <w:shd w:fill="D4B3FD" w:color="auto" w:val="clear"/>
        </w:rPr>
        <w:t> </w:t>
      </w:r>
      <w:r>
        <w:rPr>
          <w:color w:val="000000"/>
          <w:spacing w:val="-2"/>
          <w:shd w:fill="D4B3FD" w:color="auto" w:val="clear"/>
        </w:rPr>
        <w:t>common</w:t>
      </w:r>
      <w:r>
        <w:rPr>
          <w:color w:val="000000"/>
          <w:spacing w:val="-11"/>
          <w:shd w:fill="D4B3FD" w:color="auto" w:val="clear"/>
        </w:rPr>
        <w:t> </w:t>
      </w:r>
      <w:r>
        <w:rPr>
          <w:color w:val="000000"/>
          <w:spacing w:val="-2"/>
          <w:shd w:fill="D4B3FD" w:color="auto" w:val="clear"/>
        </w:rPr>
        <w:t>in</w:t>
      </w:r>
      <w:r>
        <w:rPr>
          <w:color w:val="000000"/>
          <w:spacing w:val="-11"/>
          <w:shd w:fill="D4B3FD" w:color="auto" w:val="clear"/>
        </w:rPr>
        <w:t> </w:t>
      </w:r>
      <w:r>
        <w:rPr>
          <w:color w:val="000000"/>
          <w:spacing w:val="-2"/>
          <w:shd w:fill="D4B3FD" w:color="auto" w:val="clear"/>
        </w:rPr>
        <w:t>humid</w:t>
      </w:r>
      <w:r>
        <w:rPr>
          <w:color w:val="000000"/>
          <w:spacing w:val="-11"/>
          <w:shd w:fill="D4B3FD" w:color="auto" w:val="clear"/>
        </w:rPr>
        <w:t> </w:t>
      </w:r>
      <w:r>
        <w:rPr>
          <w:color w:val="000000"/>
          <w:spacing w:val="-2"/>
          <w:shd w:fill="D4B3FD" w:color="auto" w:val="clear"/>
        </w:rPr>
        <w:t>temperate</w:t>
      </w:r>
      <w:r>
        <w:rPr>
          <w:color w:val="000000"/>
          <w:spacing w:val="-11"/>
          <w:shd w:fill="D4B3FD" w:color="auto" w:val="clear"/>
        </w:rPr>
        <w:t> </w:t>
      </w:r>
      <w:r>
        <w:rPr>
          <w:color w:val="000000"/>
          <w:spacing w:val="-2"/>
          <w:shd w:fill="D4B3FD" w:color="auto" w:val="clear"/>
        </w:rPr>
        <w:t>latitudes</w:t>
      </w:r>
      <w:r>
        <w:rPr>
          <w:color w:val="000000"/>
          <w:spacing w:val="-11"/>
          <w:shd w:fill="D4B3FD" w:color="auto" w:val="clear"/>
        </w:rPr>
        <w:t> </w:t>
      </w:r>
      <w:r>
        <w:rPr>
          <w:color w:val="000000"/>
          <w:spacing w:val="-2"/>
          <w:shd w:fill="D4B3FD" w:color="auto" w:val="clear"/>
        </w:rPr>
        <w:t>but</w:t>
      </w:r>
      <w:r>
        <w:rPr>
          <w:color w:val="000000"/>
          <w:spacing w:val="-11"/>
          <w:shd w:fill="D4B3FD" w:color="auto" w:val="clear"/>
        </w:rPr>
        <w:t> </w:t>
      </w:r>
      <w:r>
        <w:rPr>
          <w:color w:val="000000"/>
          <w:spacing w:val="-2"/>
          <w:shd w:fill="D4B3FD" w:color="auto" w:val="clear"/>
        </w:rPr>
        <w:t>characteristic</w:t>
      </w:r>
      <w:r>
        <w:rPr>
          <w:color w:val="000000"/>
          <w:spacing w:val="-11"/>
          <w:shd w:fill="D4B3FD" w:color="auto" w:val="clear"/>
        </w:rPr>
        <w:t> </w:t>
      </w:r>
      <w:r>
        <w:rPr>
          <w:color w:val="000000"/>
          <w:spacing w:val="-2"/>
          <w:shd w:fill="D4B3FD" w:color="auto" w:val="clear"/>
        </w:rPr>
        <w:t>of</w:t>
      </w:r>
      <w:r>
        <w:rPr>
          <w:color w:val="000000"/>
          <w:spacing w:val="-11"/>
          <w:shd w:fill="D4B3FD" w:color="auto" w:val="clear"/>
        </w:rPr>
        <w:t> </w:t>
      </w:r>
      <w:r>
        <w:rPr>
          <w:color w:val="000000"/>
          <w:spacing w:val="-2"/>
          <w:shd w:fill="D4B3FD" w:color="auto" w:val="clear"/>
        </w:rPr>
        <w:t>semi-arid</w:t>
      </w:r>
      <w:r>
        <w:rPr>
          <w:color w:val="000000"/>
          <w:spacing w:val="-2"/>
        </w:rPr>
        <w:t> </w:t>
      </w:r>
      <w:r>
        <w:rPr>
          <w:color w:val="000000"/>
          <w:shd w:fill="D4B3FD" w:color="auto" w:val="clear"/>
        </w:rPr>
        <w:t>Mediterranean climates.</w:t>
      </w:r>
    </w:p>
    <w:p>
      <w:pPr>
        <w:pStyle w:val="BodyText"/>
        <w:spacing w:line="259" w:lineRule="auto" w:before="3"/>
        <w:ind w:right="112" w:firstLine="338"/>
      </w:pPr>
      <w:r>
        <w:rPr/>
        <w:t>Figure</w:t>
      </w:r>
      <w:r>
        <w:rPr>
          <w:spacing w:val="-14"/>
        </w:rPr>
        <w:t> </w:t>
      </w:r>
      <w:hyperlink w:history="true" w:anchor="_bookmark1">
        <w:r>
          <w:rPr/>
          <w:t>5</w:t>
        </w:r>
      </w:hyperlink>
      <w:r>
        <w:rPr>
          <w:spacing w:val="-13"/>
        </w:rPr>
        <w:t> </w:t>
      </w:r>
      <w:r>
        <w:rPr/>
        <w:t>maps</w:t>
      </w:r>
      <w:r>
        <w:rPr>
          <w:spacing w:val="-13"/>
        </w:rPr>
        <w:t> </w:t>
      </w:r>
      <w:r>
        <w:rPr/>
        <w:t>the</w:t>
      </w:r>
      <w:r>
        <w:rPr>
          <w:spacing w:val="-14"/>
        </w:rPr>
        <w:t> </w:t>
      </w:r>
      <w:r>
        <w:rPr/>
        <w:t>total</w:t>
      </w:r>
      <w:r>
        <w:rPr>
          <w:spacing w:val="-13"/>
        </w:rPr>
        <w:t> </w:t>
      </w:r>
      <w:r>
        <w:rPr/>
        <w:t>numbers</w:t>
      </w:r>
      <w:r>
        <w:rPr>
          <w:spacing w:val="-13"/>
        </w:rPr>
        <w:t> </w:t>
      </w:r>
      <w:r>
        <w:rPr/>
        <w:t>of</w:t>
      </w:r>
      <w:r>
        <w:rPr>
          <w:spacing w:val="-13"/>
        </w:rPr>
        <w:t> </w:t>
      </w:r>
      <w:r>
        <w:rPr/>
        <w:t>classical</w:t>
      </w:r>
      <w:r>
        <w:rPr>
          <w:spacing w:val="-14"/>
        </w:rPr>
        <w:t> </w:t>
      </w:r>
      <w:r>
        <w:rPr/>
        <w:t>short-term</w:t>
      </w:r>
      <w:r>
        <w:rPr>
          <w:spacing w:val="-13"/>
        </w:rPr>
        <w:t> </w:t>
      </w:r>
      <w:r>
        <w:rPr/>
        <w:t>droughts,</w:t>
      </w:r>
      <w:r>
        <w:rPr>
          <w:spacing w:val="-13"/>
        </w:rPr>
        <w:t> </w:t>
      </w:r>
      <w:r>
        <w:rPr/>
        <w:t>ash</w:t>
      </w:r>
      <w:r>
        <w:rPr>
          <w:spacing w:val="-13"/>
        </w:rPr>
        <w:t> </w:t>
      </w:r>
      <w:r>
        <w:rPr/>
        <w:t>droughts,</w:t>
      </w:r>
      <w:r>
        <w:rPr>
          <w:spacing w:val="-14"/>
        </w:rPr>
        <w:t> </w:t>
      </w:r>
      <w:r>
        <w:rPr/>
        <w:t>and</w:t>
      </w:r>
      <w:r>
        <w:rPr>
          <w:spacing w:val="-13"/>
        </w:rPr>
        <w:t> </w:t>
      </w:r>
      <w:r>
        <w:rPr/>
        <w:t>their</w:t>
      </w:r>
      <w:r>
        <w:rPr>
          <w:spacing w:val="-13"/>
        </w:rPr>
        <w:t> </w:t>
      </w:r>
      <w:r>
        <w:rPr/>
        <w:t>ratio. A north-east / south-west gradient emerges: Tyrrhenian coastal stations seldom exceed one</w:t>
      </w:r>
      <w:r>
        <w:rPr>
          <w:spacing w:val="40"/>
        </w:rPr>
        <w:t> </w:t>
      </w:r>
      <w:r>
        <w:rPr/>
        <w:t>ash drought</w:t>
      </w:r>
      <w:r>
        <w:rPr>
          <w:spacing w:val="-9"/>
        </w:rPr>
        <w:t> </w:t>
      </w:r>
      <w:r>
        <w:rPr/>
        <w:t>per</w:t>
      </w:r>
      <w:r>
        <w:rPr>
          <w:spacing w:val="-9"/>
        </w:rPr>
        <w:t> </w:t>
      </w:r>
      <w:r>
        <w:rPr/>
        <w:t>year</w:t>
      </w:r>
      <w:r>
        <w:rPr>
          <w:spacing w:val="-9"/>
        </w:rPr>
        <w:t> </w:t>
      </w:r>
      <w:r>
        <w:rPr/>
        <w:t>on</w:t>
      </w:r>
      <w:r>
        <w:rPr>
          <w:spacing w:val="-9"/>
        </w:rPr>
        <w:t> </w:t>
      </w:r>
      <w:r>
        <w:rPr/>
        <w:t>average,</w:t>
      </w:r>
      <w:r>
        <w:rPr>
          <w:spacing w:val="-8"/>
        </w:rPr>
        <w:t> </w:t>
      </w:r>
      <w:r>
        <w:rPr/>
        <w:t>whereas</w:t>
      </w:r>
      <w:r>
        <w:rPr>
          <w:spacing w:val="-9"/>
        </w:rPr>
        <w:t> </w:t>
      </w:r>
      <w:r>
        <w:rPr/>
        <w:t>stations</w:t>
      </w:r>
      <w:r>
        <w:rPr>
          <w:spacing w:val="-9"/>
        </w:rPr>
        <w:t> </w:t>
      </w:r>
      <w:r>
        <w:rPr/>
        <w:t>on</w:t>
      </w:r>
      <w:r>
        <w:rPr>
          <w:spacing w:val="-9"/>
        </w:rPr>
        <w:t> </w:t>
      </w:r>
      <w:r>
        <w:rPr/>
        <w:t>the</w:t>
      </w:r>
      <w:r>
        <w:rPr>
          <w:spacing w:val="-9"/>
        </w:rPr>
        <w:t> </w:t>
      </w:r>
      <w:r>
        <w:rPr/>
        <w:t>semi-arid</w:t>
      </w:r>
      <w:r>
        <w:rPr>
          <w:spacing w:val="-9"/>
        </w:rPr>
        <w:t> </w:t>
      </w:r>
      <w:r>
        <w:rPr/>
        <w:t>interior</w:t>
      </w:r>
      <w:r>
        <w:rPr>
          <w:spacing w:val="-9"/>
        </w:rPr>
        <w:t> </w:t>
      </w:r>
      <w:r>
        <w:rPr/>
        <w:t>plateau</w:t>
      </w:r>
      <w:r>
        <w:rPr>
          <w:spacing w:val="-9"/>
        </w:rPr>
        <w:t> </w:t>
      </w:r>
      <w:r>
        <w:rPr/>
        <w:t>nearly</w:t>
      </w:r>
      <w:r>
        <w:rPr>
          <w:spacing w:val="-9"/>
        </w:rPr>
        <w:t> </w:t>
      </w:r>
      <w:r>
        <w:rPr/>
        <w:t>double</w:t>
      </w:r>
      <w:r>
        <w:rPr>
          <w:spacing w:val="-9"/>
        </w:rPr>
        <w:t> </w:t>
      </w:r>
      <w:r>
        <w:rPr/>
        <w:t>that frequency.</w:t>
      </w:r>
      <w:r>
        <w:rPr>
          <w:spacing w:val="-3"/>
        </w:rPr>
        <w:t> </w:t>
      </w:r>
      <w:r>
        <w:rPr/>
        <w:t>Ratios</w:t>
      </w:r>
      <w:r>
        <w:rPr>
          <w:spacing w:val="-10"/>
        </w:rPr>
        <w:t> </w:t>
      </w:r>
      <w:r>
        <w:rPr/>
        <w:t>are</w:t>
      </w:r>
      <w:r>
        <w:rPr>
          <w:spacing w:val="-10"/>
        </w:rPr>
        <w:t> </w:t>
      </w:r>
      <w:r>
        <w:rPr/>
        <w:t>particularly</w:t>
      </w:r>
      <w:r>
        <w:rPr>
          <w:spacing w:val="-10"/>
        </w:rPr>
        <w:t> </w:t>
      </w:r>
      <w:r>
        <w:rPr/>
        <w:t>high</w:t>
      </w:r>
      <w:r>
        <w:rPr>
          <w:spacing w:val="-10"/>
        </w:rPr>
        <w:t> </w:t>
      </w:r>
      <w:r>
        <w:rPr/>
        <w:t>around</w:t>
      </w:r>
      <w:r>
        <w:rPr>
          <w:spacing w:val="-10"/>
        </w:rPr>
        <w:t> </w:t>
      </w:r>
      <w:r>
        <w:rPr/>
        <w:t>the</w:t>
      </w:r>
      <w:r>
        <w:rPr>
          <w:spacing w:val="-10"/>
        </w:rPr>
        <w:t> </w:t>
      </w:r>
      <w:r>
        <w:rPr/>
        <w:t>Palermo</w:t>
      </w:r>
      <w:r>
        <w:rPr>
          <w:spacing w:val="-14"/>
        </w:rPr>
        <w:t> </w:t>
      </w:r>
      <w:r>
        <w:rPr/>
        <w:t>Corleone</w:t>
      </w:r>
      <w:r>
        <w:rPr>
          <w:spacing w:val="-10"/>
        </w:rPr>
        <w:t> </w:t>
      </w:r>
      <w:r>
        <w:rPr/>
        <w:t>corridor</w:t>
      </w:r>
      <w:r>
        <w:rPr>
          <w:spacing w:val="-10"/>
        </w:rPr>
        <w:t> </w:t>
      </w:r>
      <w:r>
        <w:rPr/>
        <w:t>and</w:t>
      </w:r>
      <w:r>
        <w:rPr>
          <w:spacing w:val="-10"/>
        </w:rPr>
        <w:t> </w:t>
      </w:r>
      <w:r>
        <w:rPr/>
        <w:t>the</w:t>
      </w:r>
      <w:r>
        <w:rPr>
          <w:spacing w:val="-10"/>
        </w:rPr>
        <w:t> </w:t>
      </w:r>
      <w:r>
        <w:rPr/>
        <w:t>lower</w:t>
      </w:r>
      <w:r>
        <w:rPr>
          <w:spacing w:val="-10"/>
        </w:rPr>
        <w:t> </w:t>
      </w:r>
      <w:r>
        <w:rPr/>
        <w:t>Belice valley,</w:t>
      </w:r>
      <w:r>
        <w:rPr>
          <w:spacing w:val="-2"/>
        </w:rPr>
        <w:t> </w:t>
      </w:r>
      <w:r>
        <w:rPr/>
        <w:t>agricultural</w:t>
      </w:r>
      <w:r>
        <w:rPr>
          <w:spacing w:val="-2"/>
        </w:rPr>
        <w:t> </w:t>
      </w:r>
      <w:r>
        <w:rPr/>
        <w:t>areas</w:t>
      </w:r>
      <w:r>
        <w:rPr>
          <w:spacing w:val="-2"/>
        </w:rPr>
        <w:t> </w:t>
      </w:r>
      <w:r>
        <w:rPr/>
        <w:t>with</w:t>
      </w:r>
      <w:r>
        <w:rPr>
          <w:spacing w:val="-2"/>
        </w:rPr>
        <w:t> </w:t>
      </w:r>
      <w:r>
        <w:rPr>
          <w:color w:val="000000"/>
          <w:shd w:fill="D4B3FD" w:color="auto" w:val="clear"/>
        </w:rPr>
        <w:t>shallow</w:t>
      </w:r>
      <w:r>
        <w:rPr>
          <w:color w:val="000000"/>
          <w:spacing w:val="-2"/>
          <w:shd w:fill="D4B3FD" w:color="auto" w:val="clear"/>
        </w:rPr>
        <w:t> </w:t>
      </w:r>
      <w:r>
        <w:rPr>
          <w:color w:val="000000"/>
          <w:shd w:fill="D4B3FD" w:color="auto" w:val="clear"/>
        </w:rPr>
        <w:t>coarse</w:t>
      </w:r>
      <w:r>
        <w:rPr>
          <w:color w:val="000000"/>
          <w:spacing w:val="-2"/>
          <w:shd w:fill="D4B3FD" w:color="auto" w:val="clear"/>
        </w:rPr>
        <w:t> </w:t>
      </w:r>
      <w:r>
        <w:rPr>
          <w:color w:val="000000"/>
          <w:shd w:fill="D4B3FD" w:color="auto" w:val="clear"/>
        </w:rPr>
        <w:t>soils</w:t>
      </w:r>
      <w:r>
        <w:rPr>
          <w:color w:val="000000"/>
          <w:spacing w:val="-2"/>
        </w:rPr>
        <w:t> </w:t>
      </w:r>
      <w:r>
        <w:rPr>
          <w:color w:val="000000"/>
        </w:rPr>
        <w:t>and</w:t>
      </w:r>
      <w:r>
        <w:rPr>
          <w:color w:val="000000"/>
          <w:spacing w:val="-2"/>
        </w:rPr>
        <w:t> </w:t>
      </w:r>
      <w:r>
        <w:rPr>
          <w:color w:val="000000"/>
        </w:rPr>
        <w:t>high</w:t>
      </w:r>
      <w:r>
        <w:rPr>
          <w:color w:val="000000"/>
          <w:spacing w:val="-2"/>
        </w:rPr>
        <w:t> </w:t>
      </w:r>
      <w:r>
        <w:rPr>
          <w:color w:val="000000"/>
        </w:rPr>
        <w:t>late-summer</w:t>
      </w:r>
      <w:r>
        <w:rPr>
          <w:color w:val="000000"/>
          <w:spacing w:val="-2"/>
        </w:rPr>
        <w:t> </w:t>
      </w:r>
      <w:r>
        <w:rPr>
          <w:color w:val="000000"/>
        </w:rPr>
        <w:t>vapor-pressure</w:t>
      </w:r>
      <w:r>
        <w:rPr>
          <w:color w:val="000000"/>
          <w:spacing w:val="-2"/>
        </w:rPr>
        <w:t> </w:t>
      </w:r>
      <w:r>
        <w:rPr>
          <w:color w:val="000000"/>
        </w:rPr>
        <w:t>de</w:t>
      </w:r>
      <w:r>
        <w:rPr>
          <w:color w:val="000000"/>
          <w:spacing w:val="-14"/>
        </w:rPr>
        <w:t> </w:t>
      </w:r>
      <w:r>
        <w:rPr>
          <w:color w:val="000000"/>
        </w:rPr>
        <w:t>cits.</w:t>
      </w:r>
    </w:p>
    <w:p>
      <w:pPr>
        <w:pStyle w:val="BodyText"/>
        <w:spacing w:after="0" w:line="259" w:lineRule="auto"/>
        <w:sectPr>
          <w:type w:val="continuous"/>
          <w:pgSz w:w="11910" w:h="16840"/>
          <w:pgMar w:header="0" w:footer="613" w:top="1920" w:bottom="800" w:left="1133" w:right="1133"/>
        </w:sectPr>
      </w:pPr>
    </w:p>
    <w:p>
      <w:pPr>
        <w:pStyle w:val="BodyText"/>
        <w:ind w:left="204" w:right="-144"/>
        <w:jc w:val="left"/>
        <w:rPr>
          <w:sz w:val="20"/>
        </w:rPr>
      </w:pPr>
      <w:r>
        <w:rPr>
          <w:sz w:val="20"/>
        </w:rPr>
        <w:drawing>
          <wp:inline distT="0" distB="0" distL="0" distR="0">
            <wp:extent cx="6054470" cy="1834515"/>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0" cstate="print"/>
                    <a:stretch>
                      <a:fillRect/>
                    </a:stretch>
                  </pic:blipFill>
                  <pic:spPr>
                    <a:xfrm>
                      <a:off x="0" y="0"/>
                      <a:ext cx="6054470" cy="1834515"/>
                    </a:xfrm>
                    <a:prstGeom prst="rect">
                      <a:avLst/>
                    </a:prstGeom>
                  </pic:spPr>
                </pic:pic>
              </a:graphicData>
            </a:graphic>
          </wp:inline>
        </w:drawing>
      </w:r>
      <w:r>
        <w:rPr>
          <w:sz w:val="20"/>
        </w:rPr>
      </w:r>
    </w:p>
    <w:p>
      <w:pPr>
        <w:pStyle w:val="BodyText"/>
        <w:ind w:left="0"/>
        <w:jc w:val="left"/>
      </w:pPr>
    </w:p>
    <w:p>
      <w:pPr>
        <w:pStyle w:val="BodyText"/>
        <w:spacing w:before="67"/>
        <w:ind w:left="0"/>
        <w:jc w:val="left"/>
      </w:pPr>
    </w:p>
    <w:p>
      <w:pPr>
        <w:pStyle w:val="BodyText"/>
        <w:spacing w:line="259" w:lineRule="auto"/>
        <w:jc w:val="left"/>
      </w:pPr>
      <w:r>
        <w:rPr/>
        <w:t>Figure</w:t>
      </w:r>
      <w:r>
        <w:rPr>
          <w:spacing w:val="4"/>
        </w:rPr>
        <w:t> </w:t>
      </w:r>
      <w:r>
        <w:rPr/>
        <w:t>5:</w:t>
      </w:r>
      <w:r>
        <w:rPr>
          <w:spacing w:val="29"/>
        </w:rPr>
        <w:t> </w:t>
      </w:r>
      <w:r>
        <w:rPr/>
        <w:t>Island-scale</w:t>
      </w:r>
      <w:r>
        <w:rPr>
          <w:spacing w:val="4"/>
        </w:rPr>
        <w:t> </w:t>
      </w:r>
      <w:r>
        <w:rPr/>
        <w:t>maps</w:t>
      </w:r>
      <w:r>
        <w:rPr>
          <w:spacing w:val="4"/>
        </w:rPr>
        <w:t> </w:t>
      </w:r>
      <w:r>
        <w:rPr/>
        <w:t>of</w:t>
      </w:r>
      <w:r>
        <w:rPr>
          <w:spacing w:val="4"/>
        </w:rPr>
        <w:t> </w:t>
      </w:r>
      <w:r>
        <w:rPr/>
        <w:t>the</w:t>
      </w:r>
      <w:r>
        <w:rPr>
          <w:spacing w:val="4"/>
        </w:rPr>
        <w:t> </w:t>
      </w:r>
      <w:r>
        <w:rPr/>
        <w:t>total</w:t>
      </w:r>
      <w:r>
        <w:rPr>
          <w:spacing w:val="4"/>
        </w:rPr>
        <w:t> </w:t>
      </w:r>
      <w:r>
        <w:rPr/>
        <w:t>number</w:t>
      </w:r>
      <w:r>
        <w:rPr>
          <w:spacing w:val="4"/>
        </w:rPr>
        <w:t> </w:t>
      </w:r>
      <w:r>
        <w:rPr/>
        <w:t>of</w:t>
      </w:r>
      <w:r>
        <w:rPr>
          <w:spacing w:val="4"/>
        </w:rPr>
        <w:t> </w:t>
      </w:r>
      <w:r>
        <w:rPr/>
        <w:t>short-term</w:t>
      </w:r>
      <w:r>
        <w:rPr>
          <w:spacing w:val="4"/>
        </w:rPr>
        <w:t> </w:t>
      </w:r>
      <w:r>
        <w:rPr/>
        <w:t>droughts,</w:t>
      </w:r>
      <w:r>
        <w:rPr>
          <w:spacing w:val="47"/>
        </w:rPr>
        <w:t> </w:t>
      </w:r>
      <w:r>
        <w:rPr/>
        <w:t>ash</w:t>
      </w:r>
      <w:r>
        <w:rPr>
          <w:spacing w:val="4"/>
        </w:rPr>
        <w:t> </w:t>
      </w:r>
      <w:r>
        <w:rPr/>
        <w:t>droughts,</w:t>
      </w:r>
      <w:r>
        <w:rPr>
          <w:spacing w:val="6"/>
        </w:rPr>
        <w:t> </w:t>
      </w:r>
      <w:r>
        <w:rPr/>
        <w:t>and</w:t>
      </w:r>
      <w:r>
        <w:rPr>
          <w:spacing w:val="4"/>
        </w:rPr>
        <w:t> </w:t>
      </w:r>
      <w:r>
        <w:rPr/>
        <w:t>their ratio per station over the study period.</w:t>
      </w:r>
    </w:p>
    <w:p>
      <w:pPr>
        <w:pStyle w:val="BodyText"/>
        <w:spacing w:before="151"/>
        <w:ind w:left="0"/>
        <w:jc w:val="left"/>
      </w:pPr>
    </w:p>
    <w:p>
      <w:pPr>
        <w:pStyle w:val="BodyText"/>
        <w:jc w:val="left"/>
        <w:rPr>
          <w:rFonts w:ascii="Palatino Linotype"/>
        </w:rPr>
      </w:pPr>
      <w:r>
        <w:rPr>
          <w:rFonts w:ascii="Palatino Linotype"/>
          <w:w w:val="120"/>
        </w:rPr>
        <w:t>Building</w:t>
      </w:r>
      <w:r>
        <w:rPr>
          <w:rFonts w:ascii="Palatino Linotype"/>
          <w:spacing w:val="-2"/>
          <w:w w:val="120"/>
        </w:rPr>
        <w:t> </w:t>
      </w:r>
      <w:r>
        <w:rPr>
          <w:rFonts w:ascii="Palatino Linotype"/>
          <w:w w:val="120"/>
        </w:rPr>
        <w:t>regional</w:t>
      </w:r>
      <w:r>
        <w:rPr>
          <w:rFonts w:ascii="Palatino Linotype"/>
          <w:spacing w:val="-1"/>
          <w:w w:val="120"/>
        </w:rPr>
        <w:t> </w:t>
      </w:r>
      <w:r>
        <w:rPr>
          <w:rFonts w:ascii="Palatino Linotype"/>
          <w:spacing w:val="-2"/>
          <w:w w:val="120"/>
        </w:rPr>
        <w:t>events</w:t>
      </w:r>
    </w:p>
    <w:p>
      <w:pPr>
        <w:pStyle w:val="BodyText"/>
        <w:spacing w:before="91"/>
        <w:ind w:left="0"/>
        <w:jc w:val="left"/>
        <w:rPr>
          <w:rFonts w:ascii="Palatino Linotype"/>
          <w:sz w:val="20"/>
        </w:rPr>
      </w:pPr>
    </w:p>
    <w:p>
      <w:pPr>
        <w:pStyle w:val="BodyText"/>
        <w:ind w:right="-245"/>
        <w:jc w:val="left"/>
        <w:rPr>
          <w:rFonts w:ascii="Palatino Linotype"/>
          <w:sz w:val="20"/>
        </w:rPr>
      </w:pPr>
      <w:r>
        <w:rPr>
          <w:rFonts w:ascii="Palatino Linotype"/>
          <w:sz w:val="20"/>
        </w:rPr>
        <w:drawing>
          <wp:inline distT="0" distB="0" distL="0" distR="0">
            <wp:extent cx="6172200" cy="1889379"/>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11" cstate="print"/>
                    <a:stretch>
                      <a:fillRect/>
                    </a:stretch>
                  </pic:blipFill>
                  <pic:spPr>
                    <a:xfrm>
                      <a:off x="0" y="0"/>
                      <a:ext cx="6172200" cy="1889379"/>
                    </a:xfrm>
                    <a:prstGeom prst="rect">
                      <a:avLst/>
                    </a:prstGeom>
                  </pic:spPr>
                </pic:pic>
              </a:graphicData>
            </a:graphic>
          </wp:inline>
        </w:drawing>
      </w:r>
      <w:r>
        <w:rPr>
          <w:rFonts w:ascii="Palatino Linotype"/>
          <w:sz w:val="20"/>
        </w:rPr>
      </w:r>
    </w:p>
    <w:p>
      <w:pPr>
        <w:pStyle w:val="BodyText"/>
        <w:spacing w:line="259" w:lineRule="auto" w:before="194"/>
        <w:jc w:val="left"/>
      </w:pPr>
      <w:r>
        <w:rPr/>
        <w:t>Figure</w:t>
      </w:r>
      <w:r>
        <w:rPr>
          <w:spacing w:val="-2"/>
        </w:rPr>
        <w:t> </w:t>
      </w:r>
      <w:r>
        <w:rPr/>
        <w:t>6:</w:t>
      </w:r>
      <w:r>
        <w:rPr>
          <w:spacing w:val="21"/>
        </w:rPr>
        <w:t> </w:t>
      </w:r>
      <w:r>
        <w:rPr/>
        <w:t>Spatio-temporal</w:t>
      </w:r>
      <w:r>
        <w:rPr>
          <w:spacing w:val="-2"/>
        </w:rPr>
        <w:t> </w:t>
      </w:r>
      <w:r>
        <w:rPr/>
        <w:t>clustering</w:t>
      </w:r>
      <w:r>
        <w:rPr>
          <w:spacing w:val="-2"/>
        </w:rPr>
        <w:t> </w:t>
      </w:r>
      <w:r>
        <w:rPr/>
        <w:t>of</w:t>
      </w:r>
      <w:r>
        <w:rPr>
          <w:spacing w:val="40"/>
        </w:rPr>
        <w:t> </w:t>
      </w:r>
      <w:r>
        <w:rPr/>
        <w:t>ash</w:t>
      </w:r>
      <w:r>
        <w:rPr>
          <w:spacing w:val="-2"/>
        </w:rPr>
        <w:t> </w:t>
      </w:r>
      <w:r>
        <w:rPr/>
        <w:t>droughts</w:t>
      </w:r>
      <w:r>
        <w:rPr>
          <w:spacing w:val="-2"/>
        </w:rPr>
        <w:t> </w:t>
      </w:r>
      <w:r>
        <w:rPr/>
        <w:t>using</w:t>
      </w:r>
      <w:r>
        <w:rPr>
          <w:spacing w:val="-2"/>
        </w:rPr>
        <w:t> </w:t>
      </w:r>
      <w:r>
        <w:rPr/>
        <w:t>ST-DBSCAN</w:t>
      </w:r>
      <w:r>
        <w:rPr>
          <w:spacing w:val="-2"/>
        </w:rPr>
        <w:t> </w:t>
      </w:r>
      <w:r>
        <w:rPr/>
        <w:t>(</w:t>
      </w:r>
      <w:r>
        <w:rPr>
          <w:rFonts w:ascii="Arial" w:hAnsi="Arial" w:cs="Arial" w:eastAsia="Arial"/>
          <w:i/>
          <w:iCs/>
        </w:rPr>
        <w:t>ϵ</w:t>
      </w:r>
      <w:r>
        <w:rPr>
          <w:rFonts w:ascii="Verdana" w:hAnsi="Verdana" w:cs="Verdana" w:eastAsia="Verdana"/>
          <w:i/>
          <w:iCs/>
          <w:vertAlign w:val="subscript"/>
        </w:rPr>
        <w:t>s</w:t>
      </w:r>
      <w:r>
        <w:rPr>
          <w:rFonts w:ascii="Verdana" w:hAnsi="Verdana" w:cs="Verdana" w:eastAsia="Verdana"/>
          <w:i/>
          <w:iCs/>
          <w:spacing w:val="-18"/>
          <w:vertAlign w:val="baseline"/>
        </w:rPr>
        <w:t> </w:t>
      </w:r>
      <w:r>
        <w:rPr>
          <w:vertAlign w:val="baseline"/>
        </w:rPr>
        <w:t>=</w:t>
      </w:r>
      <w:r>
        <w:rPr>
          <w:spacing w:val="-2"/>
          <w:vertAlign w:val="baseline"/>
        </w:rPr>
        <w:t> </w:t>
      </w:r>
      <w:r>
        <w:rPr>
          <w:vertAlign w:val="baseline"/>
        </w:rPr>
        <w:t>40</w:t>
      </w:r>
      <w:r>
        <w:rPr>
          <w:spacing w:val="-2"/>
          <w:vertAlign w:val="baseline"/>
        </w:rPr>
        <w:t> </w:t>
      </w:r>
      <w:r>
        <w:rPr>
          <w:vertAlign w:val="baseline"/>
        </w:rPr>
        <w:t>km, </w:t>
      </w:r>
      <w:r>
        <w:rPr>
          <w:rFonts w:ascii="Arial" w:hAnsi="Arial" w:cs="Arial" w:eastAsia="Arial"/>
          <w:i/>
          <w:iCs/>
          <w:vertAlign w:val="baseline"/>
        </w:rPr>
        <w:t>ϵ</w:t>
      </w:r>
      <w:r>
        <w:rPr>
          <w:rFonts w:ascii="Verdana" w:hAnsi="Verdana" w:cs="Verdana" w:eastAsia="Verdana"/>
          <w:i/>
          <w:iCs/>
          <w:vertAlign w:val="subscript"/>
        </w:rPr>
        <w:t>t</w:t>
      </w:r>
      <w:r>
        <w:rPr>
          <w:rFonts w:ascii="Verdana" w:hAnsi="Verdana" w:cs="Verdana" w:eastAsia="Verdana"/>
          <w:i/>
          <w:iCs/>
          <w:spacing w:val="-18"/>
          <w:vertAlign w:val="baseline"/>
        </w:rPr>
        <w:t> </w:t>
      </w:r>
      <w:r>
        <w:rPr>
          <w:vertAlign w:val="baseline"/>
        </w:rPr>
        <w:t>=</w:t>
      </w:r>
      <w:r>
        <w:rPr>
          <w:spacing w:val="-2"/>
          <w:vertAlign w:val="baseline"/>
        </w:rPr>
        <w:t> </w:t>
      </w:r>
      <w:r>
        <w:rPr>
          <w:vertAlign w:val="baseline"/>
        </w:rPr>
        <w:t>7</w:t>
      </w:r>
      <w:r>
        <w:rPr>
          <w:spacing w:val="-2"/>
          <w:vertAlign w:val="baseline"/>
        </w:rPr>
        <w:t> </w:t>
      </w:r>
      <w:r>
        <w:rPr>
          <w:vertAlign w:val="baseline"/>
        </w:rPr>
        <w:t>days, MinPts = 7).</w:t>
      </w:r>
      <w:r>
        <w:rPr>
          <w:spacing w:val="40"/>
          <w:vertAlign w:val="baseline"/>
        </w:rPr>
        <w:t> </w:t>
      </w:r>
      <w:r>
        <w:rPr>
          <w:vertAlign w:val="baseline"/>
        </w:rPr>
        <w:t>Each panel is a cluster.</w:t>
      </w:r>
    </w:p>
    <w:p>
      <w:pPr>
        <w:pStyle w:val="BodyText"/>
        <w:spacing w:before="25"/>
        <w:ind w:left="0"/>
        <w:jc w:val="left"/>
      </w:pPr>
    </w:p>
    <w:p>
      <w:pPr>
        <w:pStyle w:val="BodyText"/>
        <w:spacing w:line="256" w:lineRule="auto"/>
        <w:ind w:right="112" w:firstLine="338"/>
      </w:pPr>
      <w:r>
        <w:rPr/>
        <w:t>Applying ST-DBSCAN to the 2002</w:t>
      </w:r>
      <w:r>
        <w:rPr>
          <w:spacing w:val="-14"/>
        </w:rPr>
        <w:t> </w:t>
      </w:r>
      <w:r>
        <w:rPr/>
        <w:t>2024 catalog (85 stations, weekly resolution) </w:t>
      </w:r>
      <w:r>
        <w:rPr/>
        <w:t>aggregates 2,728 station-week detections into 58 coherent spatio-temporal episodes.</w:t>
      </w:r>
      <w:r>
        <w:rPr>
          <w:spacing w:val="40"/>
        </w:rPr>
        <w:t> </w:t>
      </w:r>
      <w:r>
        <w:rPr/>
        <w:t>No point is rejected as noise,</w:t>
      </w:r>
      <w:r>
        <w:rPr>
          <w:spacing w:val="-5"/>
        </w:rPr>
        <w:t> </w:t>
      </w:r>
      <w:r>
        <w:rPr/>
        <w:t>indicating</w:t>
      </w:r>
      <w:r>
        <w:rPr>
          <w:spacing w:val="-7"/>
        </w:rPr>
        <w:t> </w:t>
      </w:r>
      <w:r>
        <w:rPr/>
        <w:t>that</w:t>
      </w:r>
      <w:r>
        <w:rPr>
          <w:spacing w:val="-7"/>
        </w:rPr>
        <w:t> </w:t>
      </w:r>
      <w:r>
        <w:rPr/>
        <w:t>the</w:t>
      </w:r>
      <w:r>
        <w:rPr>
          <w:spacing w:val="-7"/>
        </w:rPr>
        <w:t> </w:t>
      </w:r>
      <w:r>
        <w:rPr/>
        <w:t>density</w:t>
      </w:r>
      <w:r>
        <w:rPr>
          <w:spacing w:val="-7"/>
        </w:rPr>
        <w:t> </w:t>
      </w:r>
      <w:r>
        <w:rPr/>
        <w:t>threshold</w:t>
      </w:r>
      <w:r>
        <w:rPr>
          <w:spacing w:val="-7"/>
        </w:rPr>
        <w:t> </w:t>
      </w:r>
      <w:r>
        <w:rPr/>
        <w:t>(7</w:t>
      </w:r>
      <w:r>
        <w:rPr>
          <w:spacing w:val="-7"/>
        </w:rPr>
        <w:t> </w:t>
      </w:r>
      <w:r>
        <w:rPr/>
        <w:t>stations</w:t>
      </w:r>
      <w:r>
        <w:rPr>
          <w:spacing w:val="-7"/>
        </w:rPr>
        <w:t> </w:t>
      </w:r>
      <w:r>
        <w:rPr/>
        <w:t>within</w:t>
      </w:r>
      <w:r>
        <w:rPr>
          <w:spacing w:val="-7"/>
        </w:rPr>
        <w:t> </w:t>
      </w:r>
      <w:r>
        <w:rPr/>
        <w:t>a</w:t>
      </w:r>
      <w:r>
        <w:rPr>
          <w:spacing w:val="-7"/>
        </w:rPr>
        <w:t> </w:t>
      </w:r>
      <w:r>
        <w:rPr/>
        <w:t>40</w:t>
      </w:r>
      <w:r>
        <w:rPr>
          <w:spacing w:val="-7"/>
        </w:rPr>
        <w:t> </w:t>
      </w:r>
      <w:r>
        <w:rPr/>
        <w:t>km</w:t>
      </w:r>
      <w:r>
        <w:rPr>
          <w:rFonts w:ascii="Times New Roman" w:hAnsi="Times New Roman"/>
          <w:spacing w:val="40"/>
          <w:sz w:val="14"/>
        </w:rPr>
        <w:t>  </w:t>
      </w:r>
      <w:r>
        <w:rPr/>
        <w:t>7</w:t>
      </w:r>
      <w:r>
        <w:rPr>
          <w:spacing w:val="-7"/>
        </w:rPr>
        <w:t> </w:t>
      </w:r>
      <w:r>
        <w:rPr/>
        <w:t>d</w:t>
      </w:r>
      <w:r>
        <w:rPr>
          <w:spacing w:val="-7"/>
        </w:rPr>
        <w:t> </w:t>
      </w:r>
      <w:r>
        <w:rPr/>
        <w:t>cylinder)</w:t>
      </w:r>
      <w:r>
        <w:rPr>
          <w:spacing w:val="-7"/>
        </w:rPr>
        <w:t> </w:t>
      </w:r>
      <w:r>
        <w:rPr/>
        <w:t>already</w:t>
      </w:r>
      <w:r>
        <w:rPr>
          <w:spacing w:val="37"/>
        </w:rPr>
        <w:t> </w:t>
      </w:r>
      <w:r>
        <w:rPr/>
        <w:t>lters purely local anomalies at the detection stage.</w:t>
      </w:r>
      <w:r>
        <w:rPr>
          <w:spacing w:val="40"/>
        </w:rPr>
        <w:t> </w:t>
      </w:r>
      <w:r>
        <w:rPr/>
        <w:t>A typical episode mobilizes on average 40 stations (median 35, range 7</w:t>
      </w:r>
      <w:r>
        <w:rPr>
          <w:spacing w:val="-13"/>
        </w:rPr>
        <w:t> </w:t>
      </w:r>
      <w:r>
        <w:rPr/>
        <w:t>84), nearly half the network, although 37% of clusters remain strictly local (</w:t>
      </w:r>
      <w:r>
        <w:rPr>
          <w:rFonts w:ascii="Verdana" w:hAnsi="Verdana"/>
          <w:i/>
        </w:rPr>
        <w:t>≤</w:t>
      </w:r>
      <w:r>
        <w:rPr>
          <w:rFonts w:ascii="Verdana" w:hAnsi="Verdana"/>
          <w:i/>
          <w:spacing w:val="-20"/>
        </w:rPr>
        <w:t> </w:t>
      </w:r>
      <w:r>
        <w:rPr/>
        <w:t>20</w:t>
      </w:r>
      <w:r>
        <w:rPr>
          <w:spacing w:val="-13"/>
        </w:rPr>
        <w:t> </w:t>
      </w:r>
      <w:r>
        <w:rPr/>
        <w:t>stations)</w:t>
      </w:r>
      <w:r>
        <w:rPr>
          <w:spacing w:val="-7"/>
        </w:rPr>
        <w:t> </w:t>
      </w:r>
      <w:r>
        <w:rPr/>
        <w:t>and</w:t>
      </w:r>
      <w:r>
        <w:rPr>
          <w:spacing w:val="-3"/>
        </w:rPr>
        <w:t> </w:t>
      </w:r>
      <w:r>
        <w:rPr/>
        <w:t>about</w:t>
      </w:r>
      <w:r>
        <w:rPr>
          <w:spacing w:val="-3"/>
        </w:rPr>
        <w:t> </w:t>
      </w:r>
      <w:r>
        <w:rPr/>
        <w:t>25%</w:t>
      </w:r>
      <w:r>
        <w:rPr>
          <w:spacing w:val="-3"/>
        </w:rPr>
        <w:t> </w:t>
      </w:r>
      <w:r>
        <w:rPr/>
        <w:t>extend</w:t>
      </w:r>
      <w:r>
        <w:rPr>
          <w:spacing w:val="-3"/>
        </w:rPr>
        <w:t> </w:t>
      </w:r>
      <w:r>
        <w:rPr/>
        <w:t>to</w:t>
      </w:r>
      <w:r>
        <w:rPr>
          <w:spacing w:val="-3"/>
        </w:rPr>
        <w:t> </w:t>
      </w:r>
      <w:r>
        <w:rPr/>
        <w:t>a</w:t>
      </w:r>
      <w:r>
        <w:rPr>
          <w:spacing w:val="-3"/>
        </w:rPr>
        <w:t> </w:t>
      </w:r>
      <w:r>
        <w:rPr/>
        <w:t>near</w:t>
      </w:r>
      <w:r>
        <w:rPr>
          <w:spacing w:val="-3"/>
        </w:rPr>
        <w:t> </w:t>
      </w:r>
      <w:r>
        <w:rPr/>
        <w:t>island-wide</w:t>
      </w:r>
      <w:r>
        <w:rPr>
          <w:spacing w:val="-3"/>
        </w:rPr>
        <w:t> </w:t>
      </w:r>
      <w:r>
        <w:rPr/>
        <w:t>footprint</w:t>
      </w:r>
      <w:r>
        <w:rPr>
          <w:spacing w:val="-3"/>
        </w:rPr>
        <w:t> </w:t>
      </w:r>
      <w:r>
        <w:rPr/>
        <w:t>(</w:t>
      </w:r>
      <w:r>
        <w:rPr>
          <w:rFonts w:ascii="Verdana" w:hAnsi="Verdana"/>
          <w:i/>
        </w:rPr>
        <w:t>≥</w:t>
      </w:r>
      <w:r>
        <w:rPr>
          <w:rFonts w:ascii="Verdana" w:hAnsi="Verdana"/>
          <w:i/>
          <w:spacing w:val="-20"/>
        </w:rPr>
        <w:t> </w:t>
      </w:r>
      <w:r>
        <w:rPr/>
        <w:t>70</w:t>
      </w:r>
      <w:r>
        <w:rPr>
          <w:spacing w:val="-2"/>
        </w:rPr>
        <w:t> </w:t>
      </w:r>
      <w:r>
        <w:rPr/>
        <w:t>stations).</w:t>
      </w:r>
      <w:r>
        <w:rPr>
          <w:spacing w:val="17"/>
        </w:rPr>
        <w:t> </w:t>
      </w:r>
      <w:r>
        <w:rPr/>
        <w:t>The</w:t>
      </w:r>
      <w:r>
        <w:rPr>
          <w:spacing w:val="-3"/>
        </w:rPr>
        <w:t> </w:t>
      </w:r>
      <w:r>
        <w:rPr/>
        <w:t>largest event</w:t>
      </w:r>
      <w:r>
        <w:rPr>
          <w:spacing w:val="-11"/>
        </w:rPr>
        <w:t> </w:t>
      </w:r>
      <w:r>
        <w:rPr/>
        <w:t>(March</w:t>
      </w:r>
      <w:r>
        <w:rPr>
          <w:spacing w:val="-6"/>
        </w:rPr>
        <w:t> </w:t>
      </w:r>
      <w:r>
        <w:rPr/>
        <w:t>2005)</w:t>
      </w:r>
      <w:r>
        <w:rPr>
          <w:spacing w:val="-6"/>
        </w:rPr>
        <w:t> </w:t>
      </w:r>
      <w:r>
        <w:rPr/>
        <w:t>involved</w:t>
      </w:r>
      <w:r>
        <w:rPr>
          <w:spacing w:val="-6"/>
        </w:rPr>
        <w:t> </w:t>
      </w:r>
      <w:r>
        <w:rPr/>
        <w:t>84</w:t>
      </w:r>
      <w:r>
        <w:rPr>
          <w:spacing w:val="-6"/>
        </w:rPr>
        <w:t> </w:t>
      </w:r>
      <w:r>
        <w:rPr/>
        <w:t>stations,</w:t>
      </w:r>
      <w:r>
        <w:rPr>
          <w:spacing w:val="-5"/>
        </w:rPr>
        <w:t> </w:t>
      </w:r>
      <w:r>
        <w:rPr/>
        <w:t>virtually</w:t>
      </w:r>
      <w:r>
        <w:rPr>
          <w:spacing w:val="-6"/>
        </w:rPr>
        <w:t> </w:t>
      </w:r>
      <w:r>
        <w:rPr/>
        <w:t>the</w:t>
      </w:r>
      <w:r>
        <w:rPr>
          <w:spacing w:val="-6"/>
        </w:rPr>
        <w:t> </w:t>
      </w:r>
      <w:r>
        <w:rPr/>
        <w:t>entire</w:t>
      </w:r>
      <w:r>
        <w:rPr>
          <w:spacing w:val="-6"/>
        </w:rPr>
        <w:t> </w:t>
      </w:r>
      <w:r>
        <w:rPr/>
        <w:t>network.</w:t>
      </w:r>
      <w:r>
        <w:rPr>
          <w:spacing w:val="14"/>
        </w:rPr>
        <w:t> </w:t>
      </w:r>
      <w:r>
        <w:rPr/>
        <w:t>Cluster</w:t>
      </w:r>
      <w:r>
        <w:rPr>
          <w:spacing w:val="-6"/>
        </w:rPr>
        <w:t> </w:t>
      </w:r>
      <w:r>
        <w:rPr/>
        <w:t>duration,</w:t>
      </w:r>
      <w:r>
        <w:rPr>
          <w:spacing w:val="-5"/>
        </w:rPr>
        <w:t> </w:t>
      </w:r>
      <w:r>
        <w:rPr/>
        <w:t>de</w:t>
      </w:r>
      <w:r>
        <w:rPr>
          <w:spacing w:val="-14"/>
        </w:rPr>
        <w:t> </w:t>
      </w:r>
      <w:r>
        <w:rPr/>
        <w:t>ned</w:t>
      </w:r>
      <w:r>
        <w:rPr>
          <w:spacing w:val="-5"/>
        </w:rPr>
        <w:t> </w:t>
      </w:r>
      <w:r>
        <w:rPr/>
        <w:t>as the</w:t>
      </w:r>
      <w:r>
        <w:rPr>
          <w:spacing w:val="-10"/>
        </w:rPr>
        <w:t> </w:t>
      </w:r>
      <w:r>
        <w:rPr/>
        <w:t>median</w:t>
      </w:r>
      <w:r>
        <w:rPr>
          <w:spacing w:val="-11"/>
        </w:rPr>
        <w:t> </w:t>
      </w:r>
      <w:r>
        <w:rPr/>
        <w:t>interval</w:t>
      </w:r>
      <w:r>
        <w:rPr>
          <w:spacing w:val="-11"/>
        </w:rPr>
        <w:t> </w:t>
      </w:r>
      <w:r>
        <w:rPr/>
        <w:t>between</w:t>
      </w:r>
      <w:r>
        <w:rPr>
          <w:spacing w:val="-10"/>
        </w:rPr>
        <w:t> </w:t>
      </w:r>
      <w:r>
        <w:rPr/>
        <w:t>onset</w:t>
      </w:r>
      <w:r>
        <w:rPr>
          <w:spacing w:val="-11"/>
        </w:rPr>
        <w:t> </w:t>
      </w:r>
      <w:r>
        <w:rPr/>
        <w:t>of</w:t>
      </w:r>
      <w:r>
        <w:rPr>
          <w:spacing w:val="-10"/>
        </w:rPr>
        <w:t> </w:t>
      </w:r>
      <w:r>
        <w:rPr/>
        <w:t>SPEI</w:t>
      </w:r>
      <w:r>
        <w:rPr>
          <w:spacing w:val="-10"/>
        </w:rPr>
        <w:t> </w:t>
      </w:r>
      <w:r>
        <w:rPr/>
        <w:t>decline</w:t>
      </w:r>
      <w:r>
        <w:rPr>
          <w:spacing w:val="-11"/>
        </w:rPr>
        <w:t> </w:t>
      </w:r>
      <w:r>
        <w:rPr/>
        <w:t>and</w:t>
      </w:r>
      <w:r>
        <w:rPr>
          <w:spacing w:val="-10"/>
        </w:rPr>
        <w:t> </w:t>
      </w:r>
      <w:r>
        <w:rPr/>
        <w:t>return</w:t>
      </w:r>
      <w:r>
        <w:rPr>
          <w:spacing w:val="-10"/>
        </w:rPr>
        <w:t> </w:t>
      </w:r>
      <w:r>
        <w:rPr/>
        <w:t>above</w:t>
      </w:r>
      <w:r>
        <w:rPr>
          <w:spacing w:val="-10"/>
        </w:rPr>
        <w:t> </w:t>
      </w:r>
      <w:r>
        <w:rPr/>
        <w:t>the</w:t>
      </w:r>
      <w:r>
        <w:rPr>
          <w:spacing w:val="-10"/>
        </w:rPr>
        <w:t> </w:t>
      </w:r>
      <w:r>
        <w:rPr/>
        <w:t>threshold</w:t>
      </w:r>
      <w:r>
        <w:rPr>
          <w:spacing w:val="-10"/>
        </w:rPr>
        <w:t> </w:t>
      </w:r>
      <w:r>
        <w:rPr/>
        <w:t>among</w:t>
      </w:r>
      <w:r>
        <w:rPr>
          <w:spacing w:val="-11"/>
        </w:rPr>
        <w:t> </w:t>
      </w:r>
      <w:r>
        <w:rPr/>
        <w:t>member stations, averages 1.98 weeks (</w:t>
      </w:r>
      <w:r>
        <w:rPr>
          <w:rFonts w:ascii="Verdana" w:hAnsi="Verdana"/>
          <w:i/>
        </w:rPr>
        <w:t>≈</w:t>
      </w:r>
      <w:r>
        <w:rPr>
          <w:rFonts w:ascii="Verdana" w:hAnsi="Verdana"/>
          <w:i/>
          <w:spacing w:val="-15"/>
        </w:rPr>
        <w:t> </w:t>
      </w:r>
      <w:r>
        <w:rPr>
          <w:rFonts w:ascii="Calibri" w:hAnsi="Calibri"/>
        </w:rPr>
        <w:t>13</w:t>
      </w:r>
      <w:r>
        <w:rPr>
          <w:rFonts w:ascii="Arial" w:hAnsi="Arial"/>
          <w:i/>
        </w:rPr>
        <w:t>.</w:t>
      </w:r>
      <w:r>
        <w:rPr>
          <w:rFonts w:ascii="Calibri" w:hAnsi="Calibri"/>
        </w:rPr>
        <w:t>9 </w:t>
      </w:r>
      <w:r>
        <w:rPr/>
        <w:t>days; IQR 11.1</w:t>
      </w:r>
      <w:r>
        <w:rPr>
          <w:spacing w:val="-3"/>
        </w:rPr>
        <w:t> </w:t>
      </w:r>
      <w:r>
        <w:rPr/>
        <w:t>16.0 d; min</w:t>
      </w:r>
      <w:r>
        <w:rPr>
          <w:spacing w:val="-7"/>
        </w:rPr>
        <w:t> </w:t>
      </w:r>
      <w:r>
        <w:rPr/>
        <w:t>max 7</w:t>
      </w:r>
      <w:r>
        <w:rPr>
          <w:spacing w:val="-4"/>
        </w:rPr>
        <w:t> </w:t>
      </w:r>
      <w:r>
        <w:rPr/>
        <w:t>25.7 d), with nearly half </w:t>
      </w:r>
      <w:r>
        <w:rPr>
          <w:spacing w:val="-2"/>
        </w:rPr>
        <w:t>(49%)</w:t>
      </w:r>
      <w:r>
        <w:rPr>
          <w:spacing w:val="-12"/>
        </w:rPr>
        <w:t> </w:t>
      </w:r>
      <w:r>
        <w:rPr>
          <w:spacing w:val="-2"/>
        </w:rPr>
        <w:t>exceeding</w:t>
      </w:r>
      <w:r>
        <w:rPr>
          <w:spacing w:val="-11"/>
        </w:rPr>
        <w:t> </w:t>
      </w:r>
      <w:r>
        <w:rPr>
          <w:spacing w:val="-2"/>
        </w:rPr>
        <w:t>two</w:t>
      </w:r>
      <w:r>
        <w:rPr>
          <w:spacing w:val="-11"/>
        </w:rPr>
        <w:t> </w:t>
      </w:r>
      <w:r>
        <w:rPr>
          <w:spacing w:val="-2"/>
        </w:rPr>
        <w:t>weeks:</w:t>
      </w:r>
      <w:r>
        <w:rPr>
          <w:spacing w:val="6"/>
        </w:rPr>
        <w:t> </w:t>
      </w:r>
      <w:r>
        <w:rPr>
          <w:spacing w:val="-2"/>
        </w:rPr>
        <w:t>rapid</w:t>
      </w:r>
      <w:r>
        <w:rPr>
          <w:spacing w:val="-12"/>
        </w:rPr>
        <w:t> </w:t>
      </w:r>
      <w:r>
        <w:rPr>
          <w:spacing w:val="-2"/>
        </w:rPr>
        <w:t>onset</w:t>
      </w:r>
      <w:r>
        <w:rPr>
          <w:spacing w:val="-11"/>
        </w:rPr>
        <w:t> </w:t>
      </w:r>
      <w:r>
        <w:rPr>
          <w:spacing w:val="-2"/>
        </w:rPr>
        <w:t>(</w:t>
      </w:r>
      <w:r>
        <w:rPr>
          <w:spacing w:val="-11"/>
        </w:rPr>
        <w:t> </w:t>
      </w:r>
      <w:r>
        <w:rPr>
          <w:spacing w:val="-2"/>
        </w:rPr>
        <w:t>4</w:t>
      </w:r>
      <w:r>
        <w:rPr>
          <w:spacing w:val="-12"/>
        </w:rPr>
        <w:t> </w:t>
      </w:r>
      <w:r>
        <w:rPr>
          <w:spacing w:val="-2"/>
        </w:rPr>
        <w:t>weeks)</w:t>
      </w:r>
      <w:r>
        <w:rPr>
          <w:spacing w:val="-11"/>
        </w:rPr>
        <w:t> </w:t>
      </w:r>
      <w:r>
        <w:rPr>
          <w:spacing w:val="-2"/>
        </w:rPr>
        <w:t>can</w:t>
      </w:r>
      <w:r>
        <w:rPr>
          <w:spacing w:val="-11"/>
        </w:rPr>
        <w:t> </w:t>
      </w:r>
      <w:r>
        <w:rPr>
          <w:spacing w:val="-2"/>
        </w:rPr>
        <w:t>therefore</w:t>
      </w:r>
      <w:r>
        <w:rPr>
          <w:spacing w:val="-11"/>
        </w:rPr>
        <w:t> </w:t>
      </w:r>
      <w:r>
        <w:rPr>
          <w:spacing w:val="-2"/>
        </w:rPr>
        <w:t>lead</w:t>
      </w:r>
      <w:r>
        <w:rPr>
          <w:spacing w:val="-12"/>
        </w:rPr>
        <w:t> </w:t>
      </w:r>
      <w:r>
        <w:rPr>
          <w:spacing w:val="-2"/>
        </w:rPr>
        <w:t>to</w:t>
      </w:r>
      <w:r>
        <w:rPr>
          <w:spacing w:val="-11"/>
        </w:rPr>
        <w:t> </w:t>
      </w:r>
      <w:r>
        <w:rPr>
          <w:spacing w:val="-2"/>
        </w:rPr>
        <w:t>notable</w:t>
      </w:r>
      <w:r>
        <w:rPr>
          <w:spacing w:val="-11"/>
        </w:rPr>
        <w:t> </w:t>
      </w:r>
      <w:r>
        <w:rPr>
          <w:spacing w:val="-2"/>
        </w:rPr>
        <w:t>persistence.</w:t>
      </w:r>
      <w:r>
        <w:rPr>
          <w:spacing w:val="10"/>
        </w:rPr>
        <w:t> </w:t>
      </w:r>
      <w:r>
        <w:rPr>
          <w:spacing w:val="-2"/>
        </w:rPr>
        <w:t>Spatial </w:t>
      </w:r>
      <w:r>
        <w:rPr/>
        <w:t>compactness</w:t>
      </w:r>
      <w:r>
        <w:rPr>
          <w:spacing w:val="-14"/>
        </w:rPr>
        <w:t> </w:t>
      </w:r>
      <w:r>
        <w:rPr/>
        <w:t>measured</w:t>
      </w:r>
      <w:r>
        <w:rPr>
          <w:spacing w:val="-13"/>
        </w:rPr>
        <w:t> </w:t>
      </w:r>
      <w:r>
        <w:rPr/>
        <w:t>via</w:t>
      </w:r>
      <w:r>
        <w:rPr>
          <w:spacing w:val="-13"/>
        </w:rPr>
        <w:t> </w:t>
      </w:r>
      <w:r>
        <w:rPr/>
        <w:t>a</w:t>
      </w:r>
      <w:r>
        <w:rPr>
          <w:spacing w:val="-14"/>
        </w:rPr>
        <w:t> </w:t>
      </w:r>
      <w:r>
        <w:rPr/>
        <w:t>density</w:t>
      </w:r>
      <w:r>
        <w:rPr>
          <w:spacing w:val="-13"/>
        </w:rPr>
        <w:t> </w:t>
      </w:r>
      <w:r>
        <w:rPr/>
        <w:t>factor</w:t>
      </w:r>
      <w:r>
        <w:rPr>
          <w:spacing w:val="-13"/>
        </w:rPr>
        <w:t> </w:t>
      </w:r>
      <w:r>
        <w:rPr/>
        <w:t>(ratio</w:t>
      </w:r>
      <w:r>
        <w:rPr>
          <w:spacing w:val="-13"/>
        </w:rPr>
        <w:t> </w:t>
      </w:r>
      <w:r>
        <w:rPr/>
        <w:t>of</w:t>
      </w:r>
      <w:r>
        <w:rPr>
          <w:spacing w:val="-14"/>
        </w:rPr>
        <w:t> </w:t>
      </w:r>
      <w:r>
        <w:rPr/>
        <w:t>observed</w:t>
      </w:r>
      <w:r>
        <w:rPr>
          <w:spacing w:val="-13"/>
        </w:rPr>
        <w:t> </w:t>
      </w:r>
      <w:r>
        <w:rPr/>
        <w:t>intra-cluster</w:t>
      </w:r>
      <w:r>
        <w:rPr>
          <w:spacing w:val="-13"/>
        </w:rPr>
        <w:t> </w:t>
      </w:r>
      <w:r>
        <w:rPr/>
        <w:t>spacing</w:t>
      </w:r>
      <w:r>
        <w:rPr>
          <w:spacing w:val="-13"/>
        </w:rPr>
        <w:t> </w:t>
      </w:r>
      <w:r>
        <w:rPr/>
        <w:t>to</w:t>
      </w:r>
      <w:r>
        <w:rPr>
          <w:spacing w:val="-14"/>
        </w:rPr>
        <w:t> </w:t>
      </w:r>
      <w:r>
        <w:rPr/>
        <w:t>that</w:t>
      </w:r>
      <w:r>
        <w:rPr>
          <w:spacing w:val="-13"/>
        </w:rPr>
        <w:t> </w:t>
      </w:r>
      <w:r>
        <w:rPr/>
        <w:t>expected under</w:t>
      </w:r>
      <w:r>
        <w:rPr>
          <w:spacing w:val="-12"/>
        </w:rPr>
        <w:t> </w:t>
      </w:r>
      <w:r>
        <w:rPr/>
        <w:t>a</w:t>
      </w:r>
      <w:r>
        <w:rPr>
          <w:spacing w:val="-10"/>
        </w:rPr>
        <w:t> </w:t>
      </w:r>
      <w:r>
        <w:rPr/>
        <w:t>uniform</w:t>
      </w:r>
      <w:r>
        <w:rPr>
          <w:spacing w:val="-10"/>
        </w:rPr>
        <w:t> </w:t>
      </w:r>
      <w:r>
        <w:rPr/>
        <w:t>distribution)</w:t>
      </w:r>
      <w:r>
        <w:rPr>
          <w:spacing w:val="-14"/>
        </w:rPr>
        <w:t> </w:t>
      </w:r>
      <w:r>
        <w:rPr/>
        <w:t>ranges</w:t>
      </w:r>
      <w:r>
        <w:rPr>
          <w:spacing w:val="-9"/>
        </w:rPr>
        <w:t> </w:t>
      </w:r>
      <w:r>
        <w:rPr/>
        <w:t>from</w:t>
      </w:r>
      <w:r>
        <w:rPr>
          <w:spacing w:val="-10"/>
        </w:rPr>
        <w:t> </w:t>
      </w:r>
      <w:r>
        <w:rPr/>
        <w:t>0.30</w:t>
      </w:r>
      <w:r>
        <w:rPr>
          <w:spacing w:val="-10"/>
        </w:rPr>
        <w:t> </w:t>
      </w:r>
      <w:r>
        <w:rPr/>
        <w:t>to</w:t>
      </w:r>
      <w:r>
        <w:rPr>
          <w:spacing w:val="-10"/>
        </w:rPr>
        <w:t> </w:t>
      </w:r>
      <w:r>
        <w:rPr/>
        <w:t>0.53</w:t>
      </w:r>
      <w:r>
        <w:rPr>
          <w:spacing w:val="-10"/>
        </w:rPr>
        <w:t> </w:t>
      </w:r>
      <w:r>
        <w:rPr/>
        <w:t>(mean</w:t>
      </w:r>
      <w:r>
        <w:rPr>
          <w:spacing w:val="-10"/>
        </w:rPr>
        <w:t> </w:t>
      </w:r>
      <w:r>
        <w:rPr/>
        <w:t>0.44,</w:t>
      </w:r>
      <w:r>
        <w:rPr>
          <w:spacing w:val="-9"/>
        </w:rPr>
        <w:t> </w:t>
      </w:r>
      <w:r>
        <w:rPr>
          <w:rFonts w:ascii="Arial" w:hAnsi="Arial"/>
          <w:i/>
        </w:rPr>
        <w:t>σ</w:t>
      </w:r>
      <w:r>
        <w:rPr>
          <w:rFonts w:ascii="Arial" w:hAnsi="Arial"/>
          <w:i/>
          <w:spacing w:val="-12"/>
        </w:rPr>
        <w:t> </w:t>
      </w:r>
      <w:r>
        <w:rPr/>
        <w:t>=</w:t>
      </w:r>
      <w:r>
        <w:rPr>
          <w:spacing w:val="-10"/>
        </w:rPr>
        <w:t> </w:t>
      </w:r>
      <w:r>
        <w:rPr/>
        <w:t>0.09),</w:t>
      </w:r>
      <w:r>
        <w:rPr>
          <w:spacing w:val="-8"/>
        </w:rPr>
        <w:t> </w:t>
      </w:r>
      <w:r>
        <w:rPr/>
        <w:t>with</w:t>
      </w:r>
      <w:r>
        <w:rPr>
          <w:spacing w:val="-10"/>
        </w:rPr>
        <w:t> </w:t>
      </w:r>
      <w:r>
        <w:rPr/>
        <w:t>only</w:t>
      </w:r>
      <w:r>
        <w:rPr>
          <w:spacing w:val="-10"/>
        </w:rPr>
        <w:t> </w:t>
      </w:r>
      <w:r>
        <w:rPr/>
        <w:t>5%</w:t>
      </w:r>
      <w:r>
        <w:rPr>
          <w:spacing w:val="-10"/>
        </w:rPr>
        <w:t> </w:t>
      </w:r>
      <w:r>
        <w:rPr/>
        <w:t>above 0.50;</w:t>
      </w:r>
      <w:r>
        <w:rPr>
          <w:spacing w:val="-10"/>
        </w:rPr>
        <w:t> </w:t>
      </w:r>
      <w:r>
        <w:rPr/>
        <w:t>the</w:t>
      </w:r>
      <w:r>
        <w:rPr>
          <w:spacing w:val="-12"/>
        </w:rPr>
        <w:t> </w:t>
      </w:r>
      <w:r>
        <w:rPr/>
        <w:t>most</w:t>
      </w:r>
      <w:r>
        <w:rPr>
          <w:spacing w:val="-12"/>
        </w:rPr>
        <w:t> </w:t>
      </w:r>
      <w:r>
        <w:rPr/>
        <w:t>compact</w:t>
      </w:r>
      <w:r>
        <w:rPr>
          <w:spacing w:val="-12"/>
        </w:rPr>
        <w:t> </w:t>
      </w:r>
      <w:r>
        <w:rPr/>
        <w:t>structures</w:t>
      </w:r>
      <w:r>
        <w:rPr>
          <w:spacing w:val="-12"/>
        </w:rPr>
        <w:t> </w:t>
      </w:r>
      <w:r>
        <w:rPr/>
        <w:t>occur</w:t>
      </w:r>
      <w:r>
        <w:rPr>
          <w:spacing w:val="-12"/>
        </w:rPr>
        <w:t> </w:t>
      </w:r>
      <w:r>
        <w:rPr/>
        <w:t>mainly</w:t>
      </w:r>
      <w:r>
        <w:rPr>
          <w:spacing w:val="-12"/>
        </w:rPr>
        <w:t> </w:t>
      </w:r>
      <w:r>
        <w:rPr/>
        <w:t>in</w:t>
      </w:r>
      <w:r>
        <w:rPr>
          <w:spacing w:val="-12"/>
        </w:rPr>
        <w:t> </w:t>
      </w:r>
      <w:r>
        <w:rPr/>
        <w:t>the</w:t>
      </w:r>
      <w:r>
        <w:rPr>
          <w:spacing w:val="-12"/>
        </w:rPr>
        <w:t> </w:t>
      </w:r>
      <w:r>
        <w:rPr/>
        <w:t>western</w:t>
      </w:r>
      <w:r>
        <w:rPr>
          <w:spacing w:val="-12"/>
        </w:rPr>
        <w:t> </w:t>
      </w:r>
      <w:r>
        <w:rPr/>
        <w:t>lowlands,</w:t>
      </w:r>
      <w:r>
        <w:rPr>
          <w:spacing w:val="-11"/>
        </w:rPr>
        <w:t> </w:t>
      </w:r>
      <w:r>
        <w:rPr/>
        <w:t>where</w:t>
      </w:r>
      <w:r>
        <w:rPr>
          <w:spacing w:val="-12"/>
        </w:rPr>
        <w:t> </w:t>
      </w:r>
      <w:r>
        <w:rPr/>
        <w:t>short</w:t>
      </w:r>
      <w:r>
        <w:rPr>
          <w:spacing w:val="-12"/>
        </w:rPr>
        <w:t> </w:t>
      </w:r>
      <w:r>
        <w:rPr/>
        <w:t>inter-station </w:t>
      </w:r>
      <w:r>
        <w:rPr>
          <w:spacing w:val="-4"/>
        </w:rPr>
        <w:t>distances</w:t>
      </w:r>
      <w:r>
        <w:rPr>
          <w:spacing w:val="-10"/>
        </w:rPr>
        <w:t> </w:t>
      </w:r>
      <w:r>
        <w:rPr>
          <w:spacing w:val="-4"/>
        </w:rPr>
        <w:t>and</w:t>
      </w:r>
      <w:r>
        <w:rPr>
          <w:spacing w:val="-9"/>
        </w:rPr>
        <w:t> </w:t>
      </w:r>
      <w:r>
        <w:rPr>
          <w:spacing w:val="-4"/>
        </w:rPr>
        <w:t>low</w:t>
      </w:r>
      <w:r>
        <w:rPr>
          <w:spacing w:val="-9"/>
        </w:rPr>
        <w:t> </w:t>
      </w:r>
      <w:r>
        <w:rPr>
          <w:spacing w:val="-4"/>
        </w:rPr>
        <w:t>SPEI</w:t>
      </w:r>
      <w:r>
        <w:rPr>
          <w:spacing w:val="-10"/>
        </w:rPr>
        <w:t> </w:t>
      </w:r>
      <w:r>
        <w:rPr>
          <w:spacing w:val="-4"/>
        </w:rPr>
        <w:t>noise</w:t>
      </w:r>
      <w:r>
        <w:rPr>
          <w:spacing w:val="-9"/>
        </w:rPr>
        <w:t> </w:t>
      </w:r>
      <w:r>
        <w:rPr>
          <w:spacing w:val="-4"/>
        </w:rPr>
        <w:t>favor</w:t>
      </w:r>
      <w:r>
        <w:rPr>
          <w:spacing w:val="-9"/>
        </w:rPr>
        <w:t> </w:t>
      </w:r>
      <w:r>
        <w:rPr>
          <w:spacing w:val="-4"/>
        </w:rPr>
        <w:t>coherent</w:t>
      </w:r>
      <w:r>
        <w:rPr>
          <w:spacing w:val="-9"/>
        </w:rPr>
        <w:t> </w:t>
      </w:r>
      <w:r>
        <w:rPr>
          <w:spacing w:val="-4"/>
        </w:rPr>
        <w:t>groupings.</w:t>
      </w:r>
      <w:r>
        <w:rPr>
          <w:spacing w:val="-10"/>
        </w:rPr>
        <w:t> </w:t>
      </w:r>
      <w:r>
        <w:rPr>
          <w:spacing w:val="-4"/>
        </w:rPr>
        <w:t>A</w:t>
      </w:r>
      <w:r>
        <w:rPr>
          <w:spacing w:val="-9"/>
        </w:rPr>
        <w:t> </w:t>
      </w:r>
      <w:r>
        <w:rPr>
          <w:spacing w:val="-4"/>
        </w:rPr>
        <w:t>clear</w:t>
      </w:r>
      <w:r>
        <w:rPr>
          <w:spacing w:val="-9"/>
        </w:rPr>
        <w:t> </w:t>
      </w:r>
      <w:r>
        <w:rPr>
          <w:spacing w:val="-4"/>
        </w:rPr>
        <w:t>hierarchy</w:t>
      </w:r>
      <w:r>
        <w:rPr>
          <w:spacing w:val="-9"/>
        </w:rPr>
        <w:t> </w:t>
      </w:r>
      <w:r>
        <w:rPr>
          <w:spacing w:val="-4"/>
        </w:rPr>
        <w:t>emerges:</w:t>
      </w:r>
      <w:r>
        <w:rPr>
          <w:spacing w:val="-4"/>
        </w:rPr>
        <w:t> 37%</w:t>
      </w:r>
      <w:r>
        <w:rPr>
          <w:spacing w:val="-9"/>
        </w:rPr>
        <w:t> </w:t>
      </w:r>
      <w:r>
        <w:rPr>
          <w:spacing w:val="-4"/>
        </w:rPr>
        <w:t>local</w:t>
      </w:r>
      <w:r>
        <w:rPr>
          <w:spacing w:val="-10"/>
        </w:rPr>
        <w:t> </w:t>
      </w:r>
      <w:r>
        <w:rPr>
          <w:spacing w:val="-4"/>
        </w:rPr>
        <w:t>clusters, </w:t>
      </w:r>
      <w:r>
        <w:rPr/>
        <w:t>38%</w:t>
      </w:r>
      <w:r>
        <w:rPr>
          <w:spacing w:val="-14"/>
        </w:rPr>
        <w:t> </w:t>
      </w:r>
      <w:r>
        <w:rPr/>
        <w:t>intermediate</w:t>
      </w:r>
      <w:r>
        <w:rPr>
          <w:spacing w:val="-13"/>
        </w:rPr>
        <w:t> </w:t>
      </w:r>
      <w:r>
        <w:rPr/>
        <w:t>regional</w:t>
      </w:r>
      <w:r>
        <w:rPr>
          <w:spacing w:val="-13"/>
        </w:rPr>
        <w:t> </w:t>
      </w:r>
      <w:r>
        <w:rPr/>
        <w:t>footprints</w:t>
      </w:r>
      <w:r>
        <w:rPr>
          <w:spacing w:val="-14"/>
        </w:rPr>
        <w:t> </w:t>
      </w:r>
      <w:r>
        <w:rPr/>
        <w:t>(21</w:t>
      </w:r>
      <w:r>
        <w:rPr>
          <w:spacing w:val="-13"/>
        </w:rPr>
        <w:t> </w:t>
      </w:r>
      <w:r>
        <w:rPr/>
        <w:t>69</w:t>
      </w:r>
      <w:r>
        <w:rPr>
          <w:spacing w:val="-13"/>
        </w:rPr>
        <w:t> </w:t>
      </w:r>
      <w:r>
        <w:rPr/>
        <w:t>stations),</w:t>
      </w:r>
      <w:r>
        <w:rPr>
          <w:spacing w:val="-13"/>
        </w:rPr>
        <w:t> </w:t>
      </w:r>
      <w:r>
        <w:rPr/>
        <w:t>and</w:t>
      </w:r>
      <w:r>
        <w:rPr>
          <w:spacing w:val="-14"/>
        </w:rPr>
        <w:t> </w:t>
      </w:r>
      <w:r>
        <w:rPr/>
        <w:t>25%</w:t>
      </w:r>
      <w:r>
        <w:rPr>
          <w:spacing w:val="-13"/>
        </w:rPr>
        <w:t> </w:t>
      </w:r>
      <w:r>
        <w:rPr/>
        <w:t>near</w:t>
      </w:r>
      <w:r>
        <w:rPr>
          <w:spacing w:val="-13"/>
        </w:rPr>
        <w:t> </w:t>
      </w:r>
      <w:r>
        <w:rPr/>
        <w:t>island-wide.</w:t>
      </w:r>
      <w:r>
        <w:rPr>
          <w:spacing w:val="-7"/>
        </w:rPr>
        <w:t> </w:t>
      </w:r>
      <w:r>
        <w:rPr/>
        <w:t>This</w:t>
      </w:r>
      <w:r>
        <w:rPr>
          <w:spacing w:val="-13"/>
        </w:rPr>
        <w:t> </w:t>
      </w:r>
      <w:r>
        <w:rPr/>
        <w:t>distribution </w:t>
      </w:r>
      <w:r>
        <w:rPr>
          <w:spacing w:val="-2"/>
        </w:rPr>
        <w:t>re</w:t>
      </w:r>
      <w:r>
        <w:rPr>
          <w:spacing w:val="-12"/>
        </w:rPr>
        <w:t> </w:t>
      </w:r>
      <w:r>
        <w:rPr>
          <w:spacing w:val="-2"/>
        </w:rPr>
        <w:t>ects</w:t>
      </w:r>
      <w:r>
        <w:rPr>
          <w:spacing w:val="-6"/>
        </w:rPr>
        <w:t> </w:t>
      </w:r>
      <w:r>
        <w:rPr>
          <w:spacing w:val="-2"/>
        </w:rPr>
        <w:t>coexisting</w:t>
      </w:r>
      <w:r>
        <w:rPr>
          <w:spacing w:val="-7"/>
        </w:rPr>
        <w:t> </w:t>
      </w:r>
      <w:r>
        <w:rPr>
          <w:spacing w:val="-2"/>
        </w:rPr>
        <w:t>scales:</w:t>
      </w:r>
      <w:r>
        <w:rPr>
          <w:spacing w:val="15"/>
        </w:rPr>
        <w:t> </w:t>
      </w:r>
      <w:r>
        <w:rPr>
          <w:spacing w:val="-2"/>
        </w:rPr>
        <w:t>very</w:t>
      </w:r>
      <w:r>
        <w:rPr>
          <w:spacing w:val="-7"/>
        </w:rPr>
        <w:t> </w:t>
      </w:r>
      <w:r>
        <w:rPr>
          <w:spacing w:val="-2"/>
        </w:rPr>
        <w:t>localized</w:t>
      </w:r>
      <w:r>
        <w:rPr>
          <w:spacing w:val="-7"/>
        </w:rPr>
        <w:t> </w:t>
      </w:r>
      <w:r>
        <w:rPr>
          <w:spacing w:val="-2"/>
        </w:rPr>
        <w:t>convective</w:t>
      </w:r>
      <w:r>
        <w:rPr>
          <w:spacing w:val="-7"/>
        </w:rPr>
        <w:t> </w:t>
      </w:r>
      <w:r>
        <w:rPr>
          <w:spacing w:val="-2"/>
        </w:rPr>
        <w:t>events</w:t>
      </w:r>
      <w:r>
        <w:rPr>
          <w:spacing w:val="-7"/>
        </w:rPr>
        <w:t> </w:t>
      </w:r>
      <w:r>
        <w:rPr>
          <w:spacing w:val="-2"/>
        </w:rPr>
        <w:t>and</w:t>
      </w:r>
      <w:r>
        <w:rPr>
          <w:spacing w:val="-7"/>
        </w:rPr>
        <w:t> </w:t>
      </w:r>
      <w:r>
        <w:rPr>
          <w:spacing w:val="-2"/>
        </w:rPr>
        <w:t>broader</w:t>
      </w:r>
      <w:r>
        <w:rPr>
          <w:spacing w:val="-7"/>
        </w:rPr>
        <w:t> </w:t>
      </w:r>
      <w:r>
        <w:rPr>
          <w:spacing w:val="-2"/>
        </w:rPr>
        <w:t>synoptic</w:t>
      </w:r>
      <w:r>
        <w:rPr>
          <w:spacing w:val="-7"/>
        </w:rPr>
        <w:t> </w:t>
      </w:r>
      <w:r>
        <w:rPr>
          <w:spacing w:val="-2"/>
        </w:rPr>
        <w:t>anomalies</w:t>
      </w:r>
      <w:r>
        <w:rPr>
          <w:spacing w:val="-7"/>
        </w:rPr>
        <w:t> </w:t>
      </w:r>
      <w:r>
        <w:rPr>
          <w:spacing w:val="-2"/>
        </w:rPr>
        <w:t>that</w:t>
      </w:r>
      <w:r>
        <w:rPr>
          <w:spacing w:val="-7"/>
        </w:rPr>
        <w:t> </w:t>
      </w:r>
      <w:r>
        <w:rPr>
          <w:spacing w:val="-2"/>
        </w:rPr>
        <w:t>drive </w:t>
      </w:r>
      <w:r>
        <w:rPr/>
        <w:t>extended</w:t>
      </w:r>
      <w:r>
        <w:rPr>
          <w:spacing w:val="-5"/>
        </w:rPr>
        <w:t> </w:t>
      </w:r>
      <w:r>
        <w:rPr/>
        <w:t>soil-moisture</w:t>
      </w:r>
      <w:r>
        <w:rPr>
          <w:spacing w:val="-5"/>
        </w:rPr>
        <w:t> </w:t>
      </w:r>
      <w:r>
        <w:rPr/>
        <w:t>drawdown,</w:t>
      </w:r>
      <w:r>
        <w:rPr>
          <w:spacing w:val="-5"/>
        </w:rPr>
        <w:t> </w:t>
      </w:r>
      <w:r>
        <w:rPr/>
        <w:t>capturing</w:t>
      </w:r>
      <w:r>
        <w:rPr>
          <w:spacing w:val="-5"/>
        </w:rPr>
        <w:t> </w:t>
      </w:r>
      <w:r>
        <w:rPr/>
        <w:t>the</w:t>
      </w:r>
      <w:r>
        <w:rPr>
          <w:spacing w:val="-5"/>
        </w:rPr>
        <w:t> </w:t>
      </w:r>
      <w:r>
        <w:rPr/>
        <w:t>multi-scale</w:t>
      </w:r>
      <w:r>
        <w:rPr>
          <w:spacing w:val="-5"/>
        </w:rPr>
        <w:t> </w:t>
      </w:r>
      <w:r>
        <w:rPr/>
        <w:t>nature</w:t>
      </w:r>
      <w:r>
        <w:rPr>
          <w:spacing w:val="-5"/>
        </w:rPr>
        <w:t> </w:t>
      </w:r>
      <w:r>
        <w:rPr/>
        <w:t>of</w:t>
      </w:r>
      <w:r>
        <w:rPr>
          <w:spacing w:val="31"/>
        </w:rPr>
        <w:t> </w:t>
      </w:r>
      <w:r>
        <w:rPr/>
        <w:t>ash-drought</w:t>
      </w:r>
      <w:r>
        <w:rPr>
          <w:spacing w:val="-5"/>
        </w:rPr>
        <w:t> </w:t>
      </w:r>
      <w:r>
        <w:rPr/>
        <w:t>organization.</w:t>
      </w:r>
    </w:p>
    <w:p>
      <w:pPr>
        <w:pStyle w:val="BodyText"/>
        <w:spacing w:after="0" w:line="256" w:lineRule="auto"/>
        <w:sectPr>
          <w:pgSz w:w="11910" w:h="16840"/>
          <w:pgMar w:header="0" w:footer="613" w:top="1620" w:bottom="800" w:left="1133" w:right="1133"/>
        </w:sectPr>
      </w:pPr>
    </w:p>
    <w:p>
      <w:pPr>
        <w:pStyle w:val="BodyText"/>
        <w:spacing w:before="17"/>
        <w:jc w:val="left"/>
        <w:rPr>
          <w:rFonts w:ascii="Palatino Linotype"/>
        </w:rPr>
      </w:pPr>
      <w:r>
        <w:rPr>
          <w:rFonts w:ascii="Palatino Linotype"/>
          <w:w w:val="120"/>
        </w:rPr>
        <w:t>Spatial</w:t>
      </w:r>
      <w:r>
        <w:rPr>
          <w:rFonts w:ascii="Palatino Linotype"/>
          <w:spacing w:val="16"/>
          <w:w w:val="120"/>
        </w:rPr>
        <w:t> </w:t>
      </w:r>
      <w:r>
        <w:rPr>
          <w:rFonts w:ascii="Palatino Linotype"/>
          <w:w w:val="120"/>
        </w:rPr>
        <w:t>recurrence</w:t>
      </w:r>
      <w:r>
        <w:rPr>
          <w:rFonts w:ascii="Palatino Linotype"/>
          <w:spacing w:val="17"/>
          <w:w w:val="120"/>
        </w:rPr>
        <w:t> </w:t>
      </w:r>
      <w:r>
        <w:rPr>
          <w:rFonts w:ascii="Palatino Linotype"/>
          <w:w w:val="120"/>
        </w:rPr>
        <w:t>of</w:t>
      </w:r>
      <w:r>
        <w:rPr>
          <w:rFonts w:ascii="Palatino Linotype"/>
          <w:spacing w:val="16"/>
          <w:w w:val="120"/>
        </w:rPr>
        <w:t> </w:t>
      </w:r>
      <w:r>
        <w:rPr>
          <w:rFonts w:ascii="Palatino Linotype"/>
          <w:spacing w:val="-2"/>
          <w:w w:val="120"/>
        </w:rPr>
        <w:t>exposure</w:t>
      </w:r>
    </w:p>
    <w:p>
      <w:pPr>
        <w:pStyle w:val="BodyText"/>
        <w:spacing w:before="69"/>
        <w:ind w:left="0"/>
        <w:jc w:val="left"/>
        <w:rPr>
          <w:rFonts w:ascii="Palatino Linotype"/>
          <w:sz w:val="20"/>
        </w:rPr>
      </w:pPr>
      <w:r>
        <w:rPr>
          <w:rFonts w:ascii="Palatino Linotype"/>
          <w:sz w:val="20"/>
        </w:rPr>
        <w:drawing>
          <wp:anchor distT="0" distB="0" distL="0" distR="0" allowOverlap="1" layoutInCell="1" locked="0" behindDoc="1" simplePos="0" relativeHeight="487602688">
            <wp:simplePos x="0" y="0"/>
            <wp:positionH relativeFrom="page">
              <wp:posOffset>2286000</wp:posOffset>
            </wp:positionH>
            <wp:positionV relativeFrom="paragraph">
              <wp:posOffset>230658</wp:posOffset>
            </wp:positionV>
            <wp:extent cx="2970561" cy="1909381"/>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12" cstate="print"/>
                    <a:stretch>
                      <a:fillRect/>
                    </a:stretch>
                  </pic:blipFill>
                  <pic:spPr>
                    <a:xfrm>
                      <a:off x="0" y="0"/>
                      <a:ext cx="2970561" cy="1909381"/>
                    </a:xfrm>
                    <a:prstGeom prst="rect">
                      <a:avLst/>
                    </a:prstGeom>
                  </pic:spPr>
                </pic:pic>
              </a:graphicData>
            </a:graphic>
          </wp:anchor>
        </w:drawing>
      </w:r>
    </w:p>
    <w:p>
      <w:pPr>
        <w:pStyle w:val="BodyText"/>
        <w:spacing w:line="259" w:lineRule="auto" w:before="315"/>
        <w:jc w:val="left"/>
      </w:pPr>
      <w:r>
        <w:rPr/>
        <w:t>Figure</w:t>
      </w:r>
      <w:r>
        <w:rPr>
          <w:spacing w:val="19"/>
        </w:rPr>
        <w:t> </w:t>
      </w:r>
      <w:r>
        <w:rPr/>
        <w:t>7:</w:t>
      </w:r>
      <w:r>
        <w:rPr>
          <w:spacing w:val="58"/>
        </w:rPr>
        <w:t> </w:t>
      </w:r>
      <w:r>
        <w:rPr/>
        <w:t>Station-level</w:t>
      </w:r>
      <w:r>
        <w:rPr>
          <w:spacing w:val="19"/>
        </w:rPr>
        <w:t> </w:t>
      </w:r>
      <w:r>
        <w:rPr/>
        <w:t>participation</w:t>
      </w:r>
      <w:r>
        <w:rPr>
          <w:spacing w:val="19"/>
        </w:rPr>
        <w:t> </w:t>
      </w:r>
      <w:r>
        <w:rPr/>
        <w:t>ratio</w:t>
      </w:r>
      <w:r>
        <w:rPr>
          <w:spacing w:val="19"/>
        </w:rPr>
        <w:t> </w:t>
      </w:r>
      <w:r>
        <w:rPr/>
        <w:t>in</w:t>
      </w:r>
      <w:r>
        <w:rPr>
          <w:spacing w:val="19"/>
        </w:rPr>
        <w:t> </w:t>
      </w:r>
      <w:r>
        <w:rPr/>
        <w:t>regional</w:t>
      </w:r>
      <w:r>
        <w:rPr>
          <w:spacing w:val="71"/>
        </w:rPr>
        <w:t> </w:t>
      </w:r>
      <w:r>
        <w:rPr/>
        <w:t>ash-drought</w:t>
      </w:r>
      <w:r>
        <w:rPr>
          <w:spacing w:val="19"/>
        </w:rPr>
        <w:t> </w:t>
      </w:r>
      <w:r>
        <w:rPr/>
        <w:t>clusters</w:t>
      </w:r>
      <w:r>
        <w:rPr>
          <w:spacing w:val="19"/>
        </w:rPr>
        <w:t> </w:t>
      </w:r>
      <w:r>
        <w:rPr/>
        <w:t>(number</w:t>
      </w:r>
      <w:r>
        <w:rPr>
          <w:spacing w:val="19"/>
        </w:rPr>
        <w:t> </w:t>
      </w:r>
      <w:r>
        <w:rPr/>
        <w:t>of</w:t>
      </w:r>
      <w:r>
        <w:rPr>
          <w:spacing w:val="19"/>
        </w:rPr>
        <w:t> </w:t>
      </w:r>
      <w:r>
        <w:rPr/>
        <w:t>clusters involving the station / total number of clusters).</w:t>
      </w:r>
    </w:p>
    <w:p>
      <w:pPr>
        <w:pStyle w:val="BodyText"/>
        <w:spacing w:before="18"/>
        <w:ind w:left="0"/>
        <w:jc w:val="left"/>
      </w:pPr>
    </w:p>
    <w:p>
      <w:pPr>
        <w:pStyle w:val="BodyText"/>
        <w:spacing w:line="256" w:lineRule="auto"/>
        <w:ind w:right="112" w:firstLine="338"/>
      </w:pPr>
      <w:r>
        <w:rPr/>
        <w:t>Figure</w:t>
      </w:r>
      <w:r>
        <w:rPr>
          <w:spacing w:val="27"/>
        </w:rPr>
        <w:t> </w:t>
      </w:r>
      <w:hyperlink w:history="true" w:anchor="_bookmark0">
        <w:r>
          <w:rPr/>
          <w:t>7</w:t>
        </w:r>
      </w:hyperlink>
      <w:r>
        <w:rPr>
          <w:spacing w:val="27"/>
        </w:rPr>
        <w:t> </w:t>
      </w:r>
      <w:r>
        <w:rPr/>
        <w:t>maps,</w:t>
      </w:r>
      <w:r>
        <w:rPr>
          <w:spacing w:val="33"/>
        </w:rPr>
        <w:t> </w:t>
      </w:r>
      <w:r>
        <w:rPr/>
        <w:t>for</w:t>
      </w:r>
      <w:r>
        <w:rPr>
          <w:spacing w:val="27"/>
        </w:rPr>
        <w:t> </w:t>
      </w:r>
      <w:r>
        <w:rPr/>
        <w:t>each</w:t>
      </w:r>
      <w:r>
        <w:rPr>
          <w:spacing w:val="27"/>
        </w:rPr>
        <w:t> </w:t>
      </w:r>
      <w:r>
        <w:rPr/>
        <w:t>of</w:t>
      </w:r>
      <w:r>
        <w:rPr>
          <w:spacing w:val="27"/>
        </w:rPr>
        <w:t> </w:t>
      </w:r>
      <w:r>
        <w:rPr/>
        <w:t>the</w:t>
      </w:r>
      <w:r>
        <w:rPr>
          <w:spacing w:val="27"/>
        </w:rPr>
        <w:t> </w:t>
      </w:r>
      <w:r>
        <w:rPr/>
        <w:t>85</w:t>
      </w:r>
      <w:r>
        <w:rPr>
          <w:spacing w:val="27"/>
        </w:rPr>
        <w:t> </w:t>
      </w:r>
      <w:r>
        <w:rPr/>
        <w:t>SIAS</w:t>
      </w:r>
      <w:r>
        <w:rPr>
          <w:spacing w:val="27"/>
        </w:rPr>
        <w:t> </w:t>
      </w:r>
      <w:r>
        <w:rPr/>
        <w:t>stations,</w:t>
      </w:r>
      <w:r>
        <w:rPr>
          <w:spacing w:val="33"/>
        </w:rPr>
        <w:t> </w:t>
      </w:r>
      <w:r>
        <w:rPr/>
        <w:t>the</w:t>
      </w:r>
      <w:r>
        <w:rPr>
          <w:spacing w:val="27"/>
        </w:rPr>
        <w:t> </w:t>
      </w:r>
      <w:r>
        <w:rPr/>
        <w:t>exposure</w:t>
      </w:r>
      <w:r>
        <w:rPr>
          <w:spacing w:val="27"/>
        </w:rPr>
        <w:t> </w:t>
      </w:r>
      <w:r>
        <w:rPr/>
        <w:t>ratio</w:t>
      </w:r>
      <w:r>
        <w:rPr>
          <w:spacing w:val="27"/>
        </w:rPr>
        <w:t> </w:t>
      </w:r>
      <w:r>
        <w:rPr>
          <w:rFonts w:ascii="Arial" w:hAnsi="Arial"/>
          <w:i/>
        </w:rPr>
        <w:t>R</w:t>
      </w:r>
      <w:r>
        <w:rPr>
          <w:rFonts w:ascii="Calibri" w:hAnsi="Calibri"/>
        </w:rPr>
        <w:t>(</w:t>
      </w:r>
      <w:r>
        <w:rPr>
          <w:rFonts w:ascii="Arial" w:hAnsi="Arial"/>
          <w:i/>
        </w:rPr>
        <w:t>s</w:t>
      </w:r>
      <w:r>
        <w:rPr>
          <w:rFonts w:ascii="Calibri" w:hAnsi="Calibri"/>
        </w:rPr>
        <w:t>)</w:t>
      </w:r>
      <w:r>
        <w:rPr>
          <w:rFonts w:ascii="Calibri" w:hAnsi="Calibri"/>
          <w:w w:val="125"/>
        </w:rPr>
        <w:t> =</w:t>
      </w:r>
      <w:r>
        <w:rPr>
          <w:rFonts w:ascii="Calibri" w:hAnsi="Calibri"/>
          <w:w w:val="125"/>
        </w:rPr>
        <w:t> </w:t>
      </w:r>
      <w:r>
        <w:rPr>
          <w:rFonts w:ascii="Arial" w:hAnsi="Arial"/>
          <w:i/>
          <w:w w:val="125"/>
        </w:rPr>
        <w:t>n</w:t>
      </w:r>
      <w:r>
        <w:rPr>
          <w:rFonts w:ascii="Calibri" w:hAnsi="Calibri"/>
          <w:w w:val="125"/>
          <w:vertAlign w:val="subscript"/>
        </w:rPr>
        <w:t>FD</w:t>
      </w:r>
      <w:r>
        <w:rPr>
          <w:rFonts w:ascii="Calibri" w:hAnsi="Calibri"/>
          <w:w w:val="125"/>
          <w:vertAlign w:val="baseline"/>
        </w:rPr>
        <w:t>(</w:t>
      </w:r>
      <w:r>
        <w:rPr>
          <w:rFonts w:ascii="Arial" w:hAnsi="Arial"/>
          <w:i/>
          <w:w w:val="125"/>
          <w:vertAlign w:val="baseline"/>
        </w:rPr>
        <w:t>s</w:t>
      </w:r>
      <w:r>
        <w:rPr>
          <w:rFonts w:ascii="Calibri" w:hAnsi="Calibri"/>
          <w:w w:val="125"/>
          <w:vertAlign w:val="baseline"/>
        </w:rPr>
        <w:t>)</w:t>
      </w:r>
      <w:r>
        <w:rPr>
          <w:rFonts w:ascii="Arial" w:hAnsi="Arial"/>
          <w:i/>
          <w:w w:val="125"/>
          <w:vertAlign w:val="baseline"/>
        </w:rPr>
        <w:t>/</w:t>
      </w:r>
      <w:r>
        <w:rPr>
          <w:rFonts w:ascii="Calibri" w:hAnsi="Calibri"/>
          <w:w w:val="125"/>
          <w:vertAlign w:val="baseline"/>
        </w:rPr>
        <w:t>58</w:t>
      </w:r>
      <w:r>
        <w:rPr>
          <w:w w:val="125"/>
          <w:vertAlign w:val="baseline"/>
        </w:rPr>
        <w:t>,</w:t>
      </w:r>
      <w:r>
        <w:rPr>
          <w:w w:val="125"/>
          <w:vertAlign w:val="baseline"/>
        </w:rPr>
        <w:t> </w:t>
      </w:r>
      <w:r>
        <w:rPr>
          <w:vertAlign w:val="baseline"/>
        </w:rPr>
        <w:t>i.e., the proportion of regional</w:t>
      </w:r>
      <w:r>
        <w:rPr>
          <w:spacing w:val="40"/>
          <w:vertAlign w:val="baseline"/>
        </w:rPr>
        <w:t> </w:t>
      </w:r>
      <w:r>
        <w:rPr>
          <w:vertAlign w:val="baseline"/>
        </w:rPr>
        <w:t>ash-drought episodes that station </w:t>
      </w:r>
      <w:r>
        <w:rPr>
          <w:rFonts w:ascii="Arial" w:hAnsi="Arial"/>
          <w:i/>
          <w:vertAlign w:val="baseline"/>
        </w:rPr>
        <w:t>s </w:t>
      </w:r>
      <w:r>
        <w:rPr>
          <w:vertAlign w:val="baseline"/>
        </w:rPr>
        <w:t>has participated in at least once (con</w:t>
      </w:r>
      <w:r>
        <w:rPr>
          <w:spacing w:val="-9"/>
          <w:vertAlign w:val="baseline"/>
        </w:rPr>
        <w:t> </w:t>
      </w:r>
      <w:r>
        <w:rPr>
          <w:vertAlign w:val="baseline"/>
        </w:rPr>
        <w:t>guration:</w:t>
      </w:r>
      <w:r>
        <w:rPr>
          <w:spacing w:val="40"/>
          <w:vertAlign w:val="baseline"/>
        </w:rPr>
        <w:t> </w:t>
      </w:r>
      <w:r>
        <w:rPr>
          <w:vertAlign w:val="baseline"/>
        </w:rPr>
        <w:t>40 km</w:t>
      </w:r>
      <w:r>
        <w:rPr>
          <w:spacing w:val="-6"/>
          <w:vertAlign w:val="baseline"/>
        </w:rPr>
        <w:t> </w:t>
      </w:r>
      <w:r>
        <w:rPr>
          <w:vertAlign w:val="baseline"/>
        </w:rPr>
        <w:t>7 d, MinPts=7).</w:t>
      </w:r>
      <w:r>
        <w:rPr>
          <w:spacing w:val="40"/>
          <w:vertAlign w:val="baseline"/>
        </w:rPr>
        <w:t> </w:t>
      </w:r>
      <w:r>
        <w:rPr>
          <w:vertAlign w:val="baseline"/>
        </w:rPr>
        <w:t>Values range from 1.7% (one event in 22 years) to 58%, with a median 46.7% and IQR 43.3</w:t>
      </w:r>
      <w:r>
        <w:rPr>
          <w:spacing w:val="-7"/>
          <w:vertAlign w:val="baseline"/>
        </w:rPr>
        <w:t> </w:t>
      </w:r>
      <w:r>
        <w:rPr>
          <w:vertAlign w:val="baseline"/>
        </w:rPr>
        <w:t>51.7%.</w:t>
      </w:r>
      <w:r>
        <w:rPr>
          <w:spacing w:val="35"/>
          <w:vertAlign w:val="baseline"/>
        </w:rPr>
        <w:t> </w:t>
      </w:r>
      <w:r>
        <w:rPr>
          <w:vertAlign w:val="baseline"/>
        </w:rPr>
        <w:t>Over 41% of stations have </w:t>
      </w:r>
      <w:r>
        <w:rPr>
          <w:rFonts w:ascii="Arial" w:hAnsi="Arial"/>
          <w:i/>
          <w:vertAlign w:val="baseline"/>
        </w:rPr>
        <w:t>R</w:t>
      </w:r>
      <w:r>
        <w:rPr>
          <w:rFonts w:ascii="Calibri" w:hAnsi="Calibri"/>
          <w:vertAlign w:val="baseline"/>
        </w:rPr>
        <w:t>(</w:t>
      </w:r>
      <w:r>
        <w:rPr>
          <w:rFonts w:ascii="Arial" w:hAnsi="Arial"/>
          <w:i/>
          <w:vertAlign w:val="baseline"/>
        </w:rPr>
        <w:t>s</w:t>
      </w:r>
      <w:r>
        <w:rPr>
          <w:rFonts w:ascii="Calibri" w:hAnsi="Calibri"/>
          <w:vertAlign w:val="baseline"/>
        </w:rPr>
        <w:t>) </w:t>
      </w:r>
      <w:r>
        <w:rPr>
          <w:rFonts w:ascii="Verdana" w:hAnsi="Verdana"/>
          <w:i/>
          <w:vertAlign w:val="baseline"/>
        </w:rPr>
        <w:t>≥</w:t>
      </w:r>
      <w:r>
        <w:rPr>
          <w:rFonts w:ascii="Verdana" w:hAnsi="Verdana"/>
          <w:i/>
          <w:spacing w:val="-20"/>
          <w:vertAlign w:val="baseline"/>
        </w:rPr>
        <w:t> </w:t>
      </w:r>
      <w:r>
        <w:rPr>
          <w:rFonts w:ascii="Calibri" w:hAnsi="Calibri"/>
          <w:vertAlign w:val="baseline"/>
        </w:rPr>
        <w:t>50%</w:t>
      </w:r>
      <w:r>
        <w:rPr>
          <w:vertAlign w:val="baseline"/>
        </w:rPr>
        <w:t>, implying that, </w:t>
      </w:r>
      <w:r>
        <w:rPr>
          <w:spacing w:val="-2"/>
          <w:vertAlign w:val="baseline"/>
        </w:rPr>
        <w:t>on</w:t>
      </w:r>
      <w:r>
        <w:rPr>
          <w:spacing w:val="-11"/>
          <w:vertAlign w:val="baseline"/>
        </w:rPr>
        <w:t> </w:t>
      </w:r>
      <w:r>
        <w:rPr>
          <w:spacing w:val="-2"/>
          <w:vertAlign w:val="baseline"/>
        </w:rPr>
        <w:t>average,</w:t>
      </w:r>
      <w:r>
        <w:rPr>
          <w:spacing w:val="-10"/>
          <w:vertAlign w:val="baseline"/>
        </w:rPr>
        <w:t> </w:t>
      </w:r>
      <w:r>
        <w:rPr>
          <w:spacing w:val="-2"/>
          <w:vertAlign w:val="baseline"/>
        </w:rPr>
        <w:t>one</w:t>
      </w:r>
      <w:r>
        <w:rPr>
          <w:spacing w:val="-11"/>
          <w:vertAlign w:val="baseline"/>
        </w:rPr>
        <w:t> </w:t>
      </w:r>
      <w:r>
        <w:rPr>
          <w:spacing w:val="-2"/>
          <w:vertAlign w:val="baseline"/>
        </w:rPr>
        <w:t>out</w:t>
      </w:r>
      <w:r>
        <w:rPr>
          <w:spacing w:val="-11"/>
          <w:vertAlign w:val="baseline"/>
        </w:rPr>
        <w:t> </w:t>
      </w:r>
      <w:r>
        <w:rPr>
          <w:spacing w:val="-2"/>
          <w:vertAlign w:val="baseline"/>
        </w:rPr>
        <w:t>of</w:t>
      </w:r>
      <w:r>
        <w:rPr>
          <w:spacing w:val="-11"/>
          <w:vertAlign w:val="baseline"/>
        </w:rPr>
        <w:t> </w:t>
      </w:r>
      <w:r>
        <w:rPr>
          <w:spacing w:val="-2"/>
          <w:vertAlign w:val="baseline"/>
        </w:rPr>
        <w:t>two</w:t>
      </w:r>
      <w:r>
        <w:rPr>
          <w:spacing w:val="-11"/>
          <w:vertAlign w:val="baseline"/>
        </w:rPr>
        <w:t> </w:t>
      </w:r>
      <w:r>
        <w:rPr>
          <w:spacing w:val="-2"/>
          <w:vertAlign w:val="baseline"/>
        </w:rPr>
        <w:t>regional</w:t>
      </w:r>
      <w:r>
        <w:rPr>
          <w:spacing w:val="-11"/>
          <w:vertAlign w:val="baseline"/>
        </w:rPr>
        <w:t> </w:t>
      </w:r>
      <w:r>
        <w:rPr>
          <w:spacing w:val="-2"/>
          <w:vertAlign w:val="baseline"/>
        </w:rPr>
        <w:t>episodes</w:t>
      </w:r>
      <w:r>
        <w:rPr>
          <w:spacing w:val="-11"/>
          <w:vertAlign w:val="baseline"/>
        </w:rPr>
        <w:t> </w:t>
      </w:r>
      <w:r>
        <w:rPr>
          <w:spacing w:val="-2"/>
          <w:vertAlign w:val="baseline"/>
        </w:rPr>
        <w:t>reaches</w:t>
      </w:r>
      <w:r>
        <w:rPr>
          <w:spacing w:val="-11"/>
          <w:vertAlign w:val="baseline"/>
        </w:rPr>
        <w:t> </w:t>
      </w:r>
      <w:r>
        <w:rPr>
          <w:spacing w:val="-2"/>
          <w:vertAlign w:val="baseline"/>
        </w:rPr>
        <w:t>them,</w:t>
      </w:r>
      <w:r>
        <w:rPr>
          <w:spacing w:val="-10"/>
          <w:vertAlign w:val="baseline"/>
        </w:rPr>
        <w:t> </w:t>
      </w:r>
      <w:r>
        <w:rPr>
          <w:spacing w:val="-2"/>
          <w:vertAlign w:val="baseline"/>
        </w:rPr>
        <w:t>whereas</w:t>
      </w:r>
      <w:r>
        <w:rPr>
          <w:spacing w:val="-11"/>
          <w:vertAlign w:val="baseline"/>
        </w:rPr>
        <w:t> </w:t>
      </w:r>
      <w:r>
        <w:rPr>
          <w:spacing w:val="-2"/>
          <w:vertAlign w:val="baseline"/>
        </w:rPr>
        <w:t>only</w:t>
      </w:r>
      <w:r>
        <w:rPr>
          <w:spacing w:val="-11"/>
          <w:vertAlign w:val="baseline"/>
        </w:rPr>
        <w:t> </w:t>
      </w:r>
      <w:r>
        <w:rPr>
          <w:spacing w:val="-2"/>
          <w:vertAlign w:val="baseline"/>
        </w:rPr>
        <w:t>two</w:t>
      </w:r>
      <w:r>
        <w:rPr>
          <w:spacing w:val="-11"/>
          <w:vertAlign w:val="baseline"/>
        </w:rPr>
        <w:t> </w:t>
      </w:r>
      <w:r>
        <w:rPr>
          <w:spacing w:val="-2"/>
          <w:vertAlign w:val="baseline"/>
        </w:rPr>
        <w:t>high-elevation</w:t>
      </w:r>
      <w:r>
        <w:rPr>
          <w:spacing w:val="-11"/>
          <w:vertAlign w:val="baseline"/>
        </w:rPr>
        <w:t> </w:t>
      </w:r>
      <w:r>
        <w:rPr>
          <w:spacing w:val="-2"/>
          <w:vertAlign w:val="baseline"/>
        </w:rPr>
        <w:t>stations </w:t>
      </w:r>
      <w:r>
        <w:rPr>
          <w:spacing w:val="-4"/>
          <w:vertAlign w:val="baseline"/>
        </w:rPr>
        <w:t>remain</w:t>
      </w:r>
      <w:r>
        <w:rPr>
          <w:spacing w:val="-9"/>
          <w:vertAlign w:val="baseline"/>
        </w:rPr>
        <w:t> </w:t>
      </w:r>
      <w:r>
        <w:rPr>
          <w:spacing w:val="-4"/>
          <w:vertAlign w:val="baseline"/>
        </w:rPr>
        <w:t>below</w:t>
      </w:r>
      <w:r>
        <w:rPr>
          <w:spacing w:val="-9"/>
          <w:vertAlign w:val="baseline"/>
        </w:rPr>
        <w:t> </w:t>
      </w:r>
      <w:r>
        <w:rPr>
          <w:spacing w:val="-4"/>
          <w:vertAlign w:val="baseline"/>
        </w:rPr>
        <w:t>30%.</w:t>
      </w:r>
      <w:r>
        <w:rPr>
          <w:spacing w:val="21"/>
          <w:vertAlign w:val="baseline"/>
        </w:rPr>
        <w:t> </w:t>
      </w:r>
      <w:r>
        <w:rPr>
          <w:spacing w:val="-4"/>
          <w:vertAlign w:val="baseline"/>
        </w:rPr>
        <w:t>A</w:t>
      </w:r>
      <w:r>
        <w:rPr>
          <w:spacing w:val="-9"/>
          <w:vertAlign w:val="baseline"/>
        </w:rPr>
        <w:t> </w:t>
      </w:r>
      <w:r>
        <w:rPr>
          <w:spacing w:val="-4"/>
          <w:vertAlign w:val="baseline"/>
        </w:rPr>
        <w:t>clear</w:t>
      </w:r>
      <w:r>
        <w:rPr>
          <w:spacing w:val="-9"/>
          <w:vertAlign w:val="baseline"/>
        </w:rPr>
        <w:t> </w:t>
      </w:r>
      <w:r>
        <w:rPr>
          <w:spacing w:val="-4"/>
          <w:vertAlign w:val="baseline"/>
        </w:rPr>
        <w:t>west</w:t>
      </w:r>
      <w:r>
        <w:rPr>
          <w:spacing w:val="-9"/>
          <w:vertAlign w:val="baseline"/>
        </w:rPr>
        <w:t> </w:t>
      </w:r>
      <w:r>
        <w:rPr>
          <w:spacing w:val="-4"/>
          <w:vertAlign w:val="baseline"/>
        </w:rPr>
        <w:t>/</w:t>
      </w:r>
      <w:r>
        <w:rPr>
          <w:spacing w:val="-9"/>
          <w:vertAlign w:val="baseline"/>
        </w:rPr>
        <w:t> </w:t>
      </w:r>
      <w:r>
        <w:rPr>
          <w:spacing w:val="-4"/>
          <w:vertAlign w:val="baseline"/>
        </w:rPr>
        <w:t>north-east</w:t>
      </w:r>
      <w:r>
        <w:rPr>
          <w:spacing w:val="-9"/>
          <w:vertAlign w:val="baseline"/>
        </w:rPr>
        <w:t> </w:t>
      </w:r>
      <w:r>
        <w:rPr>
          <w:spacing w:val="-4"/>
          <w:vertAlign w:val="baseline"/>
        </w:rPr>
        <w:t>contrast</w:t>
      </w:r>
      <w:r>
        <w:rPr>
          <w:spacing w:val="-9"/>
          <w:vertAlign w:val="baseline"/>
        </w:rPr>
        <w:t> </w:t>
      </w:r>
      <w:r>
        <w:rPr>
          <w:spacing w:val="-4"/>
          <w:vertAlign w:val="baseline"/>
        </w:rPr>
        <w:t>appears:</w:t>
      </w:r>
      <w:r>
        <w:rPr>
          <w:spacing w:val="18"/>
          <w:vertAlign w:val="baseline"/>
        </w:rPr>
        <w:t> </w:t>
      </w:r>
      <w:r>
        <w:rPr>
          <w:spacing w:val="-4"/>
          <w:vertAlign w:val="baseline"/>
        </w:rPr>
        <w:t>the</w:t>
      </w:r>
      <w:r>
        <w:rPr>
          <w:spacing w:val="-9"/>
          <w:vertAlign w:val="baseline"/>
        </w:rPr>
        <w:t> </w:t>
      </w:r>
      <w:r>
        <w:rPr>
          <w:spacing w:val="-4"/>
          <w:vertAlign w:val="baseline"/>
        </w:rPr>
        <w:t>western</w:t>
      </w:r>
      <w:r>
        <w:rPr>
          <w:spacing w:val="-9"/>
          <w:vertAlign w:val="baseline"/>
        </w:rPr>
        <w:t> </w:t>
      </w:r>
      <w:r>
        <w:rPr>
          <w:spacing w:val="-4"/>
          <w:vertAlign w:val="baseline"/>
        </w:rPr>
        <w:t>semi-arid</w:t>
      </w:r>
      <w:r>
        <w:rPr>
          <w:spacing w:val="-9"/>
          <w:vertAlign w:val="baseline"/>
        </w:rPr>
        <w:t> </w:t>
      </w:r>
      <w:r>
        <w:rPr>
          <w:spacing w:val="-4"/>
          <w:vertAlign w:val="baseline"/>
        </w:rPr>
        <w:t>interior</w:t>
      </w:r>
      <w:r>
        <w:rPr>
          <w:spacing w:val="-9"/>
          <w:vertAlign w:val="baseline"/>
        </w:rPr>
        <w:t> </w:t>
      </w:r>
      <w:r>
        <w:rPr>
          <w:spacing w:val="-4"/>
          <w:vertAlign w:val="baseline"/>
        </w:rPr>
        <w:t>and</w:t>
      </w:r>
      <w:r>
        <w:rPr>
          <w:spacing w:val="-9"/>
          <w:vertAlign w:val="baseline"/>
        </w:rPr>
        <w:t> </w:t>
      </w:r>
      <w:r>
        <w:rPr>
          <w:spacing w:val="-4"/>
          <w:vertAlign w:val="baseline"/>
        </w:rPr>
        <w:t>the </w:t>
      </w:r>
      <w:r>
        <w:rPr>
          <w:vertAlign w:val="baseline"/>
        </w:rPr>
        <w:t>Palermo</w:t>
      </w:r>
      <w:r>
        <w:rPr>
          <w:spacing w:val="-14"/>
          <w:vertAlign w:val="baseline"/>
        </w:rPr>
        <w:t> </w:t>
      </w:r>
      <w:r>
        <w:rPr>
          <w:vertAlign w:val="baseline"/>
        </w:rPr>
        <w:t>Corleone</w:t>
      </w:r>
      <w:r>
        <w:rPr>
          <w:spacing w:val="-13"/>
          <w:vertAlign w:val="baseline"/>
        </w:rPr>
        <w:t> </w:t>
      </w:r>
      <w:r>
        <w:rPr>
          <w:vertAlign w:val="baseline"/>
        </w:rPr>
        <w:t>corridor</w:t>
      </w:r>
      <w:r>
        <w:rPr>
          <w:spacing w:val="-6"/>
          <w:vertAlign w:val="baseline"/>
        </w:rPr>
        <w:t> </w:t>
      </w:r>
      <w:r>
        <w:rPr>
          <w:vertAlign w:val="baseline"/>
        </w:rPr>
        <w:t>host</w:t>
      </w:r>
      <w:r>
        <w:rPr>
          <w:spacing w:val="-7"/>
          <w:vertAlign w:val="baseline"/>
        </w:rPr>
        <w:t> </w:t>
      </w:r>
      <w:r>
        <w:rPr>
          <w:vertAlign w:val="baseline"/>
        </w:rPr>
        <w:t>recurrent</w:t>
      </w:r>
      <w:r>
        <w:rPr>
          <w:spacing w:val="-7"/>
          <w:vertAlign w:val="baseline"/>
        </w:rPr>
        <w:t> </w:t>
      </w:r>
      <w:r>
        <w:rPr>
          <w:vertAlign w:val="baseline"/>
        </w:rPr>
        <w:t>rapid-depletion</w:t>
      </w:r>
      <w:r>
        <w:rPr>
          <w:spacing w:val="27"/>
          <w:vertAlign w:val="baseline"/>
        </w:rPr>
        <w:t> </w:t>
      </w:r>
      <w:r>
        <w:rPr>
          <w:vertAlign w:val="baseline"/>
        </w:rPr>
        <w:t>hotspots</w:t>
      </w:r>
      <w:r>
        <w:rPr>
          <w:spacing w:val="40"/>
          <w:vertAlign w:val="baseline"/>
        </w:rPr>
        <w:t> </w:t>
      </w:r>
      <w:r>
        <w:rPr>
          <w:vertAlign w:val="baseline"/>
        </w:rPr>
        <w:t>with</w:t>
      </w:r>
      <w:r>
        <w:rPr>
          <w:spacing w:val="-7"/>
          <w:vertAlign w:val="baseline"/>
        </w:rPr>
        <w:t> </w:t>
      </w:r>
      <w:r>
        <w:rPr>
          <w:vertAlign w:val="baseline"/>
        </w:rPr>
        <w:t>ratios</w:t>
      </w:r>
      <w:r>
        <w:rPr>
          <w:spacing w:val="-7"/>
          <w:vertAlign w:val="baseline"/>
        </w:rPr>
        <w:t> </w:t>
      </w:r>
      <w:r>
        <w:rPr>
          <w:vertAlign w:val="baseline"/>
        </w:rPr>
        <w:t>often</w:t>
      </w:r>
      <w:r>
        <w:rPr>
          <w:spacing w:val="-7"/>
          <w:vertAlign w:val="baseline"/>
        </w:rPr>
        <w:t> </w:t>
      </w:r>
      <w:r>
        <w:rPr>
          <w:vertAlign w:val="baseline"/>
        </w:rPr>
        <w:t>&gt;55%,</w:t>
      </w:r>
      <w:r>
        <w:rPr>
          <w:spacing w:val="-7"/>
          <w:vertAlign w:val="baseline"/>
        </w:rPr>
        <w:t> </w:t>
      </w:r>
      <w:r>
        <w:rPr>
          <w:vertAlign w:val="baseline"/>
        </w:rPr>
        <w:t>while the</w:t>
      </w:r>
      <w:r>
        <w:rPr>
          <w:spacing w:val="-11"/>
          <w:vertAlign w:val="baseline"/>
        </w:rPr>
        <w:t> </w:t>
      </w:r>
      <w:r>
        <w:rPr>
          <w:vertAlign w:val="baseline"/>
        </w:rPr>
        <w:t>Nebrodi</w:t>
      </w:r>
      <w:r>
        <w:rPr>
          <w:spacing w:val="-14"/>
          <w:vertAlign w:val="baseline"/>
        </w:rPr>
        <w:t> </w:t>
      </w:r>
      <w:r>
        <w:rPr>
          <w:vertAlign w:val="baseline"/>
        </w:rPr>
        <w:t>Madonie</w:t>
      </w:r>
      <w:r>
        <w:rPr>
          <w:spacing w:val="-1"/>
          <w:vertAlign w:val="baseline"/>
        </w:rPr>
        <w:t> </w:t>
      </w:r>
      <w:r>
        <w:rPr>
          <w:vertAlign w:val="baseline"/>
        </w:rPr>
        <w:t>ridge</w:t>
      </w:r>
      <w:r>
        <w:rPr>
          <w:spacing w:val="-1"/>
          <w:vertAlign w:val="baseline"/>
        </w:rPr>
        <w:t> </w:t>
      </w:r>
      <w:r>
        <w:rPr>
          <w:vertAlign w:val="baseline"/>
        </w:rPr>
        <w:t>and</w:t>
      </w:r>
      <w:r>
        <w:rPr>
          <w:spacing w:val="-1"/>
          <w:vertAlign w:val="baseline"/>
        </w:rPr>
        <w:t> </w:t>
      </w:r>
      <w:r>
        <w:rPr>
          <w:vertAlign w:val="baseline"/>
        </w:rPr>
        <w:t>north-eastern</w:t>
      </w:r>
      <w:r>
        <w:rPr>
          <w:spacing w:val="-1"/>
          <w:vertAlign w:val="baseline"/>
        </w:rPr>
        <w:t> </w:t>
      </w:r>
      <w:r>
        <w:rPr>
          <w:vertAlign w:val="baseline"/>
        </w:rPr>
        <w:t>capes</w:t>
      </w:r>
      <w:r>
        <w:rPr>
          <w:spacing w:val="-1"/>
          <w:vertAlign w:val="baseline"/>
        </w:rPr>
        <w:t> </w:t>
      </w:r>
      <w:r>
        <w:rPr>
          <w:vertAlign w:val="baseline"/>
        </w:rPr>
        <w:t>show</w:t>
      </w:r>
      <w:r>
        <w:rPr>
          <w:spacing w:val="-1"/>
          <w:vertAlign w:val="baseline"/>
        </w:rPr>
        <w:t> </w:t>
      </w:r>
      <w:r>
        <w:rPr>
          <w:vertAlign w:val="baseline"/>
        </w:rPr>
        <w:t>the</w:t>
      </w:r>
      <w:r>
        <w:rPr>
          <w:spacing w:val="-1"/>
          <w:vertAlign w:val="baseline"/>
        </w:rPr>
        <w:t> </w:t>
      </w:r>
      <w:r>
        <w:rPr>
          <w:vertAlign w:val="baseline"/>
        </w:rPr>
        <w:t>lowest</w:t>
      </w:r>
      <w:r>
        <w:rPr>
          <w:spacing w:val="-1"/>
          <w:vertAlign w:val="baseline"/>
        </w:rPr>
        <w:t> </w:t>
      </w:r>
      <w:r>
        <w:rPr>
          <w:vertAlign w:val="baseline"/>
        </w:rPr>
        <w:t>values, revealing</w:t>
      </w:r>
      <w:r>
        <w:rPr>
          <w:spacing w:val="-1"/>
          <w:vertAlign w:val="baseline"/>
        </w:rPr>
        <w:t> </w:t>
      </w:r>
      <w:r>
        <w:rPr>
          <w:vertAlign w:val="baseline"/>
        </w:rPr>
        <w:t>orographic bu</w:t>
      </w:r>
      <w:r>
        <w:rPr>
          <w:spacing w:val="-14"/>
          <w:vertAlign w:val="baseline"/>
        </w:rPr>
        <w:t> </w:t>
      </w:r>
      <w:r>
        <w:rPr>
          <w:vertAlign w:val="baseline"/>
        </w:rPr>
        <w:t>ering.</w:t>
      </w:r>
      <w:r>
        <w:rPr>
          <w:spacing w:val="33"/>
          <w:vertAlign w:val="baseline"/>
        </w:rPr>
        <w:t> </w:t>
      </w:r>
      <w:r>
        <w:rPr>
          <w:vertAlign w:val="baseline"/>
        </w:rPr>
        <w:t>Intermediate ratios (40</w:t>
      </w:r>
      <w:r>
        <w:rPr>
          <w:spacing w:val="-14"/>
          <w:vertAlign w:val="baseline"/>
        </w:rPr>
        <w:t> </w:t>
      </w:r>
      <w:r>
        <w:rPr>
          <w:vertAlign w:val="baseline"/>
        </w:rPr>
        <w:t>50%) characterize the south-eastern carbonate plateau and the southern</w:t>
      </w:r>
      <w:r>
        <w:rPr>
          <w:spacing w:val="-4"/>
          <w:vertAlign w:val="baseline"/>
        </w:rPr>
        <w:t> </w:t>
      </w:r>
      <w:r>
        <w:rPr>
          <w:vertAlign w:val="baseline"/>
        </w:rPr>
        <w:t>coast.</w:t>
      </w:r>
      <w:r>
        <w:rPr>
          <w:spacing w:val="22"/>
          <w:vertAlign w:val="baseline"/>
        </w:rPr>
        <w:t> </w:t>
      </w:r>
      <w:r>
        <w:rPr>
          <w:vertAlign w:val="baseline"/>
        </w:rPr>
        <w:t>Together</w:t>
      </w:r>
      <w:r>
        <w:rPr>
          <w:spacing w:val="-4"/>
          <w:vertAlign w:val="baseline"/>
        </w:rPr>
        <w:t> </w:t>
      </w:r>
      <w:r>
        <w:rPr>
          <w:vertAlign w:val="baseline"/>
        </w:rPr>
        <w:t>these</w:t>
      </w:r>
      <w:r>
        <w:rPr>
          <w:spacing w:val="-4"/>
          <w:vertAlign w:val="baseline"/>
        </w:rPr>
        <w:t> </w:t>
      </w:r>
      <w:r>
        <w:rPr>
          <w:vertAlign w:val="baseline"/>
        </w:rPr>
        <w:t>patterns</w:t>
      </w:r>
      <w:r>
        <w:rPr>
          <w:spacing w:val="-4"/>
          <w:vertAlign w:val="baseline"/>
        </w:rPr>
        <w:t> </w:t>
      </w:r>
      <w:r>
        <w:rPr>
          <w:vertAlign w:val="baseline"/>
        </w:rPr>
        <w:t>suggest</w:t>
      </w:r>
      <w:r>
        <w:rPr>
          <w:spacing w:val="-4"/>
          <w:vertAlign w:val="baseline"/>
        </w:rPr>
        <w:t> </w:t>
      </w:r>
      <w:r>
        <w:rPr>
          <w:vertAlign w:val="baseline"/>
        </w:rPr>
        <w:t>two</w:t>
      </w:r>
      <w:r>
        <w:rPr>
          <w:spacing w:val="-4"/>
          <w:vertAlign w:val="baseline"/>
        </w:rPr>
        <w:t> </w:t>
      </w:r>
      <w:r>
        <w:rPr>
          <w:vertAlign w:val="baseline"/>
        </w:rPr>
        <w:t>regimes: in</w:t>
      </w:r>
      <w:r>
        <w:rPr>
          <w:spacing w:val="-4"/>
          <w:vertAlign w:val="baseline"/>
        </w:rPr>
        <w:t> </w:t>
      </w:r>
      <w:r>
        <w:rPr>
          <w:vertAlign w:val="baseline"/>
        </w:rPr>
        <w:t>the</w:t>
      </w:r>
      <w:r>
        <w:rPr>
          <w:spacing w:val="-4"/>
          <w:vertAlign w:val="baseline"/>
        </w:rPr>
        <w:t> </w:t>
      </w:r>
      <w:r>
        <w:rPr>
          <w:vertAlign w:val="baseline"/>
        </w:rPr>
        <w:t>west,</w:t>
      </w:r>
      <w:r>
        <w:rPr>
          <w:spacing w:val="-3"/>
          <w:vertAlign w:val="baseline"/>
        </w:rPr>
        <w:t> </w:t>
      </w:r>
      <w:r>
        <w:rPr>
          <w:vertAlign w:val="baseline"/>
        </w:rPr>
        <w:t>late</w:t>
      </w:r>
      <w:r>
        <w:rPr>
          <w:spacing w:val="-4"/>
          <w:vertAlign w:val="baseline"/>
        </w:rPr>
        <w:t> </w:t>
      </w:r>
      <w:r>
        <w:rPr>
          <w:vertAlign w:val="baseline"/>
        </w:rPr>
        <w:t>anticyclonic</w:t>
      </w:r>
      <w:r>
        <w:rPr>
          <w:spacing w:val="-4"/>
          <w:vertAlign w:val="baseline"/>
        </w:rPr>
        <w:t> </w:t>
      </w:r>
      <w:r>
        <w:rPr>
          <w:vertAlign w:val="baseline"/>
        </w:rPr>
        <w:t>blocks and Saharan warm-air intrusions may favor di</w:t>
      </w:r>
      <w:r>
        <w:rPr>
          <w:spacing w:val="-14"/>
          <w:vertAlign w:val="baseline"/>
        </w:rPr>
        <w:t> </w:t>
      </w:r>
      <w:r>
        <w:rPr>
          <w:vertAlign w:val="baseline"/>
        </w:rPr>
        <w:t>use synoptic-scale footprints </w:t>
      </w:r>
      <w:r>
        <w:rPr>
          <w:rFonts w:ascii="Verdana" w:hAnsi="Verdana"/>
          <w:sz w:val="21"/>
          <w:vertAlign w:val="baseline"/>
        </w:rPr>
        <w:t>?</w:t>
      </w:r>
      <w:r>
        <w:rPr>
          <w:vertAlign w:val="baseline"/>
        </w:rPr>
        <w:t>; in the north-east, </w:t>
      </w:r>
      <w:r>
        <w:rPr>
          <w:spacing w:val="-2"/>
          <w:vertAlign w:val="baseline"/>
        </w:rPr>
        <w:t>orographic</w:t>
      </w:r>
      <w:r>
        <w:rPr>
          <w:spacing w:val="-12"/>
          <w:vertAlign w:val="baseline"/>
        </w:rPr>
        <w:t> </w:t>
      </w:r>
      <w:r>
        <w:rPr>
          <w:spacing w:val="-2"/>
          <w:vertAlign w:val="baseline"/>
        </w:rPr>
        <w:t>uplift</w:t>
      </w:r>
      <w:r>
        <w:rPr>
          <w:spacing w:val="-11"/>
          <w:vertAlign w:val="baseline"/>
        </w:rPr>
        <w:t> </w:t>
      </w:r>
      <w:r>
        <w:rPr>
          <w:spacing w:val="-2"/>
          <w:vertAlign w:val="baseline"/>
        </w:rPr>
        <w:t>and</w:t>
      </w:r>
      <w:r>
        <w:rPr>
          <w:spacing w:val="-11"/>
          <w:vertAlign w:val="baseline"/>
        </w:rPr>
        <w:t> </w:t>
      </w:r>
      <w:r>
        <w:rPr>
          <w:spacing w:val="-2"/>
          <w:vertAlign w:val="baseline"/>
        </w:rPr>
        <w:t>breeze</w:t>
      </w:r>
      <w:r>
        <w:rPr>
          <w:spacing w:val="-12"/>
          <w:vertAlign w:val="baseline"/>
        </w:rPr>
        <w:t> </w:t>
      </w:r>
      <w:r>
        <w:rPr>
          <w:spacing w:val="-2"/>
          <w:vertAlign w:val="baseline"/>
        </w:rPr>
        <w:t>convergence</w:t>
      </w:r>
      <w:r>
        <w:rPr>
          <w:spacing w:val="-11"/>
          <w:vertAlign w:val="baseline"/>
        </w:rPr>
        <w:t> </w:t>
      </w:r>
      <w:r>
        <w:rPr>
          <w:spacing w:val="-2"/>
          <w:vertAlign w:val="baseline"/>
        </w:rPr>
        <w:t>anchor</w:t>
      </w:r>
      <w:r>
        <w:rPr>
          <w:spacing w:val="-11"/>
          <w:vertAlign w:val="baseline"/>
        </w:rPr>
        <w:t> </w:t>
      </w:r>
      <w:r>
        <w:rPr>
          <w:spacing w:val="-2"/>
          <w:vertAlign w:val="baseline"/>
        </w:rPr>
        <w:t>more</w:t>
      </w:r>
      <w:r>
        <w:rPr>
          <w:spacing w:val="-10"/>
          <w:vertAlign w:val="baseline"/>
        </w:rPr>
        <w:t> </w:t>
      </w:r>
      <w:r>
        <w:rPr>
          <w:spacing w:val="-2"/>
          <w:vertAlign w:val="baseline"/>
        </w:rPr>
        <w:t>con</w:t>
      </w:r>
      <w:r>
        <w:rPr>
          <w:spacing w:val="-12"/>
          <w:vertAlign w:val="baseline"/>
        </w:rPr>
        <w:t> </w:t>
      </w:r>
      <w:r>
        <w:rPr>
          <w:spacing w:val="-2"/>
          <w:vertAlign w:val="baseline"/>
        </w:rPr>
        <w:t>ned</w:t>
      </w:r>
      <w:r>
        <w:rPr>
          <w:spacing w:val="-10"/>
          <w:vertAlign w:val="baseline"/>
        </w:rPr>
        <w:t> </w:t>
      </w:r>
      <w:r>
        <w:rPr>
          <w:spacing w:val="-2"/>
          <w:vertAlign w:val="baseline"/>
        </w:rPr>
        <w:t>mesoscale</w:t>
      </w:r>
      <w:r>
        <w:rPr>
          <w:spacing w:val="-11"/>
          <w:vertAlign w:val="baseline"/>
        </w:rPr>
        <w:t> </w:t>
      </w:r>
      <w:r>
        <w:rPr>
          <w:spacing w:val="-2"/>
          <w:vertAlign w:val="baseline"/>
        </w:rPr>
        <w:t>events</w:t>
      </w:r>
      <w:r>
        <w:rPr>
          <w:spacing w:val="-10"/>
          <w:vertAlign w:val="baseline"/>
        </w:rPr>
        <w:t> </w:t>
      </w:r>
      <w:hyperlink w:history="true" w:anchor="_bookmark16">
        <w:r>
          <w:rPr>
            <w:spacing w:val="-2"/>
            <w:vertAlign w:val="baseline"/>
          </w:rPr>
          <w:t>[Otkin</w:t>
        </w:r>
        <w:r>
          <w:rPr>
            <w:spacing w:val="-11"/>
            <w:vertAlign w:val="baseline"/>
          </w:rPr>
          <w:t> </w:t>
        </w:r>
        <w:r>
          <w:rPr>
            <w:spacing w:val="-2"/>
            <w:vertAlign w:val="baseline"/>
          </w:rPr>
          <w:t>et</w:t>
        </w:r>
        <w:r>
          <w:rPr>
            <w:spacing w:val="-10"/>
            <w:vertAlign w:val="baseline"/>
          </w:rPr>
          <w:t> </w:t>
        </w:r>
        <w:r>
          <w:rPr>
            <w:spacing w:val="-2"/>
            <w:vertAlign w:val="baseline"/>
          </w:rPr>
          <w:t>al.,</w:t>
        </w:r>
      </w:hyperlink>
      <w:r>
        <w:rPr>
          <w:spacing w:val="-11"/>
          <w:vertAlign w:val="baseline"/>
        </w:rPr>
        <w:t> </w:t>
      </w:r>
      <w:hyperlink w:history="true" w:anchor="_bookmark16">
        <w:r>
          <w:rPr>
            <w:spacing w:val="-2"/>
            <w:vertAlign w:val="baseline"/>
          </w:rPr>
          <w:t>2018,</w:t>
        </w:r>
      </w:hyperlink>
      <w:r>
        <w:rPr>
          <w:spacing w:val="-2"/>
          <w:vertAlign w:val="baseline"/>
        </w:rPr>
        <w:t> </w:t>
      </w:r>
      <w:hyperlink w:history="true" w:anchor="_bookmark10">
        <w:r>
          <w:rPr>
            <w:vertAlign w:val="baseline"/>
          </w:rPr>
          <w:t>Kim et</w:t>
        </w:r>
      </w:hyperlink>
      <w:r>
        <w:rPr>
          <w:vertAlign w:val="baseline"/>
        </w:rPr>
        <w:t> al.].</w:t>
      </w:r>
      <w:r>
        <w:rPr>
          <w:spacing w:val="40"/>
          <w:vertAlign w:val="baseline"/>
        </w:rPr>
        <w:t> </w:t>
      </w:r>
      <w:r>
        <w:rPr>
          <w:vertAlign w:val="baseline"/>
        </w:rPr>
        <w:t>This reading could be re</w:t>
      </w:r>
      <w:r>
        <w:rPr>
          <w:spacing w:val="-12"/>
          <w:vertAlign w:val="baseline"/>
        </w:rPr>
        <w:t> </w:t>
      </w:r>
      <w:r>
        <w:rPr>
          <w:vertAlign w:val="baseline"/>
        </w:rPr>
        <w:t>ned by per-cluster compactness diagnostics (centroid and density</w:t>
      </w:r>
      <w:r>
        <w:rPr>
          <w:spacing w:val="-1"/>
          <w:vertAlign w:val="baseline"/>
        </w:rPr>
        <w:t> </w:t>
      </w:r>
      <w:r>
        <w:rPr>
          <w:vertAlign w:val="baseline"/>
        </w:rPr>
        <w:t>factor),</w:t>
      </w:r>
      <w:r>
        <w:rPr>
          <w:spacing w:val="-1"/>
          <w:vertAlign w:val="baseline"/>
        </w:rPr>
        <w:t> </w:t>
      </w:r>
      <w:r>
        <w:rPr>
          <w:vertAlign w:val="baseline"/>
        </w:rPr>
        <w:t>linking</w:t>
      </w:r>
      <w:r>
        <w:rPr>
          <w:spacing w:val="-1"/>
          <w:vertAlign w:val="baseline"/>
        </w:rPr>
        <w:t> </w:t>
      </w:r>
      <w:r>
        <w:rPr>
          <w:vertAlign w:val="baseline"/>
        </w:rPr>
        <w:t>station-level</w:t>
      </w:r>
      <w:r>
        <w:rPr>
          <w:spacing w:val="-1"/>
          <w:vertAlign w:val="baseline"/>
        </w:rPr>
        <w:t> </w:t>
      </w:r>
      <w:r>
        <w:rPr>
          <w:vertAlign w:val="baseline"/>
        </w:rPr>
        <w:t>recurrence</w:t>
      </w:r>
      <w:r>
        <w:rPr>
          <w:spacing w:val="-1"/>
          <w:vertAlign w:val="baseline"/>
        </w:rPr>
        <w:t> </w:t>
      </w:r>
      <w:r>
        <w:rPr>
          <w:vertAlign w:val="baseline"/>
        </w:rPr>
        <w:t>to</w:t>
      </w:r>
      <w:r>
        <w:rPr>
          <w:spacing w:val="-1"/>
          <w:vertAlign w:val="baseline"/>
        </w:rPr>
        <w:t> </w:t>
      </w:r>
      <w:r>
        <w:rPr>
          <w:vertAlign w:val="baseline"/>
        </w:rPr>
        <w:t>footprint</w:t>
      </w:r>
      <w:r>
        <w:rPr>
          <w:spacing w:val="-1"/>
          <w:vertAlign w:val="baseline"/>
        </w:rPr>
        <w:t> </w:t>
      </w:r>
      <w:r>
        <w:rPr>
          <w:vertAlign w:val="baseline"/>
        </w:rPr>
        <w:t>geometry.</w:t>
      </w:r>
    </w:p>
    <w:p>
      <w:pPr>
        <w:pStyle w:val="BodyText"/>
        <w:spacing w:before="25"/>
        <w:ind w:left="0"/>
        <w:jc w:val="left"/>
      </w:pPr>
    </w:p>
    <w:p>
      <w:pPr>
        <w:pStyle w:val="BodyText"/>
        <w:jc w:val="left"/>
        <w:rPr>
          <w:rFonts w:ascii="Palatino Linotype"/>
        </w:rPr>
      </w:pPr>
      <w:r>
        <w:rPr>
          <w:rFonts w:ascii="Palatino Linotype"/>
          <w:w w:val="120"/>
        </w:rPr>
        <w:t>Seasonal</w:t>
      </w:r>
      <w:r>
        <w:rPr>
          <w:rFonts w:ascii="Palatino Linotype"/>
          <w:spacing w:val="14"/>
          <w:w w:val="120"/>
        </w:rPr>
        <w:t> </w:t>
      </w:r>
      <w:r>
        <w:rPr>
          <w:rFonts w:ascii="Palatino Linotype"/>
          <w:w w:val="120"/>
        </w:rPr>
        <w:t>variability:</w:t>
      </w:r>
      <w:r>
        <w:rPr>
          <w:rFonts w:ascii="Palatino Linotype"/>
          <w:spacing w:val="41"/>
          <w:w w:val="120"/>
        </w:rPr>
        <w:t> </w:t>
      </w:r>
      <w:r>
        <w:rPr>
          <w:rFonts w:ascii="Palatino Linotype"/>
          <w:w w:val="120"/>
        </w:rPr>
        <w:t>construction,</w:t>
      </w:r>
      <w:r>
        <w:rPr>
          <w:rFonts w:ascii="Palatino Linotype"/>
          <w:spacing w:val="14"/>
          <w:w w:val="120"/>
        </w:rPr>
        <w:t> </w:t>
      </w:r>
      <w:r>
        <w:rPr>
          <w:rFonts w:ascii="Palatino Linotype"/>
          <w:w w:val="120"/>
        </w:rPr>
        <w:t>results,</w:t>
      </w:r>
      <w:r>
        <w:rPr>
          <w:rFonts w:ascii="Palatino Linotype"/>
          <w:spacing w:val="14"/>
          <w:w w:val="120"/>
        </w:rPr>
        <w:t> </w:t>
      </w:r>
      <w:r>
        <w:rPr>
          <w:rFonts w:ascii="Palatino Linotype"/>
          <w:spacing w:val="-2"/>
          <w:w w:val="120"/>
        </w:rPr>
        <w:t>limitations</w:t>
      </w:r>
    </w:p>
    <w:p>
      <w:pPr>
        <w:pStyle w:val="BodyText"/>
        <w:spacing w:before="67"/>
        <w:ind w:left="0"/>
        <w:jc w:val="left"/>
        <w:rPr>
          <w:rFonts w:ascii="Palatino Linotype"/>
          <w:sz w:val="20"/>
        </w:rPr>
      </w:pPr>
      <w:r>
        <w:rPr>
          <w:rFonts w:ascii="Palatino Linotype"/>
          <w:sz w:val="20"/>
        </w:rPr>
        <w:drawing>
          <wp:anchor distT="0" distB="0" distL="0" distR="0" allowOverlap="1" layoutInCell="1" locked="0" behindDoc="1" simplePos="0" relativeHeight="487603200">
            <wp:simplePos x="0" y="0"/>
            <wp:positionH relativeFrom="page">
              <wp:posOffset>1987181</wp:posOffset>
            </wp:positionH>
            <wp:positionV relativeFrom="paragraph">
              <wp:posOffset>229278</wp:posOffset>
            </wp:positionV>
            <wp:extent cx="3510438" cy="2020252"/>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13" cstate="print"/>
                    <a:stretch>
                      <a:fillRect/>
                    </a:stretch>
                  </pic:blipFill>
                  <pic:spPr>
                    <a:xfrm>
                      <a:off x="0" y="0"/>
                      <a:ext cx="3510438" cy="2020252"/>
                    </a:xfrm>
                    <a:prstGeom prst="rect">
                      <a:avLst/>
                    </a:prstGeom>
                  </pic:spPr>
                </pic:pic>
              </a:graphicData>
            </a:graphic>
          </wp:anchor>
        </w:drawing>
      </w:r>
    </w:p>
    <w:p>
      <w:pPr>
        <w:pStyle w:val="BodyText"/>
        <w:spacing w:line="252" w:lineRule="auto" w:before="251"/>
        <w:ind w:right="106"/>
        <w:jc w:val="left"/>
      </w:pPr>
      <w:r>
        <w:rPr/>
        <w:t>Figure</w:t>
      </w:r>
      <w:r>
        <w:rPr>
          <w:spacing w:val="10"/>
        </w:rPr>
        <w:t> </w:t>
      </w:r>
      <w:r>
        <w:rPr/>
        <w:t>8:</w:t>
      </w:r>
      <w:r>
        <w:rPr>
          <w:spacing w:val="41"/>
        </w:rPr>
        <w:t> </w:t>
      </w:r>
      <w:r>
        <w:rPr/>
        <w:t>Seasonality</w:t>
      </w:r>
      <w:r>
        <w:rPr>
          <w:spacing w:val="9"/>
        </w:rPr>
        <w:t> </w:t>
      </w:r>
      <w:r>
        <w:rPr/>
        <w:t>of</w:t>
      </w:r>
      <w:r>
        <w:rPr>
          <w:spacing w:val="10"/>
        </w:rPr>
        <w:t> </w:t>
      </w:r>
      <w:r>
        <w:rPr/>
        <w:t>regional</w:t>
      </w:r>
      <w:r>
        <w:rPr>
          <w:spacing w:val="10"/>
        </w:rPr>
        <w:t> </w:t>
      </w:r>
      <w:r>
        <w:rPr/>
        <w:t>episodes:</w:t>
      </w:r>
      <w:r>
        <w:rPr>
          <w:spacing w:val="41"/>
        </w:rPr>
        <w:t> </w:t>
      </w:r>
      <w:r>
        <w:rPr/>
        <w:t>(a)</w:t>
      </w:r>
      <w:r>
        <w:rPr>
          <w:spacing w:val="10"/>
        </w:rPr>
        <w:t> </w:t>
      </w:r>
      <w:r>
        <w:rPr/>
        <w:t>seasonal</w:t>
      </w:r>
      <w:r>
        <w:rPr>
          <w:spacing w:val="9"/>
        </w:rPr>
        <w:t> </w:t>
      </w:r>
      <w:r>
        <w:rPr/>
        <w:t>decomposition</w:t>
      </w:r>
      <w:r>
        <w:rPr>
          <w:spacing w:val="10"/>
        </w:rPr>
        <w:t> </w:t>
      </w:r>
      <w:r>
        <w:rPr/>
        <w:t>by</w:t>
      </w:r>
      <w:r>
        <w:rPr>
          <w:spacing w:val="9"/>
        </w:rPr>
        <w:t> </w:t>
      </w:r>
      <w:r>
        <w:rPr/>
        <w:t>hydrological</w:t>
      </w:r>
      <w:r>
        <w:rPr>
          <w:spacing w:val="9"/>
        </w:rPr>
        <w:t> </w:t>
      </w:r>
      <w:r>
        <w:rPr/>
        <w:t>year;</w:t>
      </w:r>
      <w:r>
        <w:rPr>
          <w:spacing w:val="18"/>
        </w:rPr>
        <w:t> </w:t>
      </w:r>
      <w:r>
        <w:rPr/>
        <w:t>(b) seasonal totals; (c) </w:t>
      </w:r>
      <w:r>
        <w:rPr>
          <w:rFonts w:ascii="Arial" w:hAnsi="Arial"/>
          <w:i/>
        </w:rPr>
        <w:t>χ</w:t>
      </w:r>
      <w:r>
        <w:rPr>
          <w:rFonts w:ascii="Calibri" w:hAnsi="Calibri"/>
          <w:vertAlign w:val="superscript"/>
        </w:rPr>
        <w:t>2</w:t>
      </w:r>
      <w:r>
        <w:rPr>
          <w:rFonts w:ascii="Calibri" w:hAnsi="Calibri"/>
          <w:spacing w:val="21"/>
          <w:vertAlign w:val="baseline"/>
        </w:rPr>
        <w:t> </w:t>
      </w:r>
      <w:r>
        <w:rPr>
          <w:vertAlign w:val="baseline"/>
        </w:rPr>
        <w:t>breakpoint scan on seasonal shares.</w:t>
      </w:r>
    </w:p>
    <w:p>
      <w:pPr>
        <w:pStyle w:val="BodyText"/>
        <w:spacing w:before="21"/>
        <w:ind w:left="0"/>
        <w:jc w:val="left"/>
      </w:pPr>
    </w:p>
    <w:p>
      <w:pPr>
        <w:pStyle w:val="BodyText"/>
        <w:spacing w:line="259" w:lineRule="auto" w:before="1"/>
        <w:ind w:right="112" w:firstLine="338"/>
      </w:pPr>
      <w:r>
        <w:rPr/>
        <w:t>To</w:t>
      </w:r>
      <w:r>
        <w:rPr>
          <w:spacing w:val="-10"/>
        </w:rPr>
        <w:t> </w:t>
      </w:r>
      <w:r>
        <w:rPr/>
        <w:t>better</w:t>
      </w:r>
      <w:r>
        <w:rPr>
          <w:spacing w:val="-10"/>
        </w:rPr>
        <w:t> </w:t>
      </w:r>
      <w:r>
        <w:rPr/>
        <w:t>understand</w:t>
      </w:r>
      <w:r>
        <w:rPr>
          <w:spacing w:val="-11"/>
        </w:rPr>
        <w:t> </w:t>
      </w:r>
      <w:r>
        <w:rPr/>
        <w:t>the</w:t>
      </w:r>
      <w:r>
        <w:rPr>
          <w:spacing w:val="-10"/>
        </w:rPr>
        <w:t> </w:t>
      </w:r>
      <w:r>
        <w:rPr/>
        <w:t>intra-annual</w:t>
      </w:r>
      <w:r>
        <w:rPr>
          <w:spacing w:val="-11"/>
        </w:rPr>
        <w:t> </w:t>
      </w:r>
      <w:r>
        <w:rPr/>
        <w:t>distribution</w:t>
      </w:r>
      <w:r>
        <w:rPr>
          <w:spacing w:val="-11"/>
        </w:rPr>
        <w:t> </w:t>
      </w:r>
      <w:r>
        <w:rPr/>
        <w:t>of</w:t>
      </w:r>
      <w:r>
        <w:rPr>
          <w:spacing w:val="-10"/>
        </w:rPr>
        <w:t> </w:t>
      </w:r>
      <w:r>
        <w:rPr/>
        <w:t>regional</w:t>
      </w:r>
      <w:r>
        <w:rPr>
          <w:spacing w:val="27"/>
        </w:rPr>
        <w:t> </w:t>
      </w:r>
      <w:r>
        <w:rPr/>
        <w:t>ash</w:t>
      </w:r>
      <w:r>
        <w:rPr>
          <w:spacing w:val="-11"/>
        </w:rPr>
        <w:t> </w:t>
      </w:r>
      <w:r>
        <w:rPr/>
        <w:t>droughts,</w:t>
      </w:r>
      <w:r>
        <w:rPr>
          <w:spacing w:val="-10"/>
        </w:rPr>
        <w:t> </w:t>
      </w:r>
      <w:r>
        <w:rPr/>
        <w:t>we</w:t>
      </w:r>
      <w:r>
        <w:rPr>
          <w:spacing w:val="-11"/>
        </w:rPr>
        <w:t> </w:t>
      </w:r>
      <w:r>
        <w:rPr/>
        <w:t>conduct</w:t>
      </w:r>
      <w:r>
        <w:rPr>
          <w:spacing w:val="-10"/>
        </w:rPr>
        <w:t> </w:t>
      </w:r>
      <w:r>
        <w:rPr/>
        <w:t>a</w:t>
      </w:r>
      <w:r>
        <w:rPr>
          <w:spacing w:val="-11"/>
        </w:rPr>
        <w:t> </w:t>
      </w:r>
      <w:r>
        <w:rPr/>
        <w:t>sea- </w:t>
      </w:r>
      <w:r>
        <w:rPr>
          <w:spacing w:val="-2"/>
        </w:rPr>
        <w:t>sonal</w:t>
      </w:r>
      <w:r>
        <w:rPr>
          <w:spacing w:val="-3"/>
        </w:rPr>
        <w:t> </w:t>
      </w:r>
      <w:r>
        <w:rPr>
          <w:spacing w:val="-2"/>
        </w:rPr>
        <w:t>analysis</w:t>
      </w:r>
      <w:r>
        <w:rPr>
          <w:spacing w:val="-1"/>
        </w:rPr>
        <w:t> </w:t>
      </w:r>
      <w:r>
        <w:rPr>
          <w:spacing w:val="-2"/>
        </w:rPr>
        <w:t>to identify periods most prone to onset.</w:t>
      </w:r>
      <w:r>
        <w:rPr>
          <w:spacing w:val="19"/>
        </w:rPr>
        <w:t> </w:t>
      </w:r>
      <w:r>
        <w:rPr>
          <w:spacing w:val="-2"/>
        </w:rPr>
        <w:t>Such a season-by-season</w:t>
      </w:r>
      <w:r>
        <w:rPr>
          <w:spacing w:val="-1"/>
        </w:rPr>
        <w:t> </w:t>
      </w:r>
      <w:r>
        <w:rPr>
          <w:spacing w:val="-2"/>
        </w:rPr>
        <w:t>view</w:t>
      </w:r>
      <w:r>
        <w:rPr>
          <w:spacing w:val="-3"/>
        </w:rPr>
        <w:t> </w:t>
      </w:r>
      <w:r>
        <w:rPr>
          <w:spacing w:val="-2"/>
        </w:rPr>
        <w:t>is</w:t>
      </w:r>
      <w:r>
        <w:rPr>
          <w:spacing w:val="-1"/>
        </w:rPr>
        <w:t> </w:t>
      </w:r>
      <w:r>
        <w:rPr>
          <w:spacing w:val="-2"/>
        </w:rPr>
        <w:t>essential</w:t>
      </w:r>
      <w:r>
        <w:rPr>
          <w:spacing w:val="-1"/>
        </w:rPr>
        <w:t> </w:t>
      </w:r>
      <w:r>
        <w:rPr>
          <w:spacing w:val="-5"/>
        </w:rPr>
        <w:t>in</w:t>
      </w:r>
    </w:p>
    <w:p>
      <w:pPr>
        <w:pStyle w:val="BodyText"/>
        <w:spacing w:after="0" w:line="259" w:lineRule="auto"/>
        <w:sectPr>
          <w:pgSz w:w="11910" w:h="16840"/>
          <w:pgMar w:header="0" w:footer="613" w:top="1200" w:bottom="800" w:left="1133" w:right="1133"/>
        </w:sectPr>
      </w:pPr>
    </w:p>
    <w:p>
      <w:pPr>
        <w:pStyle w:val="BodyText"/>
        <w:spacing w:line="259" w:lineRule="auto" w:before="47"/>
        <w:ind w:right="112"/>
      </w:pPr>
      <w:r>
        <w:rPr/>
        <mc:AlternateContent>
          <mc:Choice Requires="wps">
            <w:drawing>
              <wp:anchor distT="0" distB="0" distL="0" distR="0" allowOverlap="1" layoutInCell="1" locked="0" behindDoc="0" simplePos="0" relativeHeight="15744512">
                <wp:simplePos x="0" y="0"/>
                <wp:positionH relativeFrom="page">
                  <wp:posOffset>5223205</wp:posOffset>
                </wp:positionH>
                <wp:positionV relativeFrom="page">
                  <wp:posOffset>6357670</wp:posOffset>
                </wp:positionV>
                <wp:extent cx="2336800" cy="116840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336800" cy="1168400"/>
                        </a:xfrm>
                        <a:prstGeom prst="rect">
                          <a:avLst/>
                        </a:prstGeom>
                        <a:gradFill>
                          <a:gsLst>
                            <a:gs pos="0">
                              <a:srgbClr val="FFFFFF"/>
                            </a:gs>
                            <a:gs pos="100000">
                              <a:srgbClr val="B57AFC">
                                <a:alpha val="69999"/>
                              </a:srgbClr>
                            </a:gs>
                          </a:gsLst>
                          <a:lin scaled="1" ang="5400000"/>
                        </a:gradFill>
                        <a:ln w="12700">
                          <a:solidFill>
                            <a:srgbClr val="000000"/>
                          </a:solidFill>
                          <a:prstDash val="solid"/>
                        </a:ln>
                      </wps:spPr>
                      <wps:txbx>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11:23:08</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Lets discuss it </w:t>
                            </w:r>
                            <w:r>
                              <w:rPr>
                                <w:rFonts w:ascii="Arial MT"/>
                                <w:color w:val="000000"/>
                                <w:spacing w:val="-2"/>
                                <w:sz w:val="20"/>
                              </w:rPr>
                              <w:t>better</w:t>
                            </w:r>
                          </w:p>
                        </w:txbxContent>
                      </wps:txbx>
                      <wps:bodyPr wrap="square" lIns="0" tIns="0" rIns="0" bIns="0" rtlCol="0">
                        <a:noAutofit/>
                      </wps:bodyPr>
                    </wps:wsp>
                  </a:graphicData>
                </a:graphic>
              </wp:anchor>
            </w:drawing>
          </mc:Choice>
          <mc:Fallback>
            <w:pict>
              <v:shape style="position:absolute;margin-left:411.276001pt;margin-top:500.604004pt;width:184pt;height:92pt;mso-position-horizontal-relative:page;mso-position-vertical-relative:page;z-index:15744512" type="#_x0000_t202" id="docshape37" fillcolor="#b57afc" stroked="true" strokeweight="1pt" strokecolor="#000000">
                <v:textbox inset="0,0,0,0">
                  <w:txbxContent>
                    <w:p>
                      <w:pPr>
                        <w:spacing w:before="90"/>
                        <w:ind w:left="40" w:right="0" w:firstLine="0"/>
                        <w:jc w:val="left"/>
                        <w:rPr>
                          <w:rFonts w:ascii="Arial"/>
                          <w:b/>
                          <w:i/>
                          <w:color w:val="000000"/>
                          <w:sz w:val="16"/>
                        </w:rPr>
                      </w:pPr>
                      <w:r>
                        <w:rPr>
                          <w:rFonts w:ascii="Arial"/>
                          <w:b/>
                          <w:i/>
                          <w:color w:val="000000"/>
                          <w:spacing w:val="-2"/>
                          <w:sz w:val="16"/>
                        </w:rPr>
                        <w:t>Utente</w:t>
                      </w:r>
                    </w:p>
                    <w:p>
                      <w:pPr>
                        <w:spacing w:before="16"/>
                        <w:ind w:left="40" w:right="0" w:firstLine="0"/>
                        <w:jc w:val="left"/>
                        <w:rPr>
                          <w:rFonts w:ascii="Arial"/>
                          <w:i/>
                          <w:color w:val="000000"/>
                          <w:sz w:val="16"/>
                        </w:rPr>
                      </w:pPr>
                      <w:r>
                        <w:rPr>
                          <w:rFonts w:ascii="Arial"/>
                          <w:i/>
                          <w:color w:val="000000"/>
                          <w:sz w:val="16"/>
                        </w:rPr>
                        <w:t>2025-12-01 </w:t>
                      </w:r>
                      <w:r>
                        <w:rPr>
                          <w:rFonts w:ascii="Arial"/>
                          <w:i/>
                          <w:color w:val="000000"/>
                          <w:spacing w:val="-2"/>
                          <w:sz w:val="16"/>
                        </w:rPr>
                        <w:t>11:23:08</w:t>
                      </w:r>
                    </w:p>
                    <w:p>
                      <w:pPr>
                        <w:spacing w:before="18"/>
                        <w:ind w:left="40" w:right="0" w:firstLine="0"/>
                        <w:jc w:val="left"/>
                        <w:rPr>
                          <w:rFonts w:ascii="Arial MT"/>
                          <w:color w:val="000000"/>
                          <w:sz w:val="20"/>
                        </w:rPr>
                      </w:pPr>
                      <w:r>
                        <w:rPr>
                          <w:rFonts w:ascii="Arial MT"/>
                          <w:color w:val="000000"/>
                          <w:sz w:val="20"/>
                        </w:rPr>
                        <w:t>-------------------------------------------</w:t>
                      </w:r>
                      <w:r>
                        <w:rPr>
                          <w:rFonts w:ascii="Arial MT"/>
                          <w:color w:val="000000"/>
                          <w:spacing w:val="-10"/>
                          <w:sz w:val="20"/>
                        </w:rPr>
                        <w:t>-</w:t>
                      </w:r>
                    </w:p>
                    <w:p>
                      <w:pPr>
                        <w:spacing w:before="10"/>
                        <w:ind w:left="40" w:right="0" w:firstLine="0"/>
                        <w:jc w:val="left"/>
                        <w:rPr>
                          <w:rFonts w:ascii="Arial MT"/>
                          <w:color w:val="000000"/>
                          <w:sz w:val="20"/>
                        </w:rPr>
                      </w:pPr>
                      <w:r>
                        <w:rPr>
                          <w:rFonts w:ascii="Arial MT"/>
                          <w:color w:val="000000"/>
                          <w:sz w:val="20"/>
                        </w:rPr>
                        <w:t>Lets discuss it </w:t>
                      </w:r>
                      <w:r>
                        <w:rPr>
                          <w:rFonts w:ascii="Arial MT"/>
                          <w:color w:val="000000"/>
                          <w:spacing w:val="-2"/>
                          <w:sz w:val="20"/>
                        </w:rPr>
                        <w:t>better</w:t>
                      </w:r>
                    </w:p>
                  </w:txbxContent>
                </v:textbox>
                <v:fill opacity="45875f" type="gradient"/>
                <v:stroke dashstyle="solid"/>
                <w10:wrap type="none"/>
              </v:shape>
            </w:pict>
          </mc:Fallback>
        </mc:AlternateContent>
      </w:r>
      <w:r>
        <w:rPr/>
        <w:t>Mediterranean</w:t>
      </w:r>
      <w:r>
        <w:rPr>
          <w:spacing w:val="-14"/>
        </w:rPr>
        <w:t> </w:t>
      </w:r>
      <w:r>
        <w:rPr/>
        <w:t>climates,</w:t>
      </w:r>
      <w:r>
        <w:rPr>
          <w:spacing w:val="-13"/>
        </w:rPr>
        <w:t> </w:t>
      </w:r>
      <w:r>
        <w:rPr/>
        <w:t>where</w:t>
      </w:r>
      <w:r>
        <w:rPr>
          <w:spacing w:val="-13"/>
        </w:rPr>
        <w:t> </w:t>
      </w:r>
      <w:r>
        <w:rPr/>
        <w:t>the</w:t>
      </w:r>
      <w:r>
        <w:rPr>
          <w:spacing w:val="-14"/>
        </w:rPr>
        <w:t> </w:t>
      </w:r>
      <w:r>
        <w:rPr/>
        <w:t>marked</w:t>
      </w:r>
      <w:r>
        <w:rPr>
          <w:spacing w:val="-13"/>
        </w:rPr>
        <w:t> </w:t>
      </w:r>
      <w:r>
        <w:rPr/>
        <w:t>succession</w:t>
      </w:r>
      <w:r>
        <w:rPr>
          <w:spacing w:val="-13"/>
        </w:rPr>
        <w:t> </w:t>
      </w:r>
      <w:r>
        <w:rPr/>
        <w:t>of</w:t>
      </w:r>
      <w:r>
        <w:rPr>
          <w:spacing w:val="-13"/>
        </w:rPr>
        <w:t> </w:t>
      </w:r>
      <w:r>
        <w:rPr/>
        <w:t>rainfall</w:t>
      </w:r>
      <w:r>
        <w:rPr>
          <w:spacing w:val="-13"/>
        </w:rPr>
        <w:t> </w:t>
      </w:r>
      <w:r>
        <w:rPr/>
        <w:t>and</w:t>
      </w:r>
      <w:r>
        <w:rPr>
          <w:spacing w:val="-14"/>
        </w:rPr>
        <w:t> </w:t>
      </w:r>
      <w:r>
        <w:rPr/>
        <w:t>thermal</w:t>
      </w:r>
      <w:r>
        <w:rPr>
          <w:spacing w:val="-13"/>
        </w:rPr>
        <w:t> </w:t>
      </w:r>
      <w:r>
        <w:rPr/>
        <w:t>regimes</w:t>
      </w:r>
      <w:r>
        <w:rPr>
          <w:spacing w:val="-13"/>
        </w:rPr>
        <w:t> </w:t>
      </w:r>
      <w:r>
        <w:rPr/>
        <w:t>governs</w:t>
      </w:r>
      <w:r>
        <w:rPr>
          <w:spacing w:val="-13"/>
        </w:rPr>
        <w:t> </w:t>
      </w:r>
      <w:r>
        <w:rPr/>
        <w:t>soil recharge</w:t>
      </w:r>
      <w:r>
        <w:rPr>
          <w:spacing w:val="-11"/>
        </w:rPr>
        <w:t> </w:t>
      </w:r>
      <w:r>
        <w:rPr/>
        <w:t>and</w:t>
      </w:r>
      <w:r>
        <w:rPr>
          <w:spacing w:val="-11"/>
        </w:rPr>
        <w:t> </w:t>
      </w:r>
      <w:r>
        <w:rPr/>
        <w:t>depletion. It</w:t>
      </w:r>
      <w:r>
        <w:rPr>
          <w:spacing w:val="-11"/>
        </w:rPr>
        <w:t> </w:t>
      </w:r>
      <w:r>
        <w:rPr/>
        <w:t>links</w:t>
      </w:r>
      <w:r>
        <w:rPr>
          <w:spacing w:val="20"/>
        </w:rPr>
        <w:t> </w:t>
      </w:r>
      <w:r>
        <w:rPr/>
        <w:t>ash-drought</w:t>
      </w:r>
      <w:r>
        <w:rPr>
          <w:spacing w:val="-11"/>
        </w:rPr>
        <w:t> </w:t>
      </w:r>
      <w:r>
        <w:rPr/>
        <w:t>dynamics</w:t>
      </w:r>
      <w:r>
        <w:rPr>
          <w:spacing w:val="-11"/>
        </w:rPr>
        <w:t> </w:t>
      </w:r>
      <w:r>
        <w:rPr/>
        <w:t>to</w:t>
      </w:r>
      <w:r>
        <w:rPr>
          <w:spacing w:val="-11"/>
        </w:rPr>
        <w:t> </w:t>
      </w:r>
      <w:r>
        <w:rPr/>
        <w:t>transitions</w:t>
      </w:r>
      <w:r>
        <w:rPr>
          <w:spacing w:val="-11"/>
        </w:rPr>
        <w:t> </w:t>
      </w:r>
      <w:r>
        <w:rPr/>
        <w:t>between</w:t>
      </w:r>
      <w:r>
        <w:rPr>
          <w:spacing w:val="-11"/>
        </w:rPr>
        <w:t> </w:t>
      </w:r>
      <w:r>
        <w:rPr/>
        <w:t>wet</w:t>
      </w:r>
      <w:r>
        <w:rPr>
          <w:spacing w:val="-11"/>
        </w:rPr>
        <w:t> </w:t>
      </w:r>
      <w:r>
        <w:rPr/>
        <w:t>and</w:t>
      </w:r>
      <w:r>
        <w:rPr>
          <w:spacing w:val="-11"/>
        </w:rPr>
        <w:t> </w:t>
      </w:r>
      <w:r>
        <w:rPr/>
        <w:t>dry</w:t>
      </w:r>
      <w:r>
        <w:rPr>
          <w:spacing w:val="-11"/>
        </w:rPr>
        <w:t> </w:t>
      </w:r>
      <w:r>
        <w:rPr/>
        <w:t>seasons and to possible shifts in the rainfall calendar over decades.</w:t>
      </w:r>
    </w:p>
    <w:p>
      <w:pPr>
        <w:pStyle w:val="BodyText"/>
        <w:spacing w:line="254" w:lineRule="auto"/>
        <w:ind w:right="112"/>
      </w:pPr>
      <w:r>
        <w:rPr/>
        <w:t>Each ST-DBSCAN cluster is time-stamped by its onset </w:t>
      </w:r>
      <w:r>
        <w:rPr>
          <w:rFonts w:ascii="Arial"/>
          <w:i/>
        </w:rPr>
        <w:t>t</w:t>
      </w:r>
      <w:r>
        <w:rPr>
          <w:rFonts w:ascii="Calibri"/>
          <w:vertAlign w:val="subscript"/>
        </w:rPr>
        <w:t>0</w:t>
      </w:r>
      <w:r>
        <w:rPr>
          <w:rFonts w:ascii="Calibri"/>
          <w:vertAlign w:val="baseline"/>
        </w:rPr>
        <w:t> </w:t>
      </w:r>
      <w:r>
        <w:rPr>
          <w:vertAlign w:val="baseline"/>
        </w:rPr>
        <w:t>(earliest start among member stations), </w:t>
      </w:r>
      <w:r>
        <w:rPr>
          <w:spacing w:val="-4"/>
          <w:vertAlign w:val="baseline"/>
        </w:rPr>
        <w:t>then</w:t>
      </w:r>
      <w:r>
        <w:rPr>
          <w:spacing w:val="-7"/>
          <w:vertAlign w:val="baseline"/>
        </w:rPr>
        <w:t> </w:t>
      </w:r>
      <w:r>
        <w:rPr>
          <w:spacing w:val="-4"/>
          <w:vertAlign w:val="baseline"/>
        </w:rPr>
        <w:t>assigned</w:t>
      </w:r>
      <w:r>
        <w:rPr>
          <w:spacing w:val="-7"/>
          <w:vertAlign w:val="baseline"/>
        </w:rPr>
        <w:t> </w:t>
      </w:r>
      <w:r>
        <w:rPr>
          <w:spacing w:val="-4"/>
          <w:vertAlign w:val="baseline"/>
        </w:rPr>
        <w:t>to</w:t>
      </w:r>
      <w:r>
        <w:rPr>
          <w:spacing w:val="-7"/>
          <w:vertAlign w:val="baseline"/>
        </w:rPr>
        <w:t> </w:t>
      </w:r>
      <w:r>
        <w:rPr>
          <w:spacing w:val="-4"/>
          <w:vertAlign w:val="baseline"/>
        </w:rPr>
        <w:t>a</w:t>
      </w:r>
      <w:r>
        <w:rPr>
          <w:spacing w:val="-7"/>
          <w:vertAlign w:val="baseline"/>
        </w:rPr>
        <w:t> </w:t>
      </w:r>
      <w:r>
        <w:rPr>
          <w:spacing w:val="-4"/>
          <w:vertAlign w:val="baseline"/>
        </w:rPr>
        <w:t>calendar</w:t>
      </w:r>
      <w:r>
        <w:rPr>
          <w:spacing w:val="-7"/>
          <w:vertAlign w:val="baseline"/>
        </w:rPr>
        <w:t> </w:t>
      </w:r>
      <w:r>
        <w:rPr>
          <w:spacing w:val="-4"/>
          <w:vertAlign w:val="baseline"/>
        </w:rPr>
        <w:t>month</w:t>
      </w:r>
      <w:r>
        <w:rPr>
          <w:spacing w:val="-7"/>
          <w:vertAlign w:val="baseline"/>
        </w:rPr>
        <w:t> </w:t>
      </w:r>
      <w:r>
        <w:rPr>
          <w:spacing w:val="-4"/>
          <w:vertAlign w:val="baseline"/>
        </w:rPr>
        <w:t>and</w:t>
      </w:r>
      <w:r>
        <w:rPr>
          <w:spacing w:val="-7"/>
          <w:vertAlign w:val="baseline"/>
        </w:rPr>
        <w:t> </w:t>
      </w:r>
      <w:r>
        <w:rPr>
          <w:spacing w:val="-4"/>
          <w:vertAlign w:val="baseline"/>
        </w:rPr>
        <w:t>to</w:t>
      </w:r>
      <w:r>
        <w:rPr>
          <w:spacing w:val="-7"/>
          <w:vertAlign w:val="baseline"/>
        </w:rPr>
        <w:t> </w:t>
      </w:r>
      <w:r>
        <w:rPr>
          <w:spacing w:val="-4"/>
          <w:vertAlign w:val="baseline"/>
        </w:rPr>
        <w:t>a</w:t>
      </w:r>
      <w:r>
        <w:rPr>
          <w:spacing w:val="-7"/>
          <w:vertAlign w:val="baseline"/>
        </w:rPr>
        <w:t> </w:t>
      </w:r>
      <w:r>
        <w:rPr>
          <w:spacing w:val="-4"/>
          <w:vertAlign w:val="baseline"/>
        </w:rPr>
        <w:t>hydrological</w:t>
      </w:r>
      <w:r>
        <w:rPr>
          <w:spacing w:val="-7"/>
          <w:vertAlign w:val="baseline"/>
        </w:rPr>
        <w:t> </w:t>
      </w:r>
      <w:r>
        <w:rPr>
          <w:spacing w:val="-4"/>
          <w:vertAlign w:val="baseline"/>
        </w:rPr>
        <w:t>season:</w:t>
      </w:r>
      <w:r>
        <w:rPr>
          <w:spacing w:val="23"/>
          <w:vertAlign w:val="baseline"/>
        </w:rPr>
        <w:t> </w:t>
      </w:r>
      <w:r>
        <w:rPr>
          <w:spacing w:val="-4"/>
          <w:vertAlign w:val="baseline"/>
        </w:rPr>
        <w:t>winter</w:t>
      </w:r>
      <w:r>
        <w:rPr>
          <w:spacing w:val="-7"/>
          <w:vertAlign w:val="baseline"/>
        </w:rPr>
        <w:t> </w:t>
      </w:r>
      <w:r>
        <w:rPr>
          <w:spacing w:val="-4"/>
          <w:vertAlign w:val="baseline"/>
        </w:rPr>
        <w:t>(December February), spring </w:t>
      </w:r>
      <w:r>
        <w:rPr>
          <w:vertAlign w:val="baseline"/>
        </w:rPr>
        <w:t>(March</w:t>
      </w:r>
      <w:r>
        <w:rPr>
          <w:spacing w:val="-7"/>
          <w:vertAlign w:val="baseline"/>
        </w:rPr>
        <w:t> </w:t>
      </w:r>
      <w:r>
        <w:rPr>
          <w:vertAlign w:val="baseline"/>
        </w:rPr>
        <w:t>May), summer (June</w:t>
      </w:r>
      <w:r>
        <w:rPr>
          <w:spacing w:val="-9"/>
          <w:vertAlign w:val="baseline"/>
        </w:rPr>
        <w:t> </w:t>
      </w:r>
      <w:r>
        <w:rPr>
          <w:vertAlign w:val="baseline"/>
        </w:rPr>
        <w:t>August), and autumn (September</w:t>
      </w:r>
      <w:r>
        <w:rPr>
          <w:spacing w:val="-8"/>
          <w:vertAlign w:val="baseline"/>
        </w:rPr>
        <w:t> </w:t>
      </w:r>
      <w:r>
        <w:rPr>
          <w:vertAlign w:val="baseline"/>
        </w:rPr>
        <w:t>November).</w:t>
      </w:r>
      <w:r>
        <w:rPr>
          <w:spacing w:val="40"/>
          <w:vertAlign w:val="baseline"/>
        </w:rPr>
        <w:t> </w:t>
      </w:r>
      <w:r>
        <w:rPr>
          <w:vertAlign w:val="baseline"/>
        </w:rPr>
        <w:t>From the full 2002 2024</w:t>
      </w:r>
      <w:r>
        <w:rPr>
          <w:spacing w:val="-14"/>
          <w:vertAlign w:val="baseline"/>
        </w:rPr>
        <w:t> </w:t>
      </w:r>
      <w:r>
        <w:rPr>
          <w:vertAlign w:val="baseline"/>
        </w:rPr>
        <w:t>series,</w:t>
      </w:r>
      <w:r>
        <w:rPr>
          <w:spacing w:val="-13"/>
          <w:vertAlign w:val="baseline"/>
        </w:rPr>
        <w:t> </w:t>
      </w:r>
      <w:r>
        <w:rPr>
          <w:vertAlign w:val="baseline"/>
        </w:rPr>
        <w:t>we</w:t>
      </w:r>
      <w:r>
        <w:rPr>
          <w:spacing w:val="-13"/>
          <w:vertAlign w:val="baseline"/>
        </w:rPr>
        <w:t> </w:t>
      </w:r>
      <w:r>
        <w:rPr>
          <w:vertAlign w:val="baseline"/>
        </w:rPr>
        <w:t>count,</w:t>
      </w:r>
      <w:r>
        <w:rPr>
          <w:spacing w:val="-14"/>
          <w:vertAlign w:val="baseline"/>
        </w:rPr>
        <w:t> </w:t>
      </w:r>
      <w:r>
        <w:rPr>
          <w:vertAlign w:val="baseline"/>
        </w:rPr>
        <w:t>for</w:t>
      </w:r>
      <w:r>
        <w:rPr>
          <w:spacing w:val="-13"/>
          <w:vertAlign w:val="baseline"/>
        </w:rPr>
        <w:t> </w:t>
      </w:r>
      <w:r>
        <w:rPr>
          <w:vertAlign w:val="baseline"/>
        </w:rPr>
        <w:t>each</w:t>
      </w:r>
      <w:r>
        <w:rPr>
          <w:spacing w:val="-13"/>
          <w:vertAlign w:val="baseline"/>
        </w:rPr>
        <w:t> </w:t>
      </w:r>
      <w:r>
        <w:rPr>
          <w:vertAlign w:val="baseline"/>
        </w:rPr>
        <w:t>month</w:t>
      </w:r>
      <w:r>
        <w:rPr>
          <w:spacing w:val="-13"/>
          <w:vertAlign w:val="baseline"/>
        </w:rPr>
        <w:t> </w:t>
      </w:r>
      <w:r>
        <w:rPr>
          <w:rFonts w:ascii="Arial"/>
          <w:i/>
          <w:vertAlign w:val="baseline"/>
        </w:rPr>
        <w:t>m</w:t>
      </w:r>
      <w:r>
        <w:rPr>
          <w:vertAlign w:val="baseline"/>
        </w:rPr>
        <w:t>,</w:t>
      </w:r>
      <w:r>
        <w:rPr>
          <w:spacing w:val="-14"/>
          <w:vertAlign w:val="baseline"/>
        </w:rPr>
        <w:t> </w:t>
      </w:r>
      <w:r>
        <w:rPr>
          <w:vertAlign w:val="baseline"/>
        </w:rPr>
        <w:t>the</w:t>
      </w:r>
      <w:r>
        <w:rPr>
          <w:spacing w:val="-13"/>
          <w:vertAlign w:val="baseline"/>
        </w:rPr>
        <w:t> </w:t>
      </w:r>
      <w:r>
        <w:rPr>
          <w:vertAlign w:val="baseline"/>
        </w:rPr>
        <w:t>number</w:t>
      </w:r>
      <w:r>
        <w:rPr>
          <w:spacing w:val="-13"/>
          <w:vertAlign w:val="baseline"/>
        </w:rPr>
        <w:t> </w:t>
      </w:r>
      <w:r>
        <w:rPr>
          <w:vertAlign w:val="baseline"/>
        </w:rPr>
        <w:t>of</w:t>
      </w:r>
      <w:r>
        <w:rPr>
          <w:spacing w:val="-13"/>
          <w:vertAlign w:val="baseline"/>
        </w:rPr>
        <w:t> </w:t>
      </w:r>
      <w:r>
        <w:rPr>
          <w:vertAlign w:val="baseline"/>
        </w:rPr>
        <w:t>regional</w:t>
      </w:r>
      <w:r>
        <w:rPr>
          <w:spacing w:val="-14"/>
          <w:vertAlign w:val="baseline"/>
        </w:rPr>
        <w:t> </w:t>
      </w:r>
      <w:r>
        <w:rPr>
          <w:vertAlign w:val="baseline"/>
        </w:rPr>
        <w:t>episodes</w:t>
      </w:r>
      <w:r>
        <w:rPr>
          <w:spacing w:val="-13"/>
          <w:vertAlign w:val="baseline"/>
        </w:rPr>
        <w:t> </w:t>
      </w:r>
      <w:r>
        <w:rPr>
          <w:vertAlign w:val="baseline"/>
        </w:rPr>
        <w:t>starting</w:t>
      </w:r>
      <w:r>
        <w:rPr>
          <w:spacing w:val="-13"/>
          <w:vertAlign w:val="baseline"/>
        </w:rPr>
        <w:t> </w:t>
      </w:r>
      <w:r>
        <w:rPr>
          <w:vertAlign w:val="baseline"/>
        </w:rPr>
        <w:t>in</w:t>
      </w:r>
      <w:r>
        <w:rPr>
          <w:spacing w:val="-13"/>
          <w:vertAlign w:val="baseline"/>
        </w:rPr>
        <w:t> </w:t>
      </w:r>
      <w:r>
        <w:rPr>
          <w:rFonts w:ascii="Arial"/>
          <w:i/>
          <w:vertAlign w:val="baseline"/>
        </w:rPr>
        <w:t>m</w:t>
      </w:r>
      <w:r>
        <w:rPr>
          <w:rFonts w:ascii="Arial"/>
          <w:i/>
          <w:spacing w:val="-16"/>
          <w:vertAlign w:val="baseline"/>
        </w:rPr>
        <w:t> </w:t>
      </w:r>
      <w:r>
        <w:rPr>
          <w:vertAlign w:val="baseline"/>
        </w:rPr>
        <w:t>(</w:t>
      </w:r>
      <w:r>
        <w:rPr>
          <w:rFonts w:ascii="Arial"/>
          <w:i/>
          <w:vertAlign w:val="baseline"/>
        </w:rPr>
        <w:t>n</w:t>
      </w:r>
      <w:r>
        <w:rPr>
          <w:rFonts w:ascii="Calibri"/>
          <w:vertAlign w:val="subscript"/>
        </w:rPr>
        <w:t>clusters</w:t>
      </w:r>
      <w:r>
        <w:rPr>
          <w:rFonts w:ascii="Calibri"/>
          <w:vertAlign w:val="baseline"/>
        </w:rPr>
        <w:t>(</w:t>
      </w:r>
      <w:r>
        <w:rPr>
          <w:rFonts w:ascii="Arial"/>
          <w:i/>
          <w:vertAlign w:val="baseline"/>
        </w:rPr>
        <w:t>m</w:t>
      </w:r>
      <w:r>
        <w:rPr>
          <w:rFonts w:ascii="Calibri"/>
          <w:vertAlign w:val="baseline"/>
        </w:rPr>
        <w:t>)</w:t>
      </w:r>
      <w:r>
        <w:rPr>
          <w:vertAlign w:val="baseline"/>
        </w:rPr>
        <w:t>). These</w:t>
      </w:r>
      <w:r>
        <w:rPr>
          <w:spacing w:val="-3"/>
          <w:vertAlign w:val="baseline"/>
        </w:rPr>
        <w:t> </w:t>
      </w:r>
      <w:r>
        <w:rPr>
          <w:vertAlign w:val="baseline"/>
        </w:rPr>
        <w:t>monthly</w:t>
      </w:r>
      <w:r>
        <w:rPr>
          <w:spacing w:val="-3"/>
          <w:vertAlign w:val="baseline"/>
        </w:rPr>
        <w:t> </w:t>
      </w:r>
      <w:r>
        <w:rPr>
          <w:vertAlign w:val="baseline"/>
        </w:rPr>
        <w:t>counts</w:t>
      </w:r>
      <w:r>
        <w:rPr>
          <w:spacing w:val="-3"/>
          <w:vertAlign w:val="baseline"/>
        </w:rPr>
        <w:t> </w:t>
      </w:r>
      <w:r>
        <w:rPr>
          <w:vertAlign w:val="baseline"/>
        </w:rPr>
        <w:t>are</w:t>
      </w:r>
      <w:r>
        <w:rPr>
          <w:spacing w:val="-3"/>
          <w:vertAlign w:val="baseline"/>
        </w:rPr>
        <w:t> </w:t>
      </w:r>
      <w:r>
        <w:rPr>
          <w:vertAlign w:val="baseline"/>
        </w:rPr>
        <w:t>then</w:t>
      </w:r>
      <w:r>
        <w:rPr>
          <w:spacing w:val="-3"/>
          <w:vertAlign w:val="baseline"/>
        </w:rPr>
        <w:t> </w:t>
      </w:r>
      <w:r>
        <w:rPr>
          <w:vertAlign w:val="baseline"/>
        </w:rPr>
        <w:t>aggregated</w:t>
      </w:r>
      <w:r>
        <w:rPr>
          <w:spacing w:val="-3"/>
          <w:vertAlign w:val="baseline"/>
        </w:rPr>
        <w:t> </w:t>
      </w:r>
      <w:r>
        <w:rPr>
          <w:vertAlign w:val="baseline"/>
        </w:rPr>
        <w:t>by</w:t>
      </w:r>
      <w:r>
        <w:rPr>
          <w:spacing w:val="-3"/>
          <w:vertAlign w:val="baseline"/>
        </w:rPr>
        <w:t> </w:t>
      </w:r>
      <w:r>
        <w:rPr>
          <w:vertAlign w:val="baseline"/>
        </w:rPr>
        <w:t>season</w:t>
      </w:r>
      <w:r>
        <w:rPr>
          <w:spacing w:val="-3"/>
          <w:vertAlign w:val="baseline"/>
        </w:rPr>
        <w:t> </w:t>
      </w:r>
      <w:r>
        <w:rPr>
          <w:vertAlign w:val="baseline"/>
        </w:rPr>
        <w:t>and</w:t>
      </w:r>
      <w:r>
        <w:rPr>
          <w:spacing w:val="-3"/>
          <w:vertAlign w:val="baseline"/>
        </w:rPr>
        <w:t> </w:t>
      </w:r>
      <w:r>
        <w:rPr>
          <w:vertAlign w:val="baseline"/>
        </w:rPr>
        <w:t>hydrological</w:t>
      </w:r>
      <w:r>
        <w:rPr>
          <w:spacing w:val="-3"/>
          <w:vertAlign w:val="baseline"/>
        </w:rPr>
        <w:t> </w:t>
      </w:r>
      <w:r>
        <w:rPr>
          <w:vertAlign w:val="baseline"/>
        </w:rPr>
        <w:t>year,</w:t>
      </w:r>
      <w:r>
        <w:rPr>
          <w:spacing w:val="-2"/>
          <w:vertAlign w:val="baseline"/>
        </w:rPr>
        <w:t> </w:t>
      </w:r>
      <w:r>
        <w:rPr>
          <w:vertAlign w:val="baseline"/>
        </w:rPr>
        <w:t>to</w:t>
      </w:r>
      <w:r>
        <w:rPr>
          <w:spacing w:val="-3"/>
          <w:vertAlign w:val="baseline"/>
        </w:rPr>
        <w:t> </w:t>
      </w:r>
      <w:r>
        <w:rPr>
          <w:vertAlign w:val="baseline"/>
        </w:rPr>
        <w:t>obtain</w:t>
      </w:r>
      <w:r>
        <w:rPr>
          <w:spacing w:val="-3"/>
          <w:vertAlign w:val="baseline"/>
        </w:rPr>
        <w:t> </w:t>
      </w:r>
      <w:r>
        <w:rPr>
          <w:vertAlign w:val="baseline"/>
        </w:rPr>
        <w:t>(i)</w:t>
      </w:r>
      <w:r>
        <w:rPr>
          <w:spacing w:val="-3"/>
          <w:vertAlign w:val="baseline"/>
        </w:rPr>
        <w:t> </w:t>
      </w:r>
      <w:r>
        <w:rPr>
          <w:vertAlign w:val="baseline"/>
        </w:rPr>
        <w:t>an</w:t>
      </w:r>
      <w:r>
        <w:rPr>
          <w:spacing w:val="-3"/>
          <w:vertAlign w:val="baseline"/>
        </w:rPr>
        <w:t> </w:t>
      </w:r>
      <w:r>
        <w:rPr>
          <w:vertAlign w:val="baseline"/>
        </w:rPr>
        <w:t>inter- annual seasonal decomposition and (ii) a series of seasonal totals.</w:t>
      </w:r>
    </w:p>
    <w:p>
      <w:pPr>
        <w:pStyle w:val="BodyText"/>
        <w:spacing w:line="254" w:lineRule="auto"/>
        <w:ind w:right="112"/>
      </w:pPr>
      <w:r>
        <w:rPr/>
        <w:t>To test whether the distribution across seasons di</w:t>
      </w:r>
      <w:r>
        <w:rPr>
          <w:spacing w:val="-10"/>
        </w:rPr>
        <w:t> </w:t>
      </w:r>
      <w:r>
        <w:rPr/>
        <w:t>ers between two periods, we apply a </w:t>
      </w:r>
      <w:r>
        <w:rPr>
          <w:rFonts w:ascii="Arial" w:hAnsi="Arial"/>
          <w:i/>
        </w:rPr>
        <w:t>χ</w:t>
      </w:r>
      <w:r>
        <w:rPr>
          <w:rFonts w:ascii="Calibri" w:hAnsi="Calibri"/>
          <w:vertAlign w:val="superscript"/>
        </w:rPr>
        <w:t>2</w:t>
      </w:r>
      <w:r>
        <w:rPr>
          <w:rFonts w:ascii="Calibri" w:hAnsi="Calibri"/>
          <w:vertAlign w:val="baseline"/>
        </w:rPr>
        <w:t> </w:t>
      </w:r>
      <w:r>
        <w:rPr>
          <w:vertAlign w:val="baseline"/>
        </w:rPr>
        <w:t>test of independence</w:t>
      </w:r>
      <w:r>
        <w:rPr>
          <w:spacing w:val="-11"/>
          <w:vertAlign w:val="baseline"/>
        </w:rPr>
        <w:t> </w:t>
      </w:r>
      <w:r>
        <w:rPr>
          <w:vertAlign w:val="baseline"/>
        </w:rPr>
        <w:t>to a </w:t>
      </w:r>
      <w:r>
        <w:rPr>
          <w:rFonts w:ascii="Calibri" w:hAnsi="Calibri"/>
          <w:vertAlign w:val="baseline"/>
        </w:rPr>
        <w:t>2</w:t>
      </w:r>
      <w:r>
        <w:rPr>
          <w:rFonts w:ascii="Calibri" w:hAnsi="Calibri"/>
          <w:spacing w:val="-10"/>
          <w:vertAlign w:val="baseline"/>
        </w:rPr>
        <w:t> </w:t>
      </w:r>
      <w:r>
        <w:rPr>
          <w:rFonts w:ascii="Verdana" w:hAnsi="Verdana"/>
          <w:i/>
          <w:vertAlign w:val="baseline"/>
        </w:rPr>
        <w:t>×</w:t>
      </w:r>
      <w:r>
        <w:rPr>
          <w:rFonts w:ascii="Verdana" w:hAnsi="Verdana"/>
          <w:i/>
          <w:spacing w:val="-20"/>
          <w:vertAlign w:val="baseline"/>
        </w:rPr>
        <w:t> </w:t>
      </w:r>
      <w:r>
        <w:rPr>
          <w:rFonts w:ascii="Calibri" w:hAnsi="Calibri"/>
          <w:vertAlign w:val="baseline"/>
        </w:rPr>
        <w:t>4 </w:t>
      </w:r>
      <w:r>
        <w:rPr>
          <w:vertAlign w:val="baseline"/>
        </w:rPr>
        <w:t>contingency table (periods</w:t>
      </w:r>
      <w:r>
        <w:rPr>
          <w:rFonts w:ascii="Times New Roman" w:hAnsi="Times New Roman"/>
          <w:spacing w:val="80"/>
          <w:w w:val="150"/>
          <w:sz w:val="14"/>
          <w:vertAlign w:val="baseline"/>
        </w:rPr>
        <w:t> </w:t>
      </w:r>
      <w:r>
        <w:rPr>
          <w:vertAlign w:val="baseline"/>
        </w:rPr>
        <w:t>seasons). The test compares observed sea- sonal</w:t>
      </w:r>
      <w:r>
        <w:rPr>
          <w:spacing w:val="-4"/>
          <w:vertAlign w:val="baseline"/>
        </w:rPr>
        <w:t> </w:t>
      </w:r>
      <w:r>
        <w:rPr>
          <w:vertAlign w:val="baseline"/>
        </w:rPr>
        <w:t>frequencies</w:t>
      </w:r>
      <w:r>
        <w:rPr>
          <w:spacing w:val="-4"/>
          <w:vertAlign w:val="baseline"/>
        </w:rPr>
        <w:t> </w:t>
      </w:r>
      <w:r>
        <w:rPr>
          <w:vertAlign w:val="baseline"/>
        </w:rPr>
        <w:t>to</w:t>
      </w:r>
      <w:r>
        <w:rPr>
          <w:spacing w:val="-4"/>
          <w:vertAlign w:val="baseline"/>
        </w:rPr>
        <w:t> </w:t>
      </w:r>
      <w:r>
        <w:rPr>
          <w:vertAlign w:val="baseline"/>
        </w:rPr>
        <w:t>those</w:t>
      </w:r>
      <w:r>
        <w:rPr>
          <w:spacing w:val="-4"/>
          <w:vertAlign w:val="baseline"/>
        </w:rPr>
        <w:t> </w:t>
      </w:r>
      <w:r>
        <w:rPr>
          <w:vertAlign w:val="baseline"/>
        </w:rPr>
        <w:t>expected</w:t>
      </w:r>
      <w:r>
        <w:rPr>
          <w:spacing w:val="-4"/>
          <w:vertAlign w:val="baseline"/>
        </w:rPr>
        <w:t> </w:t>
      </w:r>
      <w:r>
        <w:rPr>
          <w:vertAlign w:val="baseline"/>
        </w:rPr>
        <w:t>under</w:t>
      </w:r>
      <w:r>
        <w:rPr>
          <w:spacing w:val="-4"/>
          <w:vertAlign w:val="baseline"/>
        </w:rPr>
        <w:t> </w:t>
      </w:r>
      <w:r>
        <w:rPr>
          <w:vertAlign w:val="baseline"/>
        </w:rPr>
        <w:t>stable</w:t>
      </w:r>
      <w:r>
        <w:rPr>
          <w:spacing w:val="-4"/>
          <w:vertAlign w:val="baseline"/>
        </w:rPr>
        <w:t> </w:t>
      </w:r>
      <w:r>
        <w:rPr>
          <w:vertAlign w:val="baseline"/>
        </w:rPr>
        <w:t>seasonality.</w:t>
      </w:r>
      <w:r>
        <w:rPr>
          <w:spacing w:val="20"/>
          <w:vertAlign w:val="baseline"/>
        </w:rPr>
        <w:t> </w:t>
      </w:r>
      <w:r>
        <w:rPr>
          <w:vertAlign w:val="baseline"/>
        </w:rPr>
        <w:t>The</w:t>
      </w:r>
      <w:r>
        <w:rPr>
          <w:spacing w:val="-4"/>
          <w:vertAlign w:val="baseline"/>
        </w:rPr>
        <w:t> </w:t>
      </w:r>
      <w:r>
        <w:rPr>
          <w:vertAlign w:val="baseline"/>
        </w:rPr>
        <w:t>statistic</w:t>
      </w:r>
      <w:r>
        <w:rPr>
          <w:spacing w:val="-4"/>
          <w:vertAlign w:val="baseline"/>
        </w:rPr>
        <w:t> </w:t>
      </w:r>
      <w:r>
        <w:rPr>
          <w:vertAlign w:val="baseline"/>
        </w:rPr>
        <w:t>sums,</w:t>
      </w:r>
      <w:r>
        <w:rPr>
          <w:spacing w:val="-3"/>
          <w:vertAlign w:val="baseline"/>
        </w:rPr>
        <w:t> </w:t>
      </w:r>
      <w:r>
        <w:rPr>
          <w:vertAlign w:val="baseline"/>
        </w:rPr>
        <w:t>over</w:t>
      </w:r>
      <w:r>
        <w:rPr>
          <w:spacing w:val="-4"/>
          <w:vertAlign w:val="baseline"/>
        </w:rPr>
        <w:t> </w:t>
      </w:r>
      <w:r>
        <w:rPr>
          <w:vertAlign w:val="baseline"/>
        </w:rPr>
        <w:t>all</w:t>
      </w:r>
      <w:r>
        <w:rPr>
          <w:spacing w:val="-4"/>
          <w:vertAlign w:val="baseline"/>
        </w:rPr>
        <w:t> </w:t>
      </w:r>
      <w:r>
        <w:rPr>
          <w:vertAlign w:val="baseline"/>
        </w:rPr>
        <w:t>cells,</w:t>
      </w:r>
      <w:r>
        <w:rPr>
          <w:spacing w:val="-3"/>
          <w:vertAlign w:val="baseline"/>
        </w:rPr>
        <w:t> </w:t>
      </w:r>
      <w:r>
        <w:rPr>
          <w:vertAlign w:val="baseline"/>
        </w:rPr>
        <w:t>the </w:t>
      </w:r>
      <w:r>
        <w:rPr>
          <w:spacing w:val="-2"/>
          <w:vertAlign w:val="baseline"/>
        </w:rPr>
        <w:t>squared</w:t>
      </w:r>
      <w:r>
        <w:rPr>
          <w:spacing w:val="-12"/>
          <w:vertAlign w:val="baseline"/>
        </w:rPr>
        <w:t> </w:t>
      </w:r>
      <w:r>
        <w:rPr>
          <w:spacing w:val="-2"/>
          <w:vertAlign w:val="baseline"/>
        </w:rPr>
        <w:t>deviations</w:t>
      </w:r>
      <w:r>
        <w:rPr>
          <w:spacing w:val="-11"/>
          <w:vertAlign w:val="baseline"/>
        </w:rPr>
        <w:t> </w:t>
      </w:r>
      <w:r>
        <w:rPr>
          <w:spacing w:val="-2"/>
          <w:vertAlign w:val="baseline"/>
        </w:rPr>
        <w:t>between</w:t>
      </w:r>
      <w:r>
        <w:rPr>
          <w:spacing w:val="-11"/>
          <w:vertAlign w:val="baseline"/>
        </w:rPr>
        <w:t> </w:t>
      </w:r>
      <w:r>
        <w:rPr>
          <w:spacing w:val="-2"/>
          <w:vertAlign w:val="baseline"/>
        </w:rPr>
        <w:t>observed</w:t>
      </w:r>
      <w:r>
        <w:rPr>
          <w:spacing w:val="-12"/>
          <w:vertAlign w:val="baseline"/>
        </w:rPr>
        <w:t> </w:t>
      </w:r>
      <w:r>
        <w:rPr>
          <w:spacing w:val="-2"/>
          <w:vertAlign w:val="baseline"/>
        </w:rPr>
        <w:t>and</w:t>
      </w:r>
      <w:r>
        <w:rPr>
          <w:spacing w:val="-11"/>
          <w:vertAlign w:val="baseline"/>
        </w:rPr>
        <w:t> </w:t>
      </w:r>
      <w:r>
        <w:rPr>
          <w:spacing w:val="-2"/>
          <w:vertAlign w:val="baseline"/>
        </w:rPr>
        <w:t>expected,</w:t>
      </w:r>
      <w:r>
        <w:rPr>
          <w:spacing w:val="-11"/>
          <w:vertAlign w:val="baseline"/>
        </w:rPr>
        <w:t> </w:t>
      </w:r>
      <w:r>
        <w:rPr>
          <w:spacing w:val="-2"/>
          <w:vertAlign w:val="baseline"/>
        </w:rPr>
        <w:t>weighted</w:t>
      </w:r>
      <w:r>
        <w:rPr>
          <w:spacing w:val="-11"/>
          <w:vertAlign w:val="baseline"/>
        </w:rPr>
        <w:t> </w:t>
      </w:r>
      <w:r>
        <w:rPr>
          <w:spacing w:val="-2"/>
          <w:vertAlign w:val="baseline"/>
        </w:rPr>
        <w:t>by</w:t>
      </w:r>
      <w:r>
        <w:rPr>
          <w:spacing w:val="-12"/>
          <w:vertAlign w:val="baseline"/>
        </w:rPr>
        <w:t> </w:t>
      </w:r>
      <w:r>
        <w:rPr>
          <w:spacing w:val="-2"/>
          <w:vertAlign w:val="baseline"/>
        </w:rPr>
        <w:t>the</w:t>
      </w:r>
      <w:r>
        <w:rPr>
          <w:spacing w:val="-11"/>
          <w:vertAlign w:val="baseline"/>
        </w:rPr>
        <w:t> </w:t>
      </w:r>
      <w:r>
        <w:rPr>
          <w:spacing w:val="-2"/>
          <w:vertAlign w:val="baseline"/>
        </w:rPr>
        <w:t>expected</w:t>
      </w:r>
      <w:r>
        <w:rPr>
          <w:spacing w:val="-11"/>
          <w:vertAlign w:val="baseline"/>
        </w:rPr>
        <w:t> </w:t>
      </w:r>
      <w:r>
        <w:rPr>
          <w:spacing w:val="-2"/>
          <w:vertAlign w:val="baseline"/>
        </w:rPr>
        <w:t>frequency;</w:t>
      </w:r>
      <w:r>
        <w:rPr>
          <w:spacing w:val="-11"/>
          <w:vertAlign w:val="baseline"/>
        </w:rPr>
        <w:t> </w:t>
      </w:r>
      <w:r>
        <w:rPr>
          <w:spacing w:val="-2"/>
          <w:vertAlign w:val="baseline"/>
        </w:rPr>
        <w:t>signi</w:t>
      </w:r>
      <w:r>
        <w:rPr>
          <w:spacing w:val="-12"/>
          <w:vertAlign w:val="baseline"/>
        </w:rPr>
        <w:t> </w:t>
      </w:r>
      <w:r>
        <w:rPr>
          <w:spacing w:val="-2"/>
          <w:vertAlign w:val="baseline"/>
        </w:rPr>
        <w:t>cance </w:t>
      </w:r>
      <w:r>
        <w:rPr>
          <w:vertAlign w:val="baseline"/>
        </w:rPr>
        <w:t>is assessed against a </w:t>
      </w:r>
      <w:r>
        <w:rPr>
          <w:rFonts w:ascii="Arial" w:hAnsi="Arial"/>
          <w:i/>
          <w:vertAlign w:val="baseline"/>
        </w:rPr>
        <w:t>χ</w:t>
      </w:r>
      <w:r>
        <w:rPr>
          <w:rFonts w:ascii="Calibri" w:hAnsi="Calibri"/>
          <w:vertAlign w:val="superscript"/>
        </w:rPr>
        <w:t>2</w:t>
      </w:r>
      <w:r>
        <w:rPr>
          <w:rFonts w:ascii="Calibri" w:hAnsi="Calibri"/>
          <w:vertAlign w:val="baseline"/>
        </w:rPr>
        <w:t> </w:t>
      </w:r>
      <w:r>
        <w:rPr>
          <w:vertAlign w:val="baseline"/>
        </w:rPr>
        <w:t>distribution with 3 degrees of freedom (four seasons minus one sum con- straint). While</w:t>
      </w:r>
      <w:r>
        <w:rPr>
          <w:spacing w:val="-10"/>
          <w:vertAlign w:val="baseline"/>
        </w:rPr>
        <w:t> </w:t>
      </w:r>
      <w:r>
        <w:rPr>
          <w:vertAlign w:val="baseline"/>
        </w:rPr>
        <w:t>simple,</w:t>
      </w:r>
      <w:r>
        <w:rPr>
          <w:spacing w:val="-10"/>
          <w:vertAlign w:val="baseline"/>
        </w:rPr>
        <w:t> </w:t>
      </w:r>
      <w:r>
        <w:rPr>
          <w:vertAlign w:val="baseline"/>
        </w:rPr>
        <w:t>this</w:t>
      </w:r>
      <w:r>
        <w:rPr>
          <w:spacing w:val="-10"/>
          <w:vertAlign w:val="baseline"/>
        </w:rPr>
        <w:t> </w:t>
      </w:r>
      <w:r>
        <w:rPr>
          <w:vertAlign w:val="baseline"/>
        </w:rPr>
        <w:t>approach</w:t>
      </w:r>
      <w:r>
        <w:rPr>
          <w:spacing w:val="-10"/>
          <w:vertAlign w:val="baseline"/>
        </w:rPr>
        <w:t> </w:t>
      </w:r>
      <w:r>
        <w:rPr>
          <w:vertAlign w:val="baseline"/>
        </w:rPr>
        <w:t>can</w:t>
      </w:r>
      <w:r>
        <w:rPr>
          <w:spacing w:val="-10"/>
          <w:vertAlign w:val="baseline"/>
        </w:rPr>
        <w:t> </w:t>
      </w:r>
      <w:r>
        <w:rPr>
          <w:vertAlign w:val="baseline"/>
        </w:rPr>
        <w:t>detect</w:t>
      </w:r>
      <w:r>
        <w:rPr>
          <w:spacing w:val="-10"/>
          <w:vertAlign w:val="baseline"/>
        </w:rPr>
        <w:t> </w:t>
      </w:r>
      <w:r>
        <w:rPr>
          <w:vertAlign w:val="baseline"/>
        </w:rPr>
        <w:t>structural</w:t>
      </w:r>
      <w:r>
        <w:rPr>
          <w:spacing w:val="-10"/>
          <w:vertAlign w:val="baseline"/>
        </w:rPr>
        <w:t> </w:t>
      </w:r>
      <w:r>
        <w:rPr>
          <w:vertAlign w:val="baseline"/>
        </w:rPr>
        <w:t>breaks</w:t>
      </w:r>
      <w:r>
        <w:rPr>
          <w:spacing w:val="-10"/>
          <w:vertAlign w:val="baseline"/>
        </w:rPr>
        <w:t> </w:t>
      </w:r>
      <w:r>
        <w:rPr>
          <w:vertAlign w:val="baseline"/>
        </w:rPr>
        <w:t>in</w:t>
      </w:r>
      <w:r>
        <w:rPr>
          <w:spacing w:val="-10"/>
          <w:vertAlign w:val="baseline"/>
        </w:rPr>
        <w:t> </w:t>
      </w:r>
      <w:r>
        <w:rPr>
          <w:vertAlign w:val="baseline"/>
        </w:rPr>
        <w:t>seasonality</w:t>
      </w:r>
      <w:r>
        <w:rPr>
          <w:spacing w:val="-10"/>
          <w:vertAlign w:val="baseline"/>
        </w:rPr>
        <w:t> </w:t>
      </w:r>
      <w:r>
        <w:rPr>
          <w:vertAlign w:val="baseline"/>
        </w:rPr>
        <w:t>without</w:t>
      </w:r>
      <w:r>
        <w:rPr>
          <w:spacing w:val="-10"/>
          <w:vertAlign w:val="baseline"/>
        </w:rPr>
        <w:t> </w:t>
      </w:r>
      <w:r>
        <w:rPr>
          <w:vertAlign w:val="baseline"/>
        </w:rPr>
        <w:t>positing</w:t>
      </w:r>
      <w:r>
        <w:rPr>
          <w:spacing w:val="-10"/>
          <w:vertAlign w:val="baseline"/>
        </w:rPr>
        <w:t> </w:t>
      </w:r>
      <w:r>
        <w:rPr>
          <w:vertAlign w:val="baseline"/>
        </w:rPr>
        <w:t>a continuous</w:t>
      </w:r>
      <w:r>
        <w:rPr>
          <w:spacing w:val="-3"/>
          <w:vertAlign w:val="baseline"/>
        </w:rPr>
        <w:t> </w:t>
      </w:r>
      <w:r>
        <w:rPr>
          <w:vertAlign w:val="baseline"/>
        </w:rPr>
        <w:t>trend.</w:t>
      </w:r>
      <w:r>
        <w:rPr>
          <w:spacing w:val="23"/>
          <w:vertAlign w:val="baseline"/>
        </w:rPr>
        <w:t> </w:t>
      </w:r>
      <w:r>
        <w:rPr>
          <w:vertAlign w:val="baseline"/>
        </w:rPr>
        <w:t>The</w:t>
      </w:r>
      <w:r>
        <w:rPr>
          <w:spacing w:val="-3"/>
          <w:vertAlign w:val="baseline"/>
        </w:rPr>
        <w:t> </w:t>
      </w:r>
      <w:r>
        <w:rPr>
          <w:vertAlign w:val="baseline"/>
        </w:rPr>
        <w:t>aggregated</w:t>
      </w:r>
      <w:r>
        <w:rPr>
          <w:spacing w:val="-3"/>
          <w:vertAlign w:val="baseline"/>
        </w:rPr>
        <w:t> </w:t>
      </w:r>
      <w:r>
        <w:rPr>
          <w:vertAlign w:val="baseline"/>
        </w:rPr>
        <w:t>distributions</w:t>
      </w:r>
      <w:r>
        <w:rPr>
          <w:spacing w:val="-3"/>
          <w:vertAlign w:val="baseline"/>
        </w:rPr>
        <w:t> </w:t>
      </w:r>
      <w:r>
        <w:rPr>
          <w:vertAlign w:val="baseline"/>
        </w:rPr>
        <w:t>(Fig.</w:t>
      </w:r>
      <w:r>
        <w:rPr>
          <w:spacing w:val="-3"/>
          <w:vertAlign w:val="baseline"/>
        </w:rPr>
        <w:t> </w:t>
      </w:r>
      <w:hyperlink w:history="true" w:anchor="_bookmark0">
        <w:r>
          <w:rPr>
            <w:vertAlign w:val="baseline"/>
          </w:rPr>
          <w:t>8)</w:t>
        </w:r>
      </w:hyperlink>
      <w:r>
        <w:rPr>
          <w:spacing w:val="-3"/>
          <w:vertAlign w:val="baseline"/>
        </w:rPr>
        <w:t> </w:t>
      </w:r>
      <w:r>
        <w:rPr>
          <w:vertAlign w:val="baseline"/>
        </w:rPr>
        <w:t>reveal</w:t>
      </w:r>
      <w:r>
        <w:rPr>
          <w:spacing w:val="-3"/>
          <w:vertAlign w:val="baseline"/>
        </w:rPr>
        <w:t> </w:t>
      </w:r>
      <w:r>
        <w:rPr>
          <w:vertAlign w:val="baseline"/>
        </w:rPr>
        <w:t>a</w:t>
      </w:r>
      <w:r>
        <w:rPr>
          <w:spacing w:val="-3"/>
          <w:vertAlign w:val="baseline"/>
        </w:rPr>
        <w:t> </w:t>
      </w:r>
      <w:r>
        <w:rPr>
          <w:vertAlign w:val="baseline"/>
        </w:rPr>
        <w:t>bimodal</w:t>
      </w:r>
      <w:r>
        <w:rPr>
          <w:spacing w:val="-3"/>
          <w:vertAlign w:val="baseline"/>
        </w:rPr>
        <w:t> </w:t>
      </w:r>
      <w:r>
        <w:rPr>
          <w:vertAlign w:val="baseline"/>
        </w:rPr>
        <w:t>seasonality,</w:t>
      </w:r>
      <w:r>
        <w:rPr>
          <w:spacing w:val="-2"/>
          <w:vertAlign w:val="baseline"/>
        </w:rPr>
        <w:t> </w:t>
      </w:r>
      <w:r>
        <w:rPr>
          <w:vertAlign w:val="baseline"/>
        </w:rPr>
        <w:t>with</w:t>
      </w:r>
      <w:r>
        <w:rPr>
          <w:spacing w:val="-3"/>
          <w:vertAlign w:val="baseline"/>
        </w:rPr>
        <w:t> </w:t>
      </w:r>
      <w:r>
        <w:rPr>
          <w:vertAlign w:val="baseline"/>
        </w:rPr>
        <w:t>a</w:t>
      </w:r>
      <w:r>
        <w:rPr>
          <w:spacing w:val="-3"/>
          <w:vertAlign w:val="baseline"/>
        </w:rPr>
        <w:t> </w:t>
      </w:r>
      <w:r>
        <w:rPr>
          <w:vertAlign w:val="baseline"/>
        </w:rPr>
        <w:t>main maximum in late summer</w:t>
      </w:r>
      <w:r>
        <w:rPr>
          <w:spacing w:val="-14"/>
          <w:vertAlign w:val="baseline"/>
        </w:rPr>
        <w:t> </w:t>
      </w:r>
      <w:r>
        <w:rPr>
          <w:vertAlign w:val="baseline"/>
        </w:rPr>
        <w:t>autumn and a smaller one in late spring.</w:t>
      </w:r>
      <w:r>
        <w:rPr>
          <w:spacing w:val="36"/>
          <w:vertAlign w:val="baseline"/>
        </w:rPr>
        <w:t> </w:t>
      </w:r>
      <w:r>
        <w:rPr>
          <w:vertAlign w:val="baseline"/>
        </w:rPr>
        <w:t>This pattern matches typical Mediterranean</w:t>
      </w:r>
      <w:r>
        <w:rPr>
          <w:spacing w:val="-7"/>
          <w:vertAlign w:val="baseline"/>
        </w:rPr>
        <w:t> </w:t>
      </w:r>
      <w:r>
        <w:rPr>
          <w:vertAlign w:val="baseline"/>
        </w:rPr>
        <w:t>dynamics: a</w:t>
      </w:r>
      <w:r>
        <w:rPr>
          <w:spacing w:val="31"/>
          <w:vertAlign w:val="baseline"/>
        </w:rPr>
        <w:t> </w:t>
      </w:r>
      <w:r>
        <w:rPr>
          <w:vertAlign w:val="baseline"/>
        </w:rPr>
        <w:t>rst</w:t>
      </w:r>
      <w:r>
        <w:rPr>
          <w:spacing w:val="-7"/>
          <w:vertAlign w:val="baseline"/>
        </w:rPr>
        <w:t> </w:t>
      </w:r>
      <w:r>
        <w:rPr>
          <w:vertAlign w:val="baseline"/>
        </w:rPr>
        <w:t>peak</w:t>
      </w:r>
      <w:r>
        <w:rPr>
          <w:spacing w:val="-7"/>
          <w:vertAlign w:val="baseline"/>
        </w:rPr>
        <w:t> </w:t>
      </w:r>
      <w:r>
        <w:rPr>
          <w:vertAlign w:val="baseline"/>
        </w:rPr>
        <w:t>during</w:t>
      </w:r>
      <w:r>
        <w:rPr>
          <w:spacing w:val="-7"/>
          <w:vertAlign w:val="baseline"/>
        </w:rPr>
        <w:t> </w:t>
      </w:r>
      <w:r>
        <w:rPr>
          <w:vertAlign w:val="baseline"/>
        </w:rPr>
        <w:t>the</w:t>
      </w:r>
      <w:r>
        <w:rPr>
          <w:spacing w:val="-7"/>
          <w:vertAlign w:val="baseline"/>
        </w:rPr>
        <w:t> </w:t>
      </w:r>
      <w:r>
        <w:rPr>
          <w:vertAlign w:val="baseline"/>
        </w:rPr>
        <w:t>transition</w:t>
      </w:r>
      <w:r>
        <w:rPr>
          <w:spacing w:val="-7"/>
          <w:vertAlign w:val="baseline"/>
        </w:rPr>
        <w:t> </w:t>
      </w:r>
      <w:r>
        <w:rPr>
          <w:vertAlign w:val="baseline"/>
        </w:rPr>
        <w:t>from</w:t>
      </w:r>
      <w:r>
        <w:rPr>
          <w:spacing w:val="-7"/>
          <w:vertAlign w:val="baseline"/>
        </w:rPr>
        <w:t> </w:t>
      </w:r>
      <w:r>
        <w:rPr>
          <w:vertAlign w:val="baseline"/>
        </w:rPr>
        <w:t>winter</w:t>
      </w:r>
      <w:r>
        <w:rPr>
          <w:spacing w:val="-7"/>
          <w:vertAlign w:val="baseline"/>
        </w:rPr>
        <w:t> </w:t>
      </w:r>
      <w:r>
        <w:rPr>
          <w:vertAlign w:val="baseline"/>
        </w:rPr>
        <w:t>recharge</w:t>
      </w:r>
      <w:r>
        <w:rPr>
          <w:spacing w:val="-7"/>
          <w:vertAlign w:val="baseline"/>
        </w:rPr>
        <w:t> </w:t>
      </w:r>
      <w:r>
        <w:rPr>
          <w:vertAlign w:val="baseline"/>
        </w:rPr>
        <w:t>to</w:t>
      </w:r>
      <w:r>
        <w:rPr>
          <w:spacing w:val="-7"/>
          <w:vertAlign w:val="baseline"/>
        </w:rPr>
        <w:t> </w:t>
      </w:r>
      <w:r>
        <w:rPr>
          <w:vertAlign w:val="baseline"/>
        </w:rPr>
        <w:t>summer</w:t>
      </w:r>
      <w:r>
        <w:rPr>
          <w:spacing w:val="-7"/>
          <w:vertAlign w:val="baseline"/>
        </w:rPr>
        <w:t> </w:t>
      </w:r>
      <w:r>
        <w:rPr>
          <w:vertAlign w:val="baseline"/>
        </w:rPr>
        <w:t>desic- cation,</w:t>
      </w:r>
      <w:r>
        <w:rPr>
          <w:spacing w:val="-4"/>
          <w:vertAlign w:val="baseline"/>
        </w:rPr>
        <w:t> </w:t>
      </w:r>
      <w:r>
        <w:rPr>
          <w:vertAlign w:val="baseline"/>
        </w:rPr>
        <w:t>then</w:t>
      </w:r>
      <w:r>
        <w:rPr>
          <w:spacing w:val="-5"/>
          <w:vertAlign w:val="baseline"/>
        </w:rPr>
        <w:t> </w:t>
      </w:r>
      <w:r>
        <w:rPr>
          <w:vertAlign w:val="baseline"/>
        </w:rPr>
        <w:t>a</w:t>
      </w:r>
      <w:r>
        <w:rPr>
          <w:spacing w:val="-5"/>
          <w:vertAlign w:val="baseline"/>
        </w:rPr>
        <w:t> </w:t>
      </w:r>
      <w:r>
        <w:rPr>
          <w:vertAlign w:val="baseline"/>
        </w:rPr>
        <w:t>second</w:t>
      </w:r>
      <w:r>
        <w:rPr>
          <w:spacing w:val="-5"/>
          <w:vertAlign w:val="baseline"/>
        </w:rPr>
        <w:t> </w:t>
      </w:r>
      <w:r>
        <w:rPr>
          <w:vertAlign w:val="baseline"/>
        </w:rPr>
        <w:t>linked</w:t>
      </w:r>
      <w:r>
        <w:rPr>
          <w:spacing w:val="-5"/>
          <w:vertAlign w:val="baseline"/>
        </w:rPr>
        <w:t> </w:t>
      </w:r>
      <w:r>
        <w:rPr>
          <w:vertAlign w:val="baseline"/>
        </w:rPr>
        <w:t>to</w:t>
      </w:r>
      <w:r>
        <w:rPr>
          <w:spacing w:val="-5"/>
          <w:vertAlign w:val="baseline"/>
        </w:rPr>
        <w:t> </w:t>
      </w:r>
      <w:r>
        <w:rPr>
          <w:vertAlign w:val="baseline"/>
        </w:rPr>
        <w:t>the</w:t>
      </w:r>
      <w:r>
        <w:rPr>
          <w:spacing w:val="-5"/>
          <w:vertAlign w:val="baseline"/>
        </w:rPr>
        <w:t> </w:t>
      </w:r>
      <w:r>
        <w:rPr>
          <w:vertAlign w:val="baseline"/>
        </w:rPr>
        <w:t>delayed</w:t>
      </w:r>
      <w:r>
        <w:rPr>
          <w:spacing w:val="-5"/>
          <w:vertAlign w:val="baseline"/>
        </w:rPr>
        <w:t> </w:t>
      </w:r>
      <w:r>
        <w:rPr>
          <w:vertAlign w:val="baseline"/>
        </w:rPr>
        <w:t>return</w:t>
      </w:r>
      <w:r>
        <w:rPr>
          <w:spacing w:val="-5"/>
          <w:vertAlign w:val="baseline"/>
        </w:rPr>
        <w:t> </w:t>
      </w:r>
      <w:r>
        <w:rPr>
          <w:vertAlign w:val="baseline"/>
        </w:rPr>
        <w:t>of</w:t>
      </w:r>
      <w:r>
        <w:rPr>
          <w:spacing w:val="-5"/>
          <w:vertAlign w:val="baseline"/>
        </w:rPr>
        <w:t> </w:t>
      </w:r>
      <w:r>
        <w:rPr>
          <w:vertAlign w:val="baseline"/>
        </w:rPr>
        <w:t>rains</w:t>
      </w:r>
      <w:r>
        <w:rPr>
          <w:spacing w:val="-5"/>
          <w:vertAlign w:val="baseline"/>
        </w:rPr>
        <w:t> </w:t>
      </w:r>
      <w:hyperlink w:history="true" w:anchor="_bookmark23">
        <w:r>
          <w:rPr>
            <w:vertAlign w:val="baseline"/>
          </w:rPr>
          <w:t>[Tramblay</w:t>
        </w:r>
        <w:r>
          <w:rPr>
            <w:spacing w:val="-5"/>
            <w:vertAlign w:val="baseline"/>
          </w:rPr>
          <w:t> </w:t>
        </w:r>
        <w:r>
          <w:rPr>
            <w:vertAlign w:val="baseline"/>
          </w:rPr>
          <w:t>and</w:t>
        </w:r>
        <w:r>
          <w:rPr>
            <w:spacing w:val="-5"/>
            <w:vertAlign w:val="baseline"/>
          </w:rPr>
          <w:t> </w:t>
        </w:r>
        <w:r>
          <w:rPr>
            <w:vertAlign w:val="baseline"/>
          </w:rPr>
          <w:t>Others,</w:t>
        </w:r>
      </w:hyperlink>
      <w:r>
        <w:rPr>
          <w:spacing w:val="-5"/>
          <w:vertAlign w:val="baseline"/>
        </w:rPr>
        <w:t> </w:t>
      </w:r>
      <w:hyperlink w:history="true" w:anchor="_bookmark23">
        <w:r>
          <w:rPr>
            <w:vertAlign w:val="baseline"/>
          </w:rPr>
          <w:t>2013,</w:t>
        </w:r>
      </w:hyperlink>
      <w:r>
        <w:rPr>
          <w:spacing w:val="-5"/>
          <w:vertAlign w:val="baseline"/>
        </w:rPr>
        <w:t> </w:t>
      </w:r>
      <w:hyperlink w:history="true" w:anchor="_bookmark7">
        <w:r>
          <w:rPr>
            <w:vertAlign w:val="baseline"/>
          </w:rPr>
          <w:t>Drobinski</w:t>
        </w:r>
      </w:hyperlink>
      <w:r>
        <w:rPr>
          <w:vertAlign w:val="baseline"/>
        </w:rPr>
        <w:t> </w:t>
      </w:r>
      <w:hyperlink w:history="true" w:anchor="_bookmark7">
        <w:r>
          <w:rPr>
            <w:vertAlign w:val="baseline"/>
          </w:rPr>
          <w:t>and</w:t>
        </w:r>
        <w:r>
          <w:rPr>
            <w:spacing w:val="-9"/>
            <w:vertAlign w:val="baseline"/>
          </w:rPr>
          <w:t> </w:t>
        </w:r>
        <w:r>
          <w:rPr>
            <w:vertAlign w:val="baseline"/>
          </w:rPr>
          <w:t>Others,</w:t>
        </w:r>
      </w:hyperlink>
      <w:r>
        <w:rPr>
          <w:spacing w:val="-9"/>
          <w:vertAlign w:val="baseline"/>
        </w:rPr>
        <w:t> </w:t>
      </w:r>
      <w:hyperlink w:history="true" w:anchor="_bookmark7">
        <w:r>
          <w:rPr>
            <w:vertAlign w:val="baseline"/>
          </w:rPr>
          <w:t>2016,</w:t>
        </w:r>
      </w:hyperlink>
      <w:r>
        <w:rPr>
          <w:spacing w:val="-9"/>
          <w:vertAlign w:val="baseline"/>
        </w:rPr>
        <w:t> </w:t>
      </w:r>
      <w:hyperlink w:history="true" w:anchor="_bookmark17">
        <w:r>
          <w:rPr>
            <w:vertAlign w:val="baseline"/>
          </w:rPr>
          <w:t>Papalexiou</w:t>
        </w:r>
        <w:r>
          <w:rPr>
            <w:spacing w:val="-9"/>
            <w:vertAlign w:val="baseline"/>
          </w:rPr>
          <w:t> </w:t>
        </w:r>
        <w:r>
          <w:rPr>
            <w:vertAlign w:val="baseline"/>
          </w:rPr>
          <w:t>and</w:t>
        </w:r>
        <w:r>
          <w:rPr>
            <w:spacing w:val="-9"/>
            <w:vertAlign w:val="baseline"/>
          </w:rPr>
          <w:t> </w:t>
        </w:r>
        <w:r>
          <w:rPr>
            <w:vertAlign w:val="baseline"/>
          </w:rPr>
          <w:t>Montanari,</w:t>
        </w:r>
      </w:hyperlink>
      <w:r>
        <w:rPr>
          <w:spacing w:val="-9"/>
          <w:vertAlign w:val="baseline"/>
        </w:rPr>
        <w:t> </w:t>
      </w:r>
      <w:hyperlink w:history="true" w:anchor="_bookmark17">
        <w:r>
          <w:rPr>
            <w:vertAlign w:val="baseline"/>
          </w:rPr>
          <w:t>2018,</w:t>
        </w:r>
      </w:hyperlink>
      <w:r>
        <w:rPr>
          <w:spacing w:val="-9"/>
          <w:vertAlign w:val="baseline"/>
        </w:rPr>
        <w:t> </w:t>
      </w:r>
      <w:hyperlink w:history="true" w:anchor="_bookmark22">
        <w:r>
          <w:rPr>
            <w:vertAlign w:val="baseline"/>
          </w:rPr>
          <w:t>Toreti</w:t>
        </w:r>
        <w:r>
          <w:rPr>
            <w:spacing w:val="-9"/>
            <w:vertAlign w:val="baseline"/>
          </w:rPr>
          <w:t> </w:t>
        </w:r>
        <w:r>
          <w:rPr>
            <w:vertAlign w:val="baseline"/>
          </w:rPr>
          <w:t>and</w:t>
        </w:r>
        <w:r>
          <w:rPr>
            <w:spacing w:val="-9"/>
            <w:vertAlign w:val="baseline"/>
          </w:rPr>
          <w:t> </w:t>
        </w:r>
        <w:r>
          <w:rPr>
            <w:vertAlign w:val="baseline"/>
          </w:rPr>
          <w:t>Others,</w:t>
        </w:r>
      </w:hyperlink>
      <w:r>
        <w:rPr>
          <w:spacing w:val="-9"/>
          <w:vertAlign w:val="baseline"/>
        </w:rPr>
        <w:t> </w:t>
      </w:r>
      <w:hyperlink w:history="true" w:anchor="_bookmark22">
        <w:r>
          <w:rPr>
            <w:vertAlign w:val="baseline"/>
          </w:rPr>
          <w:t>2019,</w:t>
        </w:r>
      </w:hyperlink>
      <w:r>
        <w:rPr>
          <w:spacing w:val="-9"/>
          <w:vertAlign w:val="baseline"/>
        </w:rPr>
        <w:t> </w:t>
      </w:r>
      <w:hyperlink w:history="true" w:anchor="_bookmark11">
        <w:r>
          <w:rPr>
            <w:vertAlign w:val="baseline"/>
          </w:rPr>
          <w:t>Lionello</w:t>
        </w:r>
        <w:r>
          <w:rPr>
            <w:spacing w:val="-9"/>
            <w:vertAlign w:val="baseline"/>
          </w:rPr>
          <w:t> </w:t>
        </w:r>
        <w:r>
          <w:rPr>
            <w:vertAlign w:val="baseline"/>
          </w:rPr>
          <w:t>and</w:t>
        </w:r>
        <w:r>
          <w:rPr>
            <w:spacing w:val="-9"/>
            <w:vertAlign w:val="baseline"/>
          </w:rPr>
          <w:t> </w:t>
        </w:r>
        <w:r>
          <w:rPr>
            <w:vertAlign w:val="baseline"/>
          </w:rPr>
          <w:t>Others,</w:t>
        </w:r>
      </w:hyperlink>
      <w:r>
        <w:rPr>
          <w:vertAlign w:val="baseline"/>
        </w:rPr>
        <w:t> </w:t>
      </w:r>
      <w:hyperlink w:history="true" w:anchor="_bookmark11">
        <w:r>
          <w:rPr>
            <w:vertAlign w:val="baseline"/>
          </w:rPr>
          <w:t>2020,</w:t>
        </w:r>
      </w:hyperlink>
      <w:r>
        <w:rPr>
          <w:spacing w:val="-14"/>
          <w:vertAlign w:val="baseline"/>
        </w:rPr>
        <w:t> </w:t>
      </w:r>
      <w:hyperlink w:history="true" w:anchor="_bookmark24">
        <w:r>
          <w:rPr>
            <w:vertAlign w:val="baseline"/>
          </w:rPr>
          <w:t>Tramblay</w:t>
        </w:r>
        <w:r>
          <w:rPr>
            <w:spacing w:val="-13"/>
            <w:vertAlign w:val="baseline"/>
          </w:rPr>
          <w:t> </w:t>
        </w:r>
        <w:r>
          <w:rPr>
            <w:vertAlign w:val="baseline"/>
          </w:rPr>
          <w:t>and</w:t>
        </w:r>
        <w:r>
          <w:rPr>
            <w:spacing w:val="-13"/>
            <w:vertAlign w:val="baseline"/>
          </w:rPr>
          <w:t> </w:t>
        </w:r>
        <w:r>
          <w:rPr>
            <w:vertAlign w:val="baseline"/>
          </w:rPr>
          <w:t>Others,</w:t>
        </w:r>
      </w:hyperlink>
      <w:r>
        <w:rPr>
          <w:spacing w:val="-14"/>
          <w:vertAlign w:val="baseline"/>
        </w:rPr>
        <w:t> </w:t>
      </w:r>
      <w:hyperlink w:history="true" w:anchor="_bookmark24">
        <w:r>
          <w:rPr>
            <w:vertAlign w:val="baseline"/>
          </w:rPr>
          <w:t>2020,</w:t>
        </w:r>
      </w:hyperlink>
      <w:r>
        <w:rPr>
          <w:spacing w:val="-13"/>
          <w:vertAlign w:val="baseline"/>
        </w:rPr>
        <w:t> </w:t>
      </w:r>
      <w:hyperlink w:history="true" w:anchor="_bookmark5">
        <w:r>
          <w:rPr>
            <w:vertAlign w:val="baseline"/>
          </w:rPr>
          <w:t>Cammalleri</w:t>
        </w:r>
        <w:r>
          <w:rPr>
            <w:spacing w:val="-13"/>
            <w:vertAlign w:val="baseline"/>
          </w:rPr>
          <w:t> </w:t>
        </w:r>
        <w:r>
          <w:rPr>
            <w:vertAlign w:val="baseline"/>
          </w:rPr>
          <w:t>and</w:t>
        </w:r>
        <w:r>
          <w:rPr>
            <w:spacing w:val="-13"/>
            <w:vertAlign w:val="baseline"/>
          </w:rPr>
          <w:t> </w:t>
        </w:r>
        <w:r>
          <w:rPr>
            <w:vertAlign w:val="baseline"/>
          </w:rPr>
          <w:t>Toreti].</w:t>
        </w:r>
      </w:hyperlink>
      <w:r>
        <w:rPr>
          <w:spacing w:val="-14"/>
          <w:vertAlign w:val="baseline"/>
        </w:rPr>
        <w:t> </w:t>
      </w:r>
      <w:r>
        <w:rPr>
          <w:vertAlign w:val="baseline"/>
        </w:rPr>
        <w:t>The</w:t>
      </w:r>
      <w:r>
        <w:rPr>
          <w:spacing w:val="-13"/>
          <w:vertAlign w:val="baseline"/>
        </w:rPr>
        <w:t> </w:t>
      </w:r>
      <w:r>
        <w:rPr>
          <w:rFonts w:ascii="Arial" w:hAnsi="Arial"/>
          <w:i/>
          <w:vertAlign w:val="baseline"/>
        </w:rPr>
        <w:t>χ</w:t>
      </w:r>
      <w:r>
        <w:rPr>
          <w:rFonts w:ascii="Calibri" w:hAnsi="Calibri"/>
          <w:vertAlign w:val="superscript"/>
        </w:rPr>
        <w:t>2</w:t>
      </w:r>
      <w:r>
        <w:rPr>
          <w:rFonts w:ascii="Calibri" w:hAnsi="Calibri"/>
          <w:spacing w:val="-12"/>
          <w:vertAlign w:val="baseline"/>
        </w:rPr>
        <w:t> </w:t>
      </w:r>
      <w:r>
        <w:rPr>
          <w:vertAlign w:val="baseline"/>
        </w:rPr>
        <w:t>test</w:t>
      </w:r>
      <w:r>
        <w:rPr>
          <w:spacing w:val="-14"/>
          <w:vertAlign w:val="baseline"/>
        </w:rPr>
        <w:t> </w:t>
      </w:r>
      <w:r>
        <w:rPr>
          <w:vertAlign w:val="baseline"/>
        </w:rPr>
        <w:t>on</w:t>
      </w:r>
      <w:r>
        <w:rPr>
          <w:spacing w:val="-13"/>
          <w:vertAlign w:val="baseline"/>
        </w:rPr>
        <w:t> </w:t>
      </w:r>
      <w:r>
        <w:rPr>
          <w:vertAlign w:val="baseline"/>
        </w:rPr>
        <w:t>seasonal</w:t>
      </w:r>
      <w:r>
        <w:rPr>
          <w:spacing w:val="-13"/>
          <w:vertAlign w:val="baseline"/>
        </w:rPr>
        <w:t> </w:t>
      </w:r>
      <w:r>
        <w:rPr>
          <w:vertAlign w:val="baseline"/>
        </w:rPr>
        <w:t>shares</w:t>
      </w:r>
      <w:r>
        <w:rPr>
          <w:spacing w:val="-13"/>
          <w:vertAlign w:val="baseline"/>
        </w:rPr>
        <w:t> </w:t>
      </w:r>
      <w:r>
        <w:rPr>
          <w:vertAlign w:val="baseline"/>
        </w:rPr>
        <w:t>suggests a</w:t>
      </w:r>
      <w:r>
        <w:rPr>
          <w:spacing w:val="-4"/>
          <w:vertAlign w:val="baseline"/>
        </w:rPr>
        <w:t> </w:t>
      </w:r>
      <w:r>
        <w:rPr>
          <w:vertAlign w:val="baseline"/>
        </w:rPr>
        <w:t>bend around 2013</w:t>
      </w:r>
      <w:r>
        <w:rPr>
          <w:spacing w:val="-14"/>
          <w:vertAlign w:val="baseline"/>
        </w:rPr>
        <w:t> </w:t>
      </w:r>
      <w:r>
        <w:rPr>
          <w:vertAlign w:val="baseline"/>
        </w:rPr>
        <w:t>2014, marked by a relative increase in autumn occurrences while spring and summer increase more moderately.</w:t>
      </w:r>
    </w:p>
    <w:p>
      <w:pPr>
        <w:pStyle w:val="BodyText"/>
        <w:spacing w:line="259" w:lineRule="auto"/>
        <w:ind w:right="112"/>
      </w:pPr>
      <w:r>
        <w:rPr/>
        <w:t>This</w:t>
      </w:r>
      <w:r>
        <w:rPr>
          <w:spacing w:val="-11"/>
        </w:rPr>
        <w:t> </w:t>
      </w:r>
      <w:r>
        <w:rPr/>
        <w:t>result</w:t>
      </w:r>
      <w:r>
        <w:rPr>
          <w:spacing w:val="-11"/>
        </w:rPr>
        <w:t> </w:t>
      </w:r>
      <w:r>
        <w:rPr/>
        <w:t>should</w:t>
      </w:r>
      <w:r>
        <w:rPr>
          <w:spacing w:val="-11"/>
        </w:rPr>
        <w:t> </w:t>
      </w:r>
      <w:r>
        <w:rPr/>
        <w:t>be</w:t>
      </w:r>
      <w:r>
        <w:rPr>
          <w:spacing w:val="-11"/>
        </w:rPr>
        <w:t> </w:t>
      </w:r>
      <w:r>
        <w:rPr/>
        <w:t>interpreted</w:t>
      </w:r>
      <w:r>
        <w:rPr>
          <w:spacing w:val="-11"/>
        </w:rPr>
        <w:t> </w:t>
      </w:r>
      <w:r>
        <w:rPr/>
        <w:t>cautiously.</w:t>
      </w:r>
      <w:r>
        <w:rPr>
          <w:spacing w:val="10"/>
        </w:rPr>
        <w:t> </w:t>
      </w:r>
      <w:r>
        <w:rPr/>
        <w:t>Seasonal</w:t>
      </w:r>
      <w:r>
        <w:rPr>
          <w:spacing w:val="-11"/>
        </w:rPr>
        <w:t> </w:t>
      </w:r>
      <w:r>
        <w:rPr/>
        <w:t>counts</w:t>
      </w:r>
      <w:r>
        <w:rPr>
          <w:spacing w:val="-11"/>
        </w:rPr>
        <w:t> </w:t>
      </w:r>
      <w:r>
        <w:rPr/>
        <w:t>show</w:t>
      </w:r>
      <w:r>
        <w:rPr>
          <w:spacing w:val="-11"/>
        </w:rPr>
        <w:t> </w:t>
      </w:r>
      <w:r>
        <w:rPr/>
        <w:t>serial</w:t>
      </w:r>
      <w:r>
        <w:rPr>
          <w:spacing w:val="-11"/>
        </w:rPr>
        <w:t> </w:t>
      </w:r>
      <w:r>
        <w:rPr/>
        <w:t>dependence</w:t>
      </w:r>
      <w:r>
        <w:rPr>
          <w:spacing w:val="-11"/>
        </w:rPr>
        <w:t> </w:t>
      </w:r>
      <w:r>
        <w:rPr/>
        <w:t>from</w:t>
      </w:r>
      <w:r>
        <w:rPr>
          <w:spacing w:val="-11"/>
        </w:rPr>
        <w:t> </w:t>
      </w:r>
      <w:r>
        <w:rPr/>
        <w:t>year</w:t>
      </w:r>
      <w:r>
        <w:rPr>
          <w:spacing w:val="-11"/>
        </w:rPr>
        <w:t> </w:t>
      </w:r>
      <w:r>
        <w:rPr/>
        <w:t>to year, and e</w:t>
      </w:r>
      <w:r>
        <w:rPr>
          <w:spacing w:val="-14"/>
        </w:rPr>
        <w:t> </w:t>
      </w:r>
      <w:r>
        <w:rPr/>
        <w:t>ective exposure to clustering (number of valid stations and eligible weeks) varies over time.</w:t>
      </w:r>
      <w:r>
        <w:rPr>
          <w:spacing w:val="30"/>
        </w:rPr>
        <w:t> </w:t>
      </w:r>
      <w:r>
        <w:rPr/>
        <w:t>Moreover, searching</w:t>
      </w:r>
      <w:r>
        <w:rPr>
          <w:spacing w:val="-3"/>
        </w:rPr>
        <w:t> </w:t>
      </w:r>
      <w:r>
        <w:rPr/>
        <w:t>for</w:t>
      </w:r>
      <w:r>
        <w:rPr>
          <w:spacing w:val="-3"/>
        </w:rPr>
        <w:t> </w:t>
      </w:r>
      <w:r>
        <w:rPr/>
        <w:t>an</w:t>
      </w:r>
      <w:r>
        <w:rPr>
          <w:spacing w:val="-3"/>
        </w:rPr>
        <w:t> </w:t>
      </w:r>
      <w:r>
        <w:rPr/>
        <w:t>optimal</w:t>
      </w:r>
      <w:r>
        <w:rPr>
          <w:spacing w:val="-3"/>
        </w:rPr>
        <w:t> </w:t>
      </w:r>
      <w:r>
        <w:rPr/>
        <w:t>breakpoint</w:t>
      </w:r>
      <w:r>
        <w:rPr>
          <w:spacing w:val="-3"/>
        </w:rPr>
        <w:t> </w:t>
      </w:r>
      <w:r>
        <w:rPr/>
        <w:t>introduces</w:t>
      </w:r>
      <w:r>
        <w:rPr>
          <w:spacing w:val="-3"/>
        </w:rPr>
        <w:t> </w:t>
      </w:r>
      <w:r>
        <w:rPr/>
        <w:t>implicit</w:t>
      </w:r>
      <w:r>
        <w:rPr>
          <w:spacing w:val="-3"/>
        </w:rPr>
        <w:t> </w:t>
      </w:r>
      <w:r>
        <w:rPr/>
        <w:t>multiplicity, making</w:t>
      </w:r>
      <w:r>
        <w:rPr>
          <w:spacing w:val="-3"/>
        </w:rPr>
        <w:t> </w:t>
      </w:r>
      <w:r>
        <w:rPr/>
        <w:t>the </w:t>
      </w:r>
      <w:r>
        <w:rPr>
          <w:spacing w:val="-2"/>
        </w:rPr>
        <w:t>exact</w:t>
      </w:r>
      <w:r>
        <w:rPr>
          <w:spacing w:val="2"/>
        </w:rPr>
        <w:t> </w:t>
      </w:r>
      <w:r>
        <w:rPr>
          <w:spacing w:val="-2"/>
        </w:rPr>
        <w:t>change</w:t>
      </w:r>
      <w:r>
        <w:rPr>
          <w:spacing w:val="2"/>
        </w:rPr>
        <w:t> </w:t>
      </w:r>
      <w:r>
        <w:rPr>
          <w:spacing w:val="-2"/>
        </w:rPr>
        <w:t>point</w:t>
      </w:r>
      <w:r>
        <w:rPr>
          <w:spacing w:val="3"/>
        </w:rPr>
        <w:t> </w:t>
      </w:r>
      <w:r>
        <w:rPr>
          <w:spacing w:val="-2"/>
        </w:rPr>
        <w:t>uncertain.</w:t>
      </w:r>
      <w:r>
        <w:rPr>
          <w:spacing w:val="21"/>
        </w:rPr>
        <w:t> </w:t>
      </w:r>
      <w:r>
        <w:rPr>
          <w:spacing w:val="-2"/>
        </w:rPr>
        <w:t>We</w:t>
      </w:r>
      <w:r>
        <w:rPr>
          <w:spacing w:val="3"/>
        </w:rPr>
        <w:t> </w:t>
      </w:r>
      <w:r>
        <w:rPr>
          <w:spacing w:val="-2"/>
        </w:rPr>
        <w:t>thus</w:t>
      </w:r>
      <w:r>
        <w:rPr>
          <w:spacing w:val="2"/>
        </w:rPr>
        <w:t> </w:t>
      </w:r>
      <w:r>
        <w:rPr>
          <w:spacing w:val="-2"/>
        </w:rPr>
        <w:t>retain</w:t>
      </w:r>
      <w:r>
        <w:rPr>
          <w:spacing w:val="3"/>
        </w:rPr>
        <w:t> </w:t>
      </w:r>
      <w:r>
        <w:rPr>
          <w:spacing w:val="-2"/>
        </w:rPr>
        <w:t>a</w:t>
      </w:r>
      <w:r>
        <w:rPr>
          <w:spacing w:val="2"/>
        </w:rPr>
        <w:t> </w:t>
      </w:r>
      <w:r>
        <w:rPr>
          <w:spacing w:val="-2"/>
        </w:rPr>
        <w:t>coherent</w:t>
      </w:r>
      <w:r>
        <w:rPr>
          <w:spacing w:val="3"/>
        </w:rPr>
        <w:t> </w:t>
      </w:r>
      <w:r>
        <w:rPr>
          <w:spacing w:val="-2"/>
        </w:rPr>
        <w:t>signal</w:t>
      </w:r>
      <w:r>
        <w:rPr>
          <w:spacing w:val="2"/>
        </w:rPr>
        <w:t> </w:t>
      </w:r>
      <w:r>
        <w:rPr>
          <w:spacing w:val="-2"/>
        </w:rPr>
        <w:t>rather</w:t>
      </w:r>
      <w:r>
        <w:rPr>
          <w:spacing w:val="3"/>
        </w:rPr>
        <w:t> </w:t>
      </w:r>
      <w:r>
        <w:rPr>
          <w:spacing w:val="-2"/>
        </w:rPr>
        <w:t>than</w:t>
      </w:r>
      <w:r>
        <w:rPr>
          <w:spacing w:val="2"/>
        </w:rPr>
        <w:t> </w:t>
      </w:r>
      <w:r>
        <w:rPr>
          <w:spacing w:val="-2"/>
        </w:rPr>
        <w:t>strict</w:t>
      </w:r>
      <w:r>
        <w:rPr>
          <w:spacing w:val="2"/>
        </w:rPr>
        <w:t> </w:t>
      </w:r>
      <w:r>
        <w:rPr>
          <w:spacing w:val="-2"/>
        </w:rPr>
        <w:t>causality:</w:t>
      </w:r>
      <w:r>
        <w:rPr>
          <w:spacing w:val="22"/>
        </w:rPr>
        <w:t> </w:t>
      </w:r>
      <w:r>
        <w:rPr>
          <w:spacing w:val="-2"/>
        </w:rPr>
        <w:t>Sicily's</w:t>
      </w:r>
    </w:p>
    <w:p>
      <w:pPr>
        <w:pStyle w:val="BodyText"/>
        <w:spacing w:line="259" w:lineRule="auto"/>
        <w:ind w:right="112"/>
      </w:pPr>
      <w:r>
        <w:rPr>
          <w:spacing w:val="-14"/>
        </w:rPr>
        <w:t> </w:t>
      </w:r>
      <w:r>
        <w:rPr/>
        <w:t>ash-drought</w:t>
      </w:r>
      <w:r>
        <w:rPr>
          <w:spacing w:val="-13"/>
        </w:rPr>
        <w:t> </w:t>
      </w:r>
      <w:r>
        <w:rPr/>
        <w:t>seasonality</w:t>
      </w:r>
      <w:r>
        <w:rPr>
          <w:spacing w:val="-13"/>
        </w:rPr>
        <w:t> </w:t>
      </w:r>
      <w:r>
        <w:rPr/>
        <w:t>appears</w:t>
      </w:r>
      <w:r>
        <w:rPr>
          <w:spacing w:val="-9"/>
        </w:rPr>
        <w:t> </w:t>
      </w:r>
      <w:r>
        <w:rPr/>
        <w:t>bimodal,</w:t>
      </w:r>
      <w:r>
        <w:rPr>
          <w:spacing w:val="-9"/>
        </w:rPr>
        <w:t> </w:t>
      </w:r>
      <w:r>
        <w:rPr/>
        <w:t>with</w:t>
      </w:r>
      <w:r>
        <w:rPr>
          <w:spacing w:val="-9"/>
        </w:rPr>
        <w:t> </w:t>
      </w:r>
      <w:r>
        <w:rPr/>
        <w:t>a</w:t>
      </w:r>
      <w:r>
        <w:rPr>
          <w:spacing w:val="-9"/>
        </w:rPr>
        <w:t> </w:t>
      </w:r>
      <w:r>
        <w:rPr/>
        <w:t>relative</w:t>
      </w:r>
      <w:r>
        <w:rPr>
          <w:spacing w:val="-9"/>
        </w:rPr>
        <w:t> </w:t>
      </w:r>
      <w:r>
        <w:rPr/>
        <w:t>shift</w:t>
      </w:r>
      <w:r>
        <w:rPr>
          <w:spacing w:val="-9"/>
        </w:rPr>
        <w:t> </w:t>
      </w:r>
      <w:r>
        <w:rPr/>
        <w:t>towards</w:t>
      </w:r>
      <w:r>
        <w:rPr>
          <w:spacing w:val="-9"/>
        </w:rPr>
        <w:t> </w:t>
      </w:r>
      <w:r>
        <w:rPr/>
        <w:t>autumn</w:t>
      </w:r>
      <w:r>
        <w:rPr>
          <w:spacing w:val="-9"/>
        </w:rPr>
        <w:t> </w:t>
      </w:r>
      <w:r>
        <w:rPr/>
        <w:t>after</w:t>
      </w:r>
      <w:r>
        <w:rPr>
          <w:spacing w:val="-9"/>
        </w:rPr>
        <w:t> </w:t>
      </w:r>
      <w:r>
        <w:rPr/>
        <w:t>2013,</w:t>
      </w:r>
      <w:r>
        <w:rPr>
          <w:spacing w:val="-9"/>
        </w:rPr>
        <w:t> </w:t>
      </w:r>
      <w:r>
        <w:rPr/>
        <w:t>consis- </w:t>
      </w:r>
      <w:r>
        <w:rPr>
          <w:spacing w:val="-2"/>
        </w:rPr>
        <w:t>tent</w:t>
      </w:r>
      <w:r>
        <w:rPr>
          <w:spacing w:val="-3"/>
        </w:rPr>
        <w:t> </w:t>
      </w:r>
      <w:r>
        <w:rPr>
          <w:spacing w:val="-2"/>
        </w:rPr>
        <w:t>with</w:t>
      </w:r>
      <w:r>
        <w:rPr>
          <w:spacing w:val="-3"/>
        </w:rPr>
        <w:t> </w:t>
      </w:r>
      <w:r>
        <w:rPr>
          <w:spacing w:val="-2"/>
        </w:rPr>
        <w:t>regional</w:t>
      </w:r>
      <w:r>
        <w:rPr>
          <w:spacing w:val="-3"/>
        </w:rPr>
        <w:t> </w:t>
      </w:r>
      <w:r>
        <w:rPr>
          <w:spacing w:val="-2"/>
        </w:rPr>
        <w:t>evidence</w:t>
      </w:r>
      <w:r>
        <w:rPr>
          <w:spacing w:val="-3"/>
        </w:rPr>
        <w:t> </w:t>
      </w:r>
      <w:r>
        <w:rPr>
          <w:spacing w:val="-2"/>
        </w:rPr>
        <w:t>of</w:t>
      </w:r>
      <w:r>
        <w:rPr>
          <w:spacing w:val="-3"/>
        </w:rPr>
        <w:t> </w:t>
      </w:r>
      <w:r>
        <w:rPr>
          <w:spacing w:val="-2"/>
        </w:rPr>
        <w:t>a</w:t>
      </w:r>
      <w:r>
        <w:rPr>
          <w:spacing w:val="-3"/>
        </w:rPr>
        <w:t> </w:t>
      </w:r>
      <w:r>
        <w:rPr>
          <w:spacing w:val="-2"/>
        </w:rPr>
        <w:t>delayed</w:t>
      </w:r>
      <w:r>
        <w:rPr>
          <w:spacing w:val="-3"/>
        </w:rPr>
        <w:t> </w:t>
      </w:r>
      <w:r>
        <w:rPr>
          <w:spacing w:val="-2"/>
        </w:rPr>
        <w:t>rainfall</w:t>
      </w:r>
      <w:r>
        <w:rPr>
          <w:spacing w:val="-3"/>
        </w:rPr>
        <w:t> </w:t>
      </w:r>
      <w:r>
        <w:rPr>
          <w:spacing w:val="-2"/>
        </w:rPr>
        <w:t>calendar</w:t>
      </w:r>
      <w:r>
        <w:rPr>
          <w:spacing w:val="-3"/>
        </w:rPr>
        <w:t> </w:t>
      </w:r>
      <w:r>
        <w:rPr>
          <w:spacing w:val="-2"/>
        </w:rPr>
        <w:t>and</w:t>
      </w:r>
      <w:r>
        <w:rPr>
          <w:spacing w:val="-3"/>
        </w:rPr>
        <w:t> </w:t>
      </w:r>
      <w:r>
        <w:rPr>
          <w:spacing w:val="-2"/>
        </w:rPr>
        <w:t>lengthening</w:t>
      </w:r>
      <w:r>
        <w:rPr>
          <w:spacing w:val="-3"/>
        </w:rPr>
        <w:t> </w:t>
      </w:r>
      <w:r>
        <w:rPr>
          <w:spacing w:val="-2"/>
        </w:rPr>
        <w:t>intra-seasonal</w:t>
      </w:r>
      <w:r>
        <w:rPr>
          <w:spacing w:val="-3"/>
        </w:rPr>
        <w:t> </w:t>
      </w:r>
      <w:r>
        <w:rPr>
          <w:spacing w:val="-2"/>
        </w:rPr>
        <w:t>dry</w:t>
      </w:r>
      <w:r>
        <w:rPr>
          <w:spacing w:val="-3"/>
        </w:rPr>
        <w:t> </w:t>
      </w:r>
      <w:r>
        <w:rPr>
          <w:spacing w:val="-2"/>
        </w:rPr>
        <w:t>spells. These</w:t>
      </w:r>
      <w:r>
        <w:rPr>
          <w:spacing w:val="9"/>
        </w:rPr>
        <w:t> </w:t>
      </w:r>
      <w:r>
        <w:rPr>
          <w:spacing w:val="-2"/>
        </w:rPr>
        <w:t>ndings</w:t>
      </w:r>
      <w:r>
        <w:rPr>
          <w:spacing w:val="-12"/>
        </w:rPr>
        <w:t> </w:t>
      </w:r>
      <w:r>
        <w:rPr>
          <w:spacing w:val="-2"/>
        </w:rPr>
        <w:t>are</w:t>
      </w:r>
      <w:r>
        <w:rPr>
          <w:spacing w:val="-11"/>
        </w:rPr>
        <w:t> </w:t>
      </w:r>
      <w:r>
        <w:rPr>
          <w:spacing w:val="-2"/>
        </w:rPr>
        <w:t>best</w:t>
      </w:r>
      <w:r>
        <w:rPr>
          <w:spacing w:val="-11"/>
        </w:rPr>
        <w:t> </w:t>
      </w:r>
      <w:r>
        <w:rPr>
          <w:spacing w:val="-2"/>
        </w:rPr>
        <w:t>seen</w:t>
      </w:r>
      <w:r>
        <w:rPr>
          <w:spacing w:val="-12"/>
        </w:rPr>
        <w:t> </w:t>
      </w:r>
      <w:r>
        <w:rPr>
          <w:spacing w:val="-2"/>
        </w:rPr>
        <w:t>as</w:t>
      </w:r>
      <w:r>
        <w:rPr>
          <w:spacing w:val="-11"/>
        </w:rPr>
        <w:t> </w:t>
      </w:r>
      <w:r>
        <w:rPr>
          <w:spacing w:val="-2"/>
        </w:rPr>
        <w:t>indications</w:t>
      </w:r>
      <w:r>
        <w:rPr>
          <w:spacing w:val="-11"/>
        </w:rPr>
        <w:t> </w:t>
      </w:r>
      <w:r>
        <w:rPr>
          <w:spacing w:val="-2"/>
        </w:rPr>
        <w:t>of</w:t>
      </w:r>
      <w:r>
        <w:rPr>
          <w:spacing w:val="-11"/>
        </w:rPr>
        <w:t> </w:t>
      </w:r>
      <w:r>
        <w:rPr>
          <w:spacing w:val="-2"/>
        </w:rPr>
        <w:t>change,</w:t>
      </w:r>
      <w:r>
        <w:rPr>
          <w:spacing w:val="-9"/>
        </w:rPr>
        <w:t> </w:t>
      </w:r>
      <w:r>
        <w:rPr>
          <w:spacing w:val="-2"/>
        </w:rPr>
        <w:t>not</w:t>
      </w:r>
      <w:r>
        <w:rPr>
          <w:spacing w:val="-12"/>
        </w:rPr>
        <w:t> </w:t>
      </w:r>
      <w:r>
        <w:rPr>
          <w:spacing w:val="-2"/>
        </w:rPr>
        <w:t>formal</w:t>
      </w:r>
      <w:r>
        <w:rPr>
          <w:spacing w:val="-11"/>
        </w:rPr>
        <w:t> </w:t>
      </w:r>
      <w:r>
        <w:rPr>
          <w:spacing w:val="-2"/>
        </w:rPr>
        <w:t>proof,</w:t>
      </w:r>
      <w:r>
        <w:rPr>
          <w:spacing w:val="-9"/>
        </w:rPr>
        <w:t> </w:t>
      </w:r>
      <w:r>
        <w:rPr>
          <w:spacing w:val="-2"/>
        </w:rPr>
        <w:t>but</w:t>
      </w:r>
      <w:r>
        <w:rPr>
          <w:spacing w:val="-12"/>
        </w:rPr>
        <w:t> </w:t>
      </w:r>
      <w:r>
        <w:rPr>
          <w:spacing w:val="-2"/>
        </w:rPr>
        <w:t>they</w:t>
      </w:r>
      <w:r>
        <w:rPr>
          <w:spacing w:val="40"/>
          <w:w w:val="110"/>
        </w:rPr>
        <w:t> </w:t>
      </w:r>
      <w:r>
        <w:rPr>
          <w:spacing w:val="-2"/>
          <w:w w:val="110"/>
        </w:rPr>
        <w:t>t</w:t>
      </w:r>
      <w:r>
        <w:rPr>
          <w:spacing w:val="-13"/>
          <w:w w:val="110"/>
        </w:rPr>
        <w:t> </w:t>
      </w:r>
      <w:r>
        <w:rPr>
          <w:spacing w:val="-2"/>
        </w:rPr>
        <w:t>a</w:t>
      </w:r>
      <w:r>
        <w:rPr>
          <w:spacing w:val="-11"/>
        </w:rPr>
        <w:t> </w:t>
      </w:r>
      <w:r>
        <w:rPr>
          <w:spacing w:val="-2"/>
        </w:rPr>
        <w:t>well-documented </w:t>
      </w:r>
      <w:r>
        <w:rPr/>
        <w:t>Mediterranean context.</w:t>
      </w:r>
    </w:p>
    <w:p>
      <w:pPr>
        <w:pStyle w:val="BodyText"/>
        <w:spacing w:before="35"/>
        <w:ind w:left="0"/>
        <w:jc w:val="left"/>
      </w:pPr>
    </w:p>
    <w:p>
      <w:pPr>
        <w:pStyle w:val="BodyText"/>
        <w:rPr>
          <w:rFonts w:ascii="Palatino Linotype"/>
        </w:rPr>
      </w:pPr>
      <w:r>
        <w:rPr>
          <w:rFonts w:ascii="Palatino Linotype"/>
          <w:color w:val="000000"/>
          <w:w w:val="120"/>
          <w:shd w:fill="D4B3FD" w:color="auto" w:val="clear"/>
        </w:rPr>
        <w:t>Large-scale</w:t>
      </w:r>
      <w:r>
        <w:rPr>
          <w:rFonts w:ascii="Palatino Linotype"/>
          <w:color w:val="000000"/>
          <w:spacing w:val="9"/>
          <w:w w:val="120"/>
          <w:shd w:fill="D4B3FD" w:color="auto" w:val="clear"/>
        </w:rPr>
        <w:t> </w:t>
      </w:r>
      <w:r>
        <w:rPr>
          <w:rFonts w:ascii="Palatino Linotype"/>
          <w:color w:val="000000"/>
          <w:w w:val="120"/>
          <w:shd w:fill="D4B3FD" w:color="auto" w:val="clear"/>
        </w:rPr>
        <w:t>variability</w:t>
      </w:r>
      <w:r>
        <w:rPr>
          <w:rFonts w:ascii="Palatino Linotype"/>
          <w:color w:val="000000"/>
          <w:spacing w:val="9"/>
          <w:w w:val="120"/>
          <w:shd w:fill="D4B3FD" w:color="auto" w:val="clear"/>
        </w:rPr>
        <w:t> </w:t>
      </w:r>
      <w:r>
        <w:rPr>
          <w:rFonts w:ascii="Palatino Linotype"/>
          <w:color w:val="000000"/>
          <w:w w:val="120"/>
          <w:shd w:fill="D4B3FD" w:color="auto" w:val="clear"/>
        </w:rPr>
        <w:t>and</w:t>
      </w:r>
      <w:r>
        <w:rPr>
          <w:rFonts w:ascii="Palatino Linotype"/>
          <w:color w:val="000000"/>
          <w:spacing w:val="9"/>
          <w:w w:val="120"/>
          <w:shd w:fill="D4B3FD" w:color="auto" w:val="clear"/>
        </w:rPr>
        <w:t> </w:t>
      </w:r>
      <w:r>
        <w:rPr>
          <w:rFonts w:ascii="Palatino Linotype"/>
          <w:color w:val="000000"/>
          <w:w w:val="120"/>
          <w:shd w:fill="D4B3FD" w:color="auto" w:val="clear"/>
        </w:rPr>
        <w:t>occurrence:</w:t>
      </w:r>
      <w:r>
        <w:rPr>
          <w:rFonts w:ascii="Palatino Linotype"/>
          <w:color w:val="000000"/>
          <w:spacing w:val="35"/>
          <w:w w:val="120"/>
          <w:shd w:fill="D4B3FD" w:color="auto" w:val="clear"/>
        </w:rPr>
        <w:t> </w:t>
      </w:r>
      <w:r>
        <w:rPr>
          <w:rFonts w:ascii="Palatino Linotype"/>
          <w:color w:val="000000"/>
          <w:w w:val="120"/>
          <w:shd w:fill="D4B3FD" w:color="auto" w:val="clear"/>
        </w:rPr>
        <w:t>focus</w:t>
      </w:r>
      <w:r>
        <w:rPr>
          <w:rFonts w:ascii="Palatino Linotype"/>
          <w:color w:val="000000"/>
          <w:spacing w:val="9"/>
          <w:w w:val="120"/>
          <w:shd w:fill="D4B3FD" w:color="auto" w:val="clear"/>
        </w:rPr>
        <w:t> </w:t>
      </w:r>
      <w:r>
        <w:rPr>
          <w:rFonts w:ascii="Palatino Linotype"/>
          <w:color w:val="000000"/>
          <w:w w:val="120"/>
          <w:shd w:fill="D4B3FD" w:color="auto" w:val="clear"/>
        </w:rPr>
        <w:t>on</w:t>
      </w:r>
      <w:r>
        <w:rPr>
          <w:rFonts w:ascii="Palatino Linotype"/>
          <w:color w:val="000000"/>
          <w:spacing w:val="9"/>
          <w:w w:val="120"/>
          <w:shd w:fill="D4B3FD" w:color="auto" w:val="clear"/>
        </w:rPr>
        <w:t> </w:t>
      </w:r>
      <w:r>
        <w:rPr>
          <w:rFonts w:ascii="Palatino Linotype"/>
          <w:color w:val="000000"/>
          <w:w w:val="120"/>
          <w:shd w:fill="D4B3FD" w:color="auto" w:val="clear"/>
        </w:rPr>
        <w:t>the</w:t>
      </w:r>
      <w:r>
        <w:rPr>
          <w:rFonts w:ascii="Palatino Linotype"/>
          <w:color w:val="000000"/>
          <w:spacing w:val="9"/>
          <w:w w:val="120"/>
          <w:shd w:fill="D4B3FD" w:color="auto" w:val="clear"/>
        </w:rPr>
        <w:t> </w:t>
      </w:r>
      <w:r>
        <w:rPr>
          <w:rFonts w:ascii="Palatino Linotype"/>
          <w:color w:val="000000"/>
          <w:spacing w:val="-5"/>
          <w:w w:val="120"/>
          <w:shd w:fill="D4B3FD" w:color="auto" w:val="clear"/>
        </w:rPr>
        <w:t>NAO</w:t>
      </w:r>
    </w:p>
    <w:p>
      <w:pPr>
        <w:pStyle w:val="BodyText"/>
        <w:spacing w:line="256" w:lineRule="auto" w:before="144"/>
        <w:ind w:right="112"/>
      </w:pPr>
      <w:r>
        <w:rPr/>
        <w:t>We</w:t>
      </w:r>
      <w:r>
        <w:rPr>
          <w:spacing w:val="-3"/>
        </w:rPr>
        <w:t> </w:t>
      </w:r>
      <w:r>
        <w:rPr/>
        <w:t>explore</w:t>
      </w:r>
      <w:r>
        <w:rPr>
          <w:spacing w:val="-3"/>
        </w:rPr>
        <w:t> </w:t>
      </w:r>
      <w:r>
        <w:rPr/>
        <w:t>whether</w:t>
      </w:r>
      <w:r>
        <w:rPr>
          <w:spacing w:val="-3"/>
        </w:rPr>
        <w:t> </w:t>
      </w:r>
      <w:r>
        <w:rPr/>
        <w:t>large-scale</w:t>
      </w:r>
      <w:r>
        <w:rPr>
          <w:spacing w:val="-3"/>
        </w:rPr>
        <w:t> </w:t>
      </w:r>
      <w:r>
        <w:rPr/>
        <w:t>atmospheric</w:t>
      </w:r>
      <w:r>
        <w:rPr>
          <w:spacing w:val="-3"/>
        </w:rPr>
        <w:t> </w:t>
      </w:r>
      <w:r>
        <w:rPr/>
        <w:t>variability</w:t>
      </w:r>
      <w:r>
        <w:rPr>
          <w:spacing w:val="-3"/>
        </w:rPr>
        <w:t> </w:t>
      </w:r>
      <w:r>
        <w:rPr/>
        <w:t>modulates</w:t>
      </w:r>
      <w:r>
        <w:rPr>
          <w:spacing w:val="-3"/>
        </w:rPr>
        <w:t> </w:t>
      </w:r>
      <w:r>
        <w:rPr/>
        <w:t>the</w:t>
      </w:r>
      <w:r>
        <w:rPr>
          <w:spacing w:val="-3"/>
        </w:rPr>
        <w:t> </w:t>
      </w:r>
      <w:r>
        <w:rPr/>
        <w:t>occurrence</w:t>
      </w:r>
      <w:r>
        <w:rPr>
          <w:spacing w:val="-3"/>
        </w:rPr>
        <w:t> </w:t>
      </w:r>
      <w:r>
        <w:rPr/>
        <w:t>of</w:t>
      </w:r>
      <w:r>
        <w:rPr>
          <w:spacing w:val="-3"/>
        </w:rPr>
        <w:t> </w:t>
      </w:r>
      <w:r>
        <w:rPr/>
        <w:t>regional</w:t>
      </w:r>
      <w:r>
        <w:rPr>
          <w:spacing w:val="32"/>
        </w:rPr>
        <w:t> </w:t>
      </w:r>
      <w:r>
        <w:rPr/>
        <w:t>ash droughts and contributes to changes in their distribution.</w:t>
      </w:r>
      <w:r>
        <w:rPr>
          <w:spacing w:val="36"/>
        </w:rPr>
        <w:t> </w:t>
      </w:r>
      <w:r>
        <w:rPr/>
        <w:t>Speci</w:t>
      </w:r>
      <w:r>
        <w:rPr>
          <w:spacing w:val="-14"/>
        </w:rPr>
        <w:t> </w:t>
      </w:r>
      <w:r>
        <w:rPr/>
        <w:t>cally, we test the association be- </w:t>
      </w:r>
      <w:r>
        <w:rPr>
          <w:spacing w:val="-2"/>
        </w:rPr>
        <w:t>tween</w:t>
      </w:r>
      <w:r>
        <w:rPr>
          <w:spacing w:val="-5"/>
        </w:rPr>
        <w:t> </w:t>
      </w:r>
      <w:r>
        <w:rPr>
          <w:spacing w:val="-2"/>
        </w:rPr>
        <w:t>the</w:t>
      </w:r>
      <w:r>
        <w:rPr>
          <w:spacing w:val="-5"/>
        </w:rPr>
        <w:t> </w:t>
      </w:r>
      <w:r>
        <w:rPr>
          <w:spacing w:val="-2"/>
        </w:rPr>
        <w:t>monthly</w:t>
      </w:r>
      <w:r>
        <w:rPr>
          <w:spacing w:val="-5"/>
        </w:rPr>
        <w:t> </w:t>
      </w:r>
      <w:r>
        <w:rPr>
          <w:spacing w:val="-2"/>
        </w:rPr>
        <w:t>NAO</w:t>
      </w:r>
      <w:r>
        <w:rPr>
          <w:spacing w:val="-5"/>
        </w:rPr>
        <w:t> </w:t>
      </w:r>
      <w:r>
        <w:rPr>
          <w:spacing w:val="-2"/>
        </w:rPr>
        <w:t>and</w:t>
      </w:r>
      <w:r>
        <w:rPr>
          <w:spacing w:val="-5"/>
        </w:rPr>
        <w:t> </w:t>
      </w:r>
      <w:r>
        <w:rPr>
          <w:spacing w:val="-2"/>
        </w:rPr>
        <w:t>the</w:t>
      </w:r>
      <w:r>
        <w:rPr>
          <w:spacing w:val="-5"/>
        </w:rPr>
        <w:t> </w:t>
      </w:r>
      <w:r>
        <w:rPr>
          <w:spacing w:val="-2"/>
        </w:rPr>
        <w:t>monthly</w:t>
      </w:r>
      <w:r>
        <w:rPr>
          <w:spacing w:val="-5"/>
        </w:rPr>
        <w:t> </w:t>
      </w:r>
      <w:r>
        <w:rPr>
          <w:spacing w:val="-2"/>
        </w:rPr>
        <w:t>number</w:t>
      </w:r>
      <w:r>
        <w:rPr>
          <w:spacing w:val="-5"/>
        </w:rPr>
        <w:t> </w:t>
      </w:r>
      <w:r>
        <w:rPr>
          <w:spacing w:val="-2"/>
        </w:rPr>
        <w:t>of</w:t>
      </w:r>
      <w:r>
        <w:rPr>
          <w:spacing w:val="-5"/>
        </w:rPr>
        <w:t> </w:t>
      </w:r>
      <w:r>
        <w:rPr>
          <w:spacing w:val="-2"/>
        </w:rPr>
        <w:t>detected</w:t>
      </w:r>
      <w:r>
        <w:rPr>
          <w:spacing w:val="-5"/>
        </w:rPr>
        <w:t> </w:t>
      </w:r>
      <w:r>
        <w:rPr>
          <w:spacing w:val="-2"/>
        </w:rPr>
        <w:t>clusters</w:t>
      </w:r>
      <w:r>
        <w:rPr>
          <w:spacing w:val="-5"/>
        </w:rPr>
        <w:t> </w:t>
      </w:r>
      <w:r>
        <w:rPr>
          <w:spacing w:val="-2"/>
        </w:rPr>
        <w:t>(a</w:t>
      </w:r>
      <w:r>
        <w:rPr>
          <w:spacing w:val="-5"/>
        </w:rPr>
        <w:t> </w:t>
      </w:r>
      <w:r>
        <w:rPr>
          <w:spacing w:val="-2"/>
        </w:rPr>
        <w:t>count</w:t>
      </w:r>
      <w:r>
        <w:rPr>
          <w:spacing w:val="-5"/>
        </w:rPr>
        <w:t> </w:t>
      </w:r>
      <w:r>
        <w:rPr>
          <w:spacing w:val="-2"/>
        </w:rPr>
        <w:t>variable)</w:t>
      </w:r>
      <w:r>
        <w:rPr>
          <w:spacing w:val="-5"/>
        </w:rPr>
        <w:t> </w:t>
      </w:r>
      <w:r>
        <w:rPr>
          <w:spacing w:val="-2"/>
        </w:rPr>
        <w:t>from</w:t>
      </w:r>
      <w:r>
        <w:rPr>
          <w:spacing w:val="-5"/>
        </w:rPr>
        <w:t> </w:t>
      </w:r>
      <w:r>
        <w:rPr>
          <w:spacing w:val="-2"/>
        </w:rPr>
        <w:t>2002 </w:t>
      </w:r>
      <w:r>
        <w:rPr/>
        <w:t>to 2024, using Spearman correlations at several lags (NAO leading by </w:t>
      </w:r>
      <w:r>
        <w:rPr>
          <w:rFonts w:ascii="Arial" w:hAnsi="Arial"/>
          <w:i/>
        </w:rPr>
        <w:t>k </w:t>
      </w:r>
      <w:r>
        <w:rPr>
          <w:rFonts w:ascii="Calibri" w:hAnsi="Calibri"/>
          <w:w w:val="125"/>
        </w:rPr>
        <w:t>=</w:t>
      </w:r>
      <w:r>
        <w:rPr>
          <w:rFonts w:ascii="Calibri" w:hAnsi="Calibri"/>
          <w:spacing w:val="-1"/>
          <w:w w:val="125"/>
        </w:rPr>
        <w:t> </w:t>
      </w:r>
      <w:r>
        <w:rPr>
          <w:rFonts w:ascii="Calibri" w:hAnsi="Calibri"/>
        </w:rPr>
        <w:t>0 </w:t>
      </w:r>
      <w:r>
        <w:rPr/>
        <w:t>to </w:t>
      </w:r>
      <w:r>
        <w:rPr>
          <w:rFonts w:ascii="Calibri" w:hAnsi="Calibri"/>
        </w:rPr>
        <w:t>6 </w:t>
      </w:r>
      <w:r>
        <w:rPr/>
        <w:t>months).</w:t>
      </w:r>
      <w:r>
        <w:rPr>
          <w:spacing w:val="40"/>
        </w:rPr>
        <w:t> </w:t>
      </w:r>
      <w:r>
        <w:rPr/>
        <w:t>After multiple-comparison</w:t>
      </w:r>
      <w:r>
        <w:rPr>
          <w:spacing w:val="-6"/>
        </w:rPr>
        <w:t> </w:t>
      </w:r>
      <w:r>
        <w:rPr/>
        <w:t>control</w:t>
      </w:r>
      <w:r>
        <w:rPr>
          <w:spacing w:val="-6"/>
        </w:rPr>
        <w:t> </w:t>
      </w:r>
      <w:r>
        <w:rPr/>
        <w:t>(Benjamini</w:t>
      </w:r>
      <w:r>
        <w:rPr>
          <w:spacing w:val="-9"/>
        </w:rPr>
        <w:t> </w:t>
      </w:r>
      <w:r>
        <w:rPr/>
        <w:t>Hochberg,</w:t>
      </w:r>
      <w:r>
        <w:rPr>
          <w:spacing w:val="-4"/>
        </w:rPr>
        <w:t> </w:t>
      </w:r>
      <w:r>
        <w:rPr>
          <w:rFonts w:ascii="Arial" w:hAnsi="Arial"/>
          <w:i/>
        </w:rPr>
        <w:t>α</w:t>
      </w:r>
      <w:r>
        <w:rPr>
          <w:rFonts w:ascii="Arial" w:hAnsi="Arial"/>
          <w:i/>
          <w:spacing w:val="-13"/>
        </w:rPr>
        <w:t> </w:t>
      </w:r>
      <w:r>
        <w:rPr>
          <w:rFonts w:ascii="Calibri" w:hAnsi="Calibri"/>
          <w:w w:val="125"/>
        </w:rPr>
        <w:t>=</w:t>
      </w:r>
      <w:r>
        <w:rPr>
          <w:rFonts w:ascii="Calibri" w:hAnsi="Calibri"/>
          <w:spacing w:val="-14"/>
          <w:w w:val="125"/>
        </w:rPr>
        <w:t> </w:t>
      </w:r>
      <w:r>
        <w:rPr>
          <w:rFonts w:ascii="Calibri" w:hAnsi="Calibri"/>
        </w:rPr>
        <w:t>5%</w:t>
      </w:r>
      <w:r>
        <w:rPr/>
        <w:t>),</w:t>
      </w:r>
      <w:r>
        <w:rPr>
          <w:spacing w:val="-4"/>
        </w:rPr>
        <w:t> </w:t>
      </w:r>
      <w:r>
        <w:rPr/>
        <w:t>no</w:t>
      </w:r>
      <w:r>
        <w:rPr>
          <w:spacing w:val="-6"/>
        </w:rPr>
        <w:t> </w:t>
      </w:r>
      <w:r>
        <w:rPr/>
        <w:t>coe</w:t>
      </w:r>
      <w:r>
        <w:rPr>
          <w:spacing w:val="-4"/>
        </w:rPr>
        <w:t> </w:t>
      </w:r>
      <w:r>
        <w:rPr/>
        <w:t>cient</w:t>
      </w:r>
      <w:r>
        <w:rPr>
          <w:spacing w:val="-6"/>
        </w:rPr>
        <w:t> </w:t>
      </w:r>
      <w:r>
        <w:rPr/>
        <w:t>is</w:t>
      </w:r>
      <w:r>
        <w:rPr>
          <w:spacing w:val="-6"/>
        </w:rPr>
        <w:t> </w:t>
      </w:r>
      <w:r>
        <w:rPr/>
        <w:t>signi</w:t>
      </w:r>
      <w:r>
        <w:rPr>
          <w:spacing w:val="-4"/>
        </w:rPr>
        <w:t> </w:t>
      </w:r>
      <w:r>
        <w:rPr/>
        <w:t>cant,</w:t>
      </w:r>
      <w:r>
        <w:rPr>
          <w:spacing w:val="-4"/>
        </w:rPr>
        <w:t> </w:t>
      </w:r>
      <w:r>
        <w:rPr/>
        <w:t>which</w:t>
      </w:r>
      <w:r>
        <w:rPr>
          <w:spacing w:val="-6"/>
        </w:rPr>
        <w:t> </w:t>
      </w:r>
      <w:r>
        <w:rPr/>
        <w:t>does not</w:t>
      </w:r>
      <w:r>
        <w:rPr>
          <w:spacing w:val="-10"/>
        </w:rPr>
        <w:t> </w:t>
      </w:r>
      <w:r>
        <w:rPr/>
        <w:t>support,</w:t>
      </w:r>
      <w:r>
        <w:rPr>
          <w:spacing w:val="-10"/>
        </w:rPr>
        <w:t> </w:t>
      </w:r>
      <w:r>
        <w:rPr/>
        <w:t>at</w:t>
      </w:r>
      <w:r>
        <w:rPr>
          <w:spacing w:val="-10"/>
        </w:rPr>
        <w:t> </w:t>
      </w:r>
      <w:r>
        <w:rPr/>
        <w:t>this</w:t>
      </w:r>
      <w:r>
        <w:rPr>
          <w:spacing w:val="-10"/>
        </w:rPr>
        <w:t> </w:t>
      </w:r>
      <w:r>
        <w:rPr/>
        <w:t>stage,</w:t>
      </w:r>
      <w:r>
        <w:rPr>
          <w:spacing w:val="-10"/>
        </w:rPr>
        <w:t> </w:t>
      </w:r>
      <w:r>
        <w:rPr/>
        <w:t>a</w:t>
      </w:r>
      <w:r>
        <w:rPr>
          <w:spacing w:val="-10"/>
        </w:rPr>
        <w:t> </w:t>
      </w:r>
      <w:r>
        <w:rPr/>
        <w:t>simple</w:t>
      </w:r>
      <w:r>
        <w:rPr>
          <w:spacing w:val="-10"/>
        </w:rPr>
        <w:t> </w:t>
      </w:r>
      <w:r>
        <w:rPr/>
        <w:t>monotonic</w:t>
      </w:r>
      <w:r>
        <w:rPr>
          <w:spacing w:val="-10"/>
        </w:rPr>
        <w:t> </w:t>
      </w:r>
      <w:r>
        <w:rPr/>
        <w:t>relationship</w:t>
      </w:r>
      <w:r>
        <w:rPr>
          <w:spacing w:val="-10"/>
        </w:rPr>
        <w:t> </w:t>
      </w:r>
      <w:r>
        <w:rPr/>
        <w:t>between</w:t>
      </w:r>
      <w:r>
        <w:rPr>
          <w:spacing w:val="-10"/>
        </w:rPr>
        <w:t> </w:t>
      </w:r>
      <w:r>
        <w:rPr/>
        <w:t>the</w:t>
      </w:r>
      <w:r>
        <w:rPr>
          <w:spacing w:val="-10"/>
        </w:rPr>
        <w:t> </w:t>
      </w:r>
      <w:r>
        <w:rPr/>
        <w:t>NAO</w:t>
      </w:r>
      <w:r>
        <w:rPr>
          <w:spacing w:val="-10"/>
        </w:rPr>
        <w:t> </w:t>
      </w:r>
      <w:r>
        <w:rPr/>
        <w:t>and</w:t>
      </w:r>
      <w:r>
        <w:rPr>
          <w:spacing w:val="-10"/>
        </w:rPr>
        <w:t> </w:t>
      </w:r>
      <w:r>
        <w:rPr/>
        <w:t>monthly</w:t>
      </w:r>
      <w:r>
        <w:rPr>
          <w:spacing w:val="-10"/>
        </w:rPr>
        <w:t> </w:t>
      </w:r>
      <w:r>
        <w:rPr/>
        <w:t>episode counts.</w:t>
      </w:r>
      <w:r>
        <w:rPr>
          <w:spacing w:val="17"/>
        </w:rPr>
        <w:t> </w:t>
      </w:r>
      <w:r>
        <w:rPr/>
        <w:t>This</w:t>
      </w:r>
      <w:r>
        <w:rPr>
          <w:spacing w:val="-5"/>
        </w:rPr>
        <w:t> </w:t>
      </w:r>
      <w:r>
        <w:rPr/>
        <w:t>absence</w:t>
      </w:r>
      <w:r>
        <w:rPr>
          <w:spacing w:val="-5"/>
        </w:rPr>
        <w:t> </w:t>
      </w:r>
      <w:r>
        <w:rPr/>
        <w:t>of</w:t>
      </w:r>
      <w:r>
        <w:rPr>
          <w:spacing w:val="-5"/>
        </w:rPr>
        <w:t> </w:t>
      </w:r>
      <w:r>
        <w:rPr/>
        <w:t>a</w:t>
      </w:r>
      <w:r>
        <w:rPr>
          <w:spacing w:val="-5"/>
        </w:rPr>
        <w:t> </w:t>
      </w:r>
      <w:r>
        <w:rPr/>
        <w:t>direct</w:t>
      </w:r>
      <w:r>
        <w:rPr>
          <w:spacing w:val="-5"/>
        </w:rPr>
        <w:t> </w:t>
      </w:r>
      <w:r>
        <w:rPr/>
        <w:t>statistical</w:t>
      </w:r>
      <w:r>
        <w:rPr>
          <w:spacing w:val="-5"/>
        </w:rPr>
        <w:t> </w:t>
      </w:r>
      <w:r>
        <w:rPr/>
        <w:t>link</w:t>
      </w:r>
      <w:r>
        <w:rPr>
          <w:spacing w:val="-5"/>
        </w:rPr>
        <w:t> </w:t>
      </w:r>
      <w:r>
        <w:rPr/>
        <w:t>does</w:t>
      </w:r>
      <w:r>
        <w:rPr>
          <w:spacing w:val="-5"/>
        </w:rPr>
        <w:t> </w:t>
      </w:r>
      <w:r>
        <w:rPr/>
        <w:t>not</w:t>
      </w:r>
      <w:r>
        <w:rPr>
          <w:spacing w:val="-5"/>
        </w:rPr>
        <w:t> </w:t>
      </w:r>
      <w:r>
        <w:rPr/>
        <w:t>preclude</w:t>
      </w:r>
      <w:r>
        <w:rPr>
          <w:spacing w:val="-5"/>
        </w:rPr>
        <w:t> </w:t>
      </w:r>
      <w:r>
        <w:rPr/>
        <w:t>indirect</w:t>
      </w:r>
      <w:r>
        <w:rPr>
          <w:spacing w:val="-5"/>
        </w:rPr>
        <w:t> </w:t>
      </w:r>
      <w:r>
        <w:rPr/>
        <w:t>pathways</w:t>
      </w:r>
      <w:r>
        <w:rPr>
          <w:spacing w:val="-5"/>
        </w:rPr>
        <w:t> </w:t>
      </w:r>
      <w:r>
        <w:rPr/>
        <w:t>or</w:t>
      </w:r>
      <w:r>
        <w:rPr>
          <w:spacing w:val="-5"/>
        </w:rPr>
        <w:t> </w:t>
      </w:r>
      <w:r>
        <w:rPr/>
        <w:t>conditional e</w:t>
      </w:r>
      <w:r>
        <w:rPr>
          <w:spacing w:val="-14"/>
        </w:rPr>
        <w:t> </w:t>
      </w:r>
      <w:r>
        <w:rPr/>
        <w:t>ects:</w:t>
      </w:r>
      <w:r>
        <w:rPr>
          <w:spacing w:val="35"/>
        </w:rPr>
        <w:t> </w:t>
      </w:r>
      <w:r>
        <w:rPr/>
        <w:t>circulation patterns tied to Mediterranean oscillations can favor Saharan warm-air intru- sions</w:t>
      </w:r>
      <w:r>
        <w:rPr>
          <w:spacing w:val="-14"/>
        </w:rPr>
        <w:t> </w:t>
      </w:r>
      <w:r>
        <w:rPr/>
        <w:t>into</w:t>
      </w:r>
      <w:r>
        <w:rPr>
          <w:spacing w:val="-13"/>
        </w:rPr>
        <w:t> </w:t>
      </w:r>
      <w:r>
        <w:rPr/>
        <w:t>the</w:t>
      </w:r>
      <w:r>
        <w:rPr>
          <w:spacing w:val="-13"/>
        </w:rPr>
        <w:t> </w:t>
      </w:r>
      <w:r>
        <w:rPr/>
        <w:t>central</w:t>
      </w:r>
      <w:r>
        <w:rPr>
          <w:spacing w:val="-14"/>
        </w:rPr>
        <w:t> </w:t>
      </w:r>
      <w:r>
        <w:rPr/>
        <w:t>basin,</w:t>
      </w:r>
      <w:r>
        <w:rPr>
          <w:spacing w:val="-13"/>
        </w:rPr>
        <w:t> </w:t>
      </w:r>
      <w:r>
        <w:rPr/>
        <w:t>strengthening</w:t>
      </w:r>
      <w:r>
        <w:rPr>
          <w:spacing w:val="-13"/>
        </w:rPr>
        <w:t> </w:t>
      </w:r>
      <w:r>
        <w:rPr/>
        <w:t>evaporative</w:t>
      </w:r>
      <w:r>
        <w:rPr>
          <w:spacing w:val="-13"/>
        </w:rPr>
        <w:t> </w:t>
      </w:r>
      <w:r>
        <w:rPr/>
        <w:t>demand</w:t>
      </w:r>
      <w:r>
        <w:rPr>
          <w:spacing w:val="-14"/>
        </w:rPr>
        <w:t> </w:t>
      </w:r>
      <w:r>
        <w:rPr/>
        <w:t>and</w:t>
      </w:r>
      <w:r>
        <w:rPr>
          <w:spacing w:val="-13"/>
        </w:rPr>
        <w:t> </w:t>
      </w:r>
      <w:r>
        <w:rPr/>
        <w:t>the</w:t>
      </w:r>
      <w:r>
        <w:rPr>
          <w:spacing w:val="-13"/>
        </w:rPr>
        <w:t> </w:t>
      </w:r>
      <w:r>
        <w:rPr/>
        <w:t>propensity</w:t>
      </w:r>
      <w:r>
        <w:rPr>
          <w:spacing w:val="-13"/>
        </w:rPr>
        <w:t> </w:t>
      </w:r>
      <w:r>
        <w:rPr/>
        <w:t>for</w:t>
      </w:r>
      <w:r>
        <w:rPr>
          <w:spacing w:val="-14"/>
        </w:rPr>
        <w:t> </w:t>
      </w:r>
      <w:r>
        <w:rPr/>
        <w:t>rapid</w:t>
      </w:r>
      <w:r>
        <w:rPr>
          <w:spacing w:val="-13"/>
        </w:rPr>
        <w:t> </w:t>
      </w:r>
      <w:r>
        <w:rPr/>
        <w:t>drying </w:t>
      </w:r>
      <w:r>
        <w:rPr>
          <w:spacing w:val="-4"/>
        </w:rPr>
        <w:t>[</w:t>
      </w:r>
      <w:r>
        <w:rPr>
          <w:rFonts w:ascii="Verdana" w:hAnsi="Verdana"/>
          <w:spacing w:val="-4"/>
          <w:sz w:val="21"/>
        </w:rPr>
        <w:t>?</w:t>
      </w:r>
      <w:hyperlink w:history="true" w:anchor="_bookmark11">
        <w:r>
          <w:rPr>
            <w:spacing w:val="-4"/>
          </w:rPr>
          <w:t>Lionello and Others,</w:t>
        </w:r>
      </w:hyperlink>
      <w:r>
        <w:rPr>
          <w:spacing w:val="-4"/>
        </w:rPr>
        <w:t> </w:t>
      </w:r>
      <w:hyperlink w:history="true" w:anchor="_bookmark11">
        <w:r>
          <w:rPr>
            <w:spacing w:val="-4"/>
          </w:rPr>
          <w:t>2020].</w:t>
        </w:r>
      </w:hyperlink>
      <w:r>
        <w:rPr>
          <w:spacing w:val="15"/>
        </w:rPr>
        <w:t> </w:t>
      </w:r>
      <w:r>
        <w:rPr>
          <w:spacing w:val="-4"/>
        </w:rPr>
        <w:t>Future work should combine (i) count models (quasi-Poisson or nega- </w:t>
      </w:r>
      <w:r>
        <w:rPr/>
        <w:t>tive</w:t>
      </w:r>
      <w:r>
        <w:rPr>
          <w:spacing w:val="-3"/>
        </w:rPr>
        <w:t> </w:t>
      </w:r>
      <w:r>
        <w:rPr/>
        <w:t>binomial)</w:t>
      </w:r>
      <w:r>
        <w:rPr>
          <w:spacing w:val="-3"/>
        </w:rPr>
        <w:t> </w:t>
      </w:r>
      <w:r>
        <w:rPr/>
        <w:t>with</w:t>
      </w:r>
      <w:r>
        <w:rPr>
          <w:spacing w:val="-3"/>
        </w:rPr>
        <w:t> </w:t>
      </w:r>
      <w:r>
        <w:rPr/>
        <w:t>exposure</w:t>
      </w:r>
      <w:r>
        <w:rPr>
          <w:spacing w:val="-3"/>
        </w:rPr>
        <w:t> </w:t>
      </w:r>
      <w:r>
        <w:rPr/>
        <w:t>o</w:t>
      </w:r>
      <w:r>
        <w:rPr>
          <w:spacing w:val="-13"/>
        </w:rPr>
        <w:t> </w:t>
      </w:r>
      <w:r>
        <w:rPr/>
        <w:t>sets</w:t>
      </w:r>
      <w:r>
        <w:rPr>
          <w:spacing w:val="-3"/>
        </w:rPr>
        <w:t> </w:t>
      </w:r>
      <w:r>
        <w:rPr/>
        <w:t>and</w:t>
      </w:r>
      <w:r>
        <w:rPr>
          <w:spacing w:val="-3"/>
        </w:rPr>
        <w:t> </w:t>
      </w:r>
      <w:r>
        <w:rPr/>
        <w:t>season/year</w:t>
      </w:r>
      <w:r>
        <w:rPr>
          <w:spacing w:val="-3"/>
        </w:rPr>
        <w:t> </w:t>
      </w:r>
      <w:r>
        <w:rPr/>
        <w:t>e</w:t>
      </w:r>
      <w:r>
        <w:rPr>
          <w:spacing w:val="-13"/>
        </w:rPr>
        <w:t> </w:t>
      </w:r>
      <w:r>
        <w:rPr/>
        <w:t>ects,</w:t>
      </w:r>
      <w:r>
        <w:rPr>
          <w:spacing w:val="-3"/>
        </w:rPr>
        <w:t> </w:t>
      </w:r>
      <w:r>
        <w:rPr/>
        <w:t>(ii)</w:t>
      </w:r>
      <w:r>
        <w:rPr>
          <w:spacing w:val="-3"/>
        </w:rPr>
        <w:t> </w:t>
      </w:r>
      <w:r>
        <w:rPr/>
        <w:t>distributed-lag</w:t>
      </w:r>
      <w:r>
        <w:rPr>
          <w:spacing w:val="-3"/>
        </w:rPr>
        <w:t> </w:t>
      </w:r>
      <w:r>
        <w:rPr/>
        <w:t>schemes</w:t>
      </w:r>
      <w:r>
        <w:rPr>
          <w:spacing w:val="-3"/>
        </w:rPr>
        <w:t> </w:t>
      </w:r>
      <w:r>
        <w:rPr/>
        <w:t>to</w:t>
      </w:r>
      <w:r>
        <w:rPr>
          <w:spacing w:val="-3"/>
        </w:rPr>
        <w:t> </w:t>
      </w:r>
      <w:r>
        <w:rPr/>
        <w:t>capture </w:t>
      </w:r>
      <w:r>
        <w:rPr>
          <w:spacing w:val="-2"/>
        </w:rPr>
        <w:t>spread-out responses,</w:t>
      </w:r>
      <w:r>
        <w:rPr>
          <w:spacing w:val="-2"/>
        </w:rPr>
        <w:t> and (iii) synoptic diagnostics (Saharan intrusions,</w:t>
      </w:r>
      <w:r>
        <w:rPr>
          <w:spacing w:val="-2"/>
        </w:rPr>
        <w:t> geopotential) to explicitly </w:t>
      </w:r>
      <w:r>
        <w:rPr/>
        <w:t>connect large-scale context and regional triggers.</w:t>
      </w:r>
    </w:p>
    <w:p>
      <w:pPr>
        <w:pStyle w:val="BodyText"/>
        <w:spacing w:before="81"/>
        <w:ind w:left="0"/>
        <w:jc w:val="left"/>
      </w:pPr>
    </w:p>
    <w:p>
      <w:pPr>
        <w:pStyle w:val="Heading1"/>
        <w:jc w:val="both"/>
      </w:pPr>
      <w:r>
        <w:rPr>
          <w:w w:val="110"/>
        </w:rPr>
        <w:t>Conclusion</w:t>
      </w:r>
      <w:r>
        <w:rPr>
          <w:spacing w:val="39"/>
          <w:w w:val="110"/>
        </w:rPr>
        <w:t> </w:t>
      </w:r>
      <w:r>
        <w:rPr>
          <w:w w:val="110"/>
        </w:rPr>
        <w:t>and</w:t>
      </w:r>
      <w:r>
        <w:rPr>
          <w:spacing w:val="39"/>
          <w:w w:val="110"/>
        </w:rPr>
        <w:t> </w:t>
      </w:r>
      <w:r>
        <w:rPr>
          <w:spacing w:val="-2"/>
          <w:w w:val="110"/>
        </w:rPr>
        <w:t>perspectives</w:t>
      </w:r>
    </w:p>
    <w:p>
      <w:pPr>
        <w:pStyle w:val="BodyText"/>
        <w:spacing w:line="259" w:lineRule="auto" w:before="205"/>
        <w:ind w:right="112"/>
      </w:pPr>
      <w:r>
        <w:rPr/>
        <w:t>This</w:t>
      </w:r>
      <w:r>
        <w:rPr>
          <w:spacing w:val="-6"/>
        </w:rPr>
        <w:t> </w:t>
      </w:r>
      <w:r>
        <w:rPr/>
        <w:t>study</w:t>
      </w:r>
      <w:r>
        <w:rPr>
          <w:spacing w:val="-6"/>
        </w:rPr>
        <w:t> </w:t>
      </w:r>
      <w:r>
        <w:rPr/>
        <w:t>o</w:t>
      </w:r>
      <w:r>
        <w:rPr>
          <w:spacing w:val="-7"/>
        </w:rPr>
        <w:t> </w:t>
      </w:r>
      <w:r>
        <w:rPr/>
        <w:t>ers</w:t>
      </w:r>
      <w:r>
        <w:rPr>
          <w:spacing w:val="-6"/>
        </w:rPr>
        <w:t> </w:t>
      </w:r>
      <w:r>
        <w:rPr/>
        <w:t>a</w:t>
      </w:r>
      <w:r>
        <w:rPr>
          <w:spacing w:val="40"/>
        </w:rPr>
        <w:t> </w:t>
      </w:r>
      <w:r>
        <w:rPr/>
        <w:t>rst</w:t>
      </w:r>
      <w:r>
        <w:rPr>
          <w:spacing w:val="-6"/>
        </w:rPr>
        <w:t> </w:t>
      </w:r>
      <w:r>
        <w:rPr/>
        <w:t>regional</w:t>
      </w:r>
      <w:r>
        <w:rPr>
          <w:spacing w:val="-6"/>
        </w:rPr>
        <w:t> </w:t>
      </w:r>
      <w:r>
        <w:rPr/>
        <w:t>climatology</w:t>
      </w:r>
      <w:r>
        <w:rPr>
          <w:spacing w:val="-6"/>
        </w:rPr>
        <w:t> </w:t>
      </w:r>
      <w:r>
        <w:rPr/>
        <w:t>of</w:t>
      </w:r>
      <w:r>
        <w:rPr>
          <w:spacing w:val="40"/>
        </w:rPr>
        <w:t> </w:t>
      </w:r>
      <w:r>
        <w:rPr/>
        <w:t>ash</w:t>
      </w:r>
      <w:r>
        <w:rPr>
          <w:spacing w:val="-6"/>
        </w:rPr>
        <w:t> </w:t>
      </w:r>
      <w:r>
        <w:rPr/>
        <w:t>droughts</w:t>
      </w:r>
      <w:r>
        <w:rPr>
          <w:spacing w:val="-6"/>
        </w:rPr>
        <w:t> </w:t>
      </w:r>
      <w:r>
        <w:rPr/>
        <w:t>in</w:t>
      </w:r>
      <w:r>
        <w:rPr>
          <w:spacing w:val="-6"/>
        </w:rPr>
        <w:t> </w:t>
      </w:r>
      <w:r>
        <w:rPr/>
        <w:t>Sicily</w:t>
      </w:r>
      <w:r>
        <w:rPr>
          <w:spacing w:val="-6"/>
        </w:rPr>
        <w:t> </w:t>
      </w:r>
      <w:r>
        <w:rPr/>
        <w:t>based</w:t>
      </w:r>
      <w:r>
        <w:rPr>
          <w:spacing w:val="-6"/>
        </w:rPr>
        <w:t> </w:t>
      </w:r>
      <w:r>
        <w:rPr/>
        <w:t>on</w:t>
      </w:r>
      <w:r>
        <w:rPr>
          <w:spacing w:val="-6"/>
        </w:rPr>
        <w:t> </w:t>
      </w:r>
      <w:r>
        <w:rPr/>
        <w:t>a</w:t>
      </w:r>
      <w:r>
        <w:rPr>
          <w:spacing w:val="-6"/>
        </w:rPr>
        <w:t> </w:t>
      </w:r>
      <w:r>
        <w:rPr/>
        <w:t>clear,</w:t>
      </w:r>
      <w:r>
        <w:rPr>
          <w:spacing w:val="-3"/>
        </w:rPr>
        <w:t> </w:t>
      </w:r>
      <w:r>
        <w:rPr/>
        <w:t>reproducible protocol</w:t>
      </w:r>
      <w:r>
        <w:rPr>
          <w:spacing w:val="12"/>
        </w:rPr>
        <w:t> </w:t>
      </w:r>
      <w:r>
        <w:rPr/>
        <w:t>combining</w:t>
      </w:r>
      <w:r>
        <w:rPr>
          <w:spacing w:val="12"/>
        </w:rPr>
        <w:t> </w:t>
      </w:r>
      <w:r>
        <w:rPr/>
        <w:t>a</w:t>
      </w:r>
      <w:r>
        <w:rPr>
          <w:spacing w:val="13"/>
        </w:rPr>
        <w:t> </w:t>
      </w:r>
      <w:r>
        <w:rPr/>
        <w:t>weekly</w:t>
      </w:r>
      <w:r>
        <w:rPr>
          <w:spacing w:val="12"/>
        </w:rPr>
        <w:t> </w:t>
      </w:r>
      <w:r>
        <w:rPr/>
        <w:t>SPEI</w:t>
      </w:r>
      <w:r>
        <w:rPr>
          <w:spacing w:val="13"/>
        </w:rPr>
        <w:t> </w:t>
      </w:r>
      <w:r>
        <w:rPr/>
        <w:t>at</w:t>
      </w:r>
      <w:r>
        <w:rPr>
          <w:spacing w:val="12"/>
        </w:rPr>
        <w:t> </w:t>
      </w:r>
      <w:r>
        <w:rPr/>
        <w:t>a</w:t>
      </w:r>
      <w:r>
        <w:rPr>
          <w:spacing w:val="13"/>
        </w:rPr>
        <w:t> </w:t>
      </w:r>
      <w:r>
        <w:rPr/>
        <w:t>1-month</w:t>
      </w:r>
      <w:r>
        <w:rPr>
          <w:spacing w:val="12"/>
        </w:rPr>
        <w:t> </w:t>
      </w:r>
      <w:r>
        <w:rPr/>
        <w:t>scale,</w:t>
      </w:r>
      <w:r>
        <w:rPr>
          <w:spacing w:val="15"/>
        </w:rPr>
        <w:t> </w:t>
      </w:r>
      <w:r>
        <w:rPr/>
        <w:t>a</w:t>
      </w:r>
      <w:r>
        <w:rPr>
          <w:spacing w:val="13"/>
        </w:rPr>
        <w:t> </w:t>
      </w:r>
      <w:r>
        <w:rPr/>
        <w:t>strict</w:t>
      </w:r>
      <w:r>
        <w:rPr>
          <w:spacing w:val="12"/>
        </w:rPr>
        <w:t> </w:t>
      </w:r>
      <w:r>
        <w:rPr/>
        <w:t>dynamic</w:t>
      </w:r>
      <w:r>
        <w:rPr>
          <w:spacing w:val="13"/>
        </w:rPr>
        <w:t> </w:t>
      </w:r>
      <w:r>
        <w:rPr/>
        <w:t>de</w:t>
      </w:r>
      <w:r>
        <w:rPr>
          <w:spacing w:val="-11"/>
        </w:rPr>
        <w:t> </w:t>
      </w:r>
      <w:r>
        <w:rPr/>
        <w:t>nition</w:t>
      </w:r>
      <w:r>
        <w:rPr>
          <w:spacing w:val="13"/>
        </w:rPr>
        <w:t> </w:t>
      </w:r>
      <w:r>
        <w:rPr/>
        <w:t>of</w:t>
      </w:r>
      <w:r>
        <w:rPr>
          <w:spacing w:val="12"/>
        </w:rPr>
        <w:t> </w:t>
      </w:r>
      <w:r>
        <w:rPr>
          <w:spacing w:val="-4"/>
        </w:rPr>
        <w:t>development</w:t>
      </w:r>
    </w:p>
    <w:p>
      <w:pPr>
        <w:pStyle w:val="BodyText"/>
        <w:spacing w:after="0" w:line="259" w:lineRule="auto"/>
        <w:sectPr>
          <w:pgSz w:w="11910" w:h="16840"/>
          <w:pgMar w:header="0" w:footer="613" w:top="1200" w:bottom="800" w:left="1133" w:right="1133"/>
        </w:sectPr>
      </w:pPr>
    </w:p>
    <w:p>
      <w:pPr>
        <w:pStyle w:val="BodyText"/>
        <w:spacing w:line="270" w:lineRule="exact" w:before="32"/>
        <w:ind w:right="112"/>
      </w:pPr>
      <w:r>
        <w:rPr>
          <w:w w:val="125"/>
        </w:rPr>
        <w:t>(</w:t>
      </w:r>
      <w:r>
        <w:rPr>
          <w:rFonts w:ascii="Calibri" w:hAnsi="Calibri"/>
          <w:w w:val="125"/>
        </w:rPr>
        <w:t>∆SPEI</w:t>
      </w:r>
      <w:r>
        <w:rPr>
          <w:rFonts w:ascii="Calibri" w:hAnsi="Calibri"/>
          <w:w w:val="125"/>
        </w:rPr>
        <w:t> </w:t>
      </w:r>
      <w:r>
        <w:rPr>
          <w:rFonts w:ascii="Verdana" w:hAnsi="Verdana"/>
          <w:i/>
        </w:rPr>
        <w:t>≤ −</w:t>
      </w:r>
      <w:r>
        <w:rPr>
          <w:rFonts w:ascii="Calibri" w:hAnsi="Calibri"/>
        </w:rPr>
        <w:t>2 </w:t>
      </w:r>
      <w:r>
        <w:rPr/>
        <w:t>over four weeks with crossing of </w:t>
      </w:r>
      <w:r>
        <w:rPr>
          <w:rFonts w:ascii="Verdana" w:hAnsi="Verdana"/>
          <w:i/>
        </w:rPr>
        <w:t>−</w:t>
      </w:r>
      <w:r>
        <w:rPr>
          <w:rFonts w:ascii="Calibri" w:hAnsi="Calibri"/>
        </w:rPr>
        <w:t>1</w:t>
      </w:r>
      <w:r>
        <w:rPr>
          <w:rFonts w:ascii="Arial" w:hAnsi="Arial"/>
          <w:i/>
        </w:rPr>
        <w:t>.</w:t>
      </w:r>
      <w:r>
        <w:rPr>
          <w:rFonts w:ascii="Calibri" w:hAnsi="Calibri"/>
        </w:rPr>
        <w:t>28</w:t>
      </w:r>
      <w:r>
        <w:rPr/>
        <w:t>), and spatio-temporal clustering via ST- DBSCAN</w:t>
      </w:r>
      <w:r>
        <w:rPr>
          <w:spacing w:val="28"/>
        </w:rPr>
        <w:t> </w:t>
      </w:r>
      <w:r>
        <w:rPr/>
        <w:t>(</w:t>
      </w:r>
      <w:r>
        <w:rPr>
          <w:rFonts w:ascii="Arial" w:hAnsi="Arial"/>
          <w:i/>
        </w:rPr>
        <w:t>ε</w:t>
      </w:r>
      <w:r>
        <w:rPr>
          <w:rFonts w:ascii="Verdana" w:hAnsi="Verdana"/>
          <w:i/>
          <w:vertAlign w:val="subscript"/>
        </w:rPr>
        <w:t>s</w:t>
      </w:r>
      <w:r>
        <w:rPr>
          <w:rFonts w:ascii="Verdana" w:hAnsi="Verdana"/>
          <w:i/>
          <w:vertAlign w:val="baseline"/>
        </w:rPr>
        <w:t> </w:t>
      </w:r>
      <w:r>
        <w:rPr>
          <w:rFonts w:ascii="Calibri" w:hAnsi="Calibri"/>
          <w:w w:val="125"/>
          <w:vertAlign w:val="baseline"/>
        </w:rPr>
        <w:t>=</w:t>
      </w:r>
      <w:r>
        <w:rPr>
          <w:rFonts w:ascii="Calibri" w:hAnsi="Calibri"/>
          <w:spacing w:val="12"/>
          <w:w w:val="125"/>
          <w:vertAlign w:val="baseline"/>
        </w:rPr>
        <w:t> </w:t>
      </w:r>
      <w:r>
        <w:rPr>
          <w:rFonts w:ascii="Calibri" w:hAnsi="Calibri"/>
          <w:vertAlign w:val="baseline"/>
        </w:rPr>
        <w:t>40</w:t>
      </w:r>
      <w:r>
        <w:rPr>
          <w:rFonts w:ascii="Calibri" w:hAnsi="Calibri"/>
          <w:spacing w:val="31"/>
          <w:vertAlign w:val="baseline"/>
        </w:rPr>
        <w:t> </w:t>
      </w:r>
      <w:r>
        <w:rPr>
          <w:rFonts w:ascii="Calibri" w:hAnsi="Calibri"/>
          <w:vertAlign w:val="baseline"/>
        </w:rPr>
        <w:t>km</w:t>
      </w:r>
      <w:r>
        <w:rPr>
          <w:vertAlign w:val="baseline"/>
        </w:rPr>
        <w:t>,</w:t>
      </w:r>
      <w:r>
        <w:rPr>
          <w:spacing w:val="30"/>
          <w:vertAlign w:val="baseline"/>
        </w:rPr>
        <w:t> </w:t>
      </w:r>
      <w:r>
        <w:rPr>
          <w:rFonts w:ascii="Arial" w:hAnsi="Arial"/>
          <w:i/>
          <w:vertAlign w:val="baseline"/>
        </w:rPr>
        <w:t>ε</w:t>
      </w:r>
      <w:r>
        <w:rPr>
          <w:rFonts w:ascii="Verdana" w:hAnsi="Verdana"/>
          <w:i/>
          <w:vertAlign w:val="subscript"/>
        </w:rPr>
        <w:t>t</w:t>
      </w:r>
      <w:r>
        <w:rPr>
          <w:rFonts w:ascii="Verdana" w:hAnsi="Verdana"/>
          <w:i/>
          <w:vertAlign w:val="baseline"/>
        </w:rPr>
        <w:t> </w:t>
      </w:r>
      <w:r>
        <w:rPr>
          <w:rFonts w:ascii="Calibri" w:hAnsi="Calibri"/>
          <w:w w:val="125"/>
          <w:vertAlign w:val="baseline"/>
        </w:rPr>
        <w:t>=</w:t>
      </w:r>
      <w:r>
        <w:rPr>
          <w:rFonts w:ascii="Calibri" w:hAnsi="Calibri"/>
          <w:spacing w:val="12"/>
          <w:w w:val="125"/>
          <w:vertAlign w:val="baseline"/>
        </w:rPr>
        <w:t> </w:t>
      </w:r>
      <w:r>
        <w:rPr>
          <w:rFonts w:ascii="Calibri" w:hAnsi="Calibri"/>
          <w:vertAlign w:val="baseline"/>
        </w:rPr>
        <w:t>7</w:t>
      </w:r>
      <w:r>
        <w:rPr>
          <w:rFonts w:ascii="Calibri" w:hAnsi="Calibri"/>
          <w:spacing w:val="31"/>
          <w:vertAlign w:val="baseline"/>
        </w:rPr>
        <w:t> </w:t>
      </w:r>
      <w:r>
        <w:rPr>
          <w:rFonts w:ascii="Calibri" w:hAnsi="Calibri"/>
          <w:vertAlign w:val="baseline"/>
        </w:rPr>
        <w:t>days</w:t>
      </w:r>
      <w:r>
        <w:rPr>
          <w:vertAlign w:val="baseline"/>
        </w:rPr>
        <w:t>,</w:t>
      </w:r>
      <w:r>
        <w:rPr>
          <w:spacing w:val="30"/>
          <w:vertAlign w:val="baseline"/>
        </w:rPr>
        <w:t> </w:t>
      </w:r>
      <w:r>
        <w:rPr>
          <w:vertAlign w:val="baseline"/>
        </w:rPr>
        <w:t>MinPts</w:t>
      </w:r>
      <w:r>
        <w:rPr>
          <w:spacing w:val="15"/>
          <w:w w:val="125"/>
          <w:vertAlign w:val="baseline"/>
        </w:rPr>
        <w:t> </w:t>
      </w:r>
      <w:r>
        <w:rPr>
          <w:w w:val="125"/>
          <w:vertAlign w:val="baseline"/>
        </w:rPr>
        <w:t>=</w:t>
      </w:r>
      <w:r>
        <w:rPr>
          <w:spacing w:val="15"/>
          <w:w w:val="125"/>
          <w:vertAlign w:val="baseline"/>
        </w:rPr>
        <w:t> </w:t>
      </w:r>
      <w:r>
        <w:rPr>
          <w:vertAlign w:val="baseline"/>
        </w:rPr>
        <w:t>7).</w:t>
      </w:r>
      <w:r>
        <w:rPr>
          <w:spacing w:val="68"/>
          <w:vertAlign w:val="baseline"/>
        </w:rPr>
        <w:t> </w:t>
      </w:r>
      <w:r>
        <w:rPr>
          <w:vertAlign w:val="baseline"/>
        </w:rPr>
        <w:t>Results</w:t>
      </w:r>
      <w:r>
        <w:rPr>
          <w:spacing w:val="28"/>
          <w:vertAlign w:val="baseline"/>
        </w:rPr>
        <w:t> </w:t>
      </w:r>
      <w:r>
        <w:rPr>
          <w:vertAlign w:val="baseline"/>
        </w:rPr>
        <w:t>indicate</w:t>
      </w:r>
      <w:r>
        <w:rPr>
          <w:spacing w:val="28"/>
          <w:vertAlign w:val="baseline"/>
        </w:rPr>
        <w:t> </w:t>
      </w:r>
      <w:r>
        <w:rPr>
          <w:vertAlign w:val="baseline"/>
        </w:rPr>
        <w:t>that</w:t>
      </w:r>
      <w:r>
        <w:rPr>
          <w:spacing w:val="80"/>
          <w:vertAlign w:val="baseline"/>
        </w:rPr>
        <w:t> </w:t>
      </w:r>
      <w:r>
        <w:rPr>
          <w:vertAlign w:val="baseline"/>
        </w:rPr>
        <w:t>ash</w:t>
      </w:r>
      <w:r>
        <w:rPr>
          <w:spacing w:val="28"/>
          <w:vertAlign w:val="baseline"/>
        </w:rPr>
        <w:t> </w:t>
      </w:r>
      <w:r>
        <w:rPr>
          <w:vertAlign w:val="baseline"/>
        </w:rPr>
        <w:t>droughts</w:t>
      </w:r>
      <w:r>
        <w:rPr>
          <w:spacing w:val="28"/>
          <w:vertAlign w:val="baseline"/>
        </w:rPr>
        <w:t> </w:t>
      </w:r>
      <w:r>
        <w:rPr>
          <w:vertAlign w:val="baseline"/>
        </w:rPr>
        <w:t>constitute a</w:t>
      </w:r>
      <w:r>
        <w:rPr>
          <w:spacing w:val="-6"/>
          <w:vertAlign w:val="baseline"/>
        </w:rPr>
        <w:t> </w:t>
      </w:r>
      <w:r>
        <w:rPr>
          <w:vertAlign w:val="baseline"/>
        </w:rPr>
        <w:t>majority</w:t>
      </w:r>
      <w:r>
        <w:rPr>
          <w:spacing w:val="-6"/>
          <w:vertAlign w:val="baseline"/>
        </w:rPr>
        <w:t> </w:t>
      </w:r>
      <w:r>
        <w:rPr>
          <w:vertAlign w:val="baseline"/>
        </w:rPr>
        <w:t>share</w:t>
      </w:r>
      <w:r>
        <w:rPr>
          <w:spacing w:val="-6"/>
          <w:vertAlign w:val="baseline"/>
        </w:rPr>
        <w:t> </w:t>
      </w:r>
      <w:r>
        <w:rPr>
          <w:vertAlign w:val="baseline"/>
        </w:rPr>
        <w:t>of</w:t>
      </w:r>
      <w:r>
        <w:rPr>
          <w:spacing w:val="-6"/>
          <w:vertAlign w:val="baseline"/>
        </w:rPr>
        <w:t> </w:t>
      </w:r>
      <w:r>
        <w:rPr>
          <w:vertAlign w:val="baseline"/>
        </w:rPr>
        <w:t>short-term</w:t>
      </w:r>
      <w:r>
        <w:rPr>
          <w:spacing w:val="-6"/>
          <w:vertAlign w:val="baseline"/>
        </w:rPr>
        <w:t> </w:t>
      </w:r>
      <w:r>
        <w:rPr>
          <w:vertAlign w:val="baseline"/>
        </w:rPr>
        <w:t>droughts</w:t>
      </w:r>
      <w:r>
        <w:rPr>
          <w:spacing w:val="-6"/>
          <w:vertAlign w:val="baseline"/>
        </w:rPr>
        <w:t> </w:t>
      </w:r>
      <w:r>
        <w:rPr>
          <w:vertAlign w:val="baseline"/>
        </w:rPr>
        <w:t>(median</w:t>
      </w:r>
      <w:r>
        <w:rPr>
          <w:spacing w:val="-6"/>
          <w:vertAlign w:val="baseline"/>
        </w:rPr>
        <w:t> </w:t>
      </w:r>
      <w:r>
        <w:rPr>
          <w:vertAlign w:val="baseline"/>
        </w:rPr>
        <w:t>61%),</w:t>
      </w:r>
      <w:r>
        <w:rPr>
          <w:spacing w:val="-6"/>
          <w:vertAlign w:val="baseline"/>
        </w:rPr>
        <w:t> </w:t>
      </w:r>
      <w:r>
        <w:rPr>
          <w:vertAlign w:val="baseline"/>
        </w:rPr>
        <w:t>placing</w:t>
      </w:r>
      <w:r>
        <w:rPr>
          <w:spacing w:val="-6"/>
          <w:vertAlign w:val="baseline"/>
        </w:rPr>
        <w:t> </w:t>
      </w:r>
      <w:r>
        <w:rPr>
          <w:vertAlign w:val="baseline"/>
        </w:rPr>
        <w:t>Sicily</w:t>
      </w:r>
      <w:r>
        <w:rPr>
          <w:spacing w:val="-6"/>
          <w:vertAlign w:val="baseline"/>
        </w:rPr>
        <w:t> </w:t>
      </w:r>
      <w:r>
        <w:rPr>
          <w:vertAlign w:val="baseline"/>
        </w:rPr>
        <w:t>at</w:t>
      </w:r>
      <w:r>
        <w:rPr>
          <w:spacing w:val="-6"/>
          <w:vertAlign w:val="baseline"/>
        </w:rPr>
        <w:t> </w:t>
      </w:r>
      <w:r>
        <w:rPr>
          <w:vertAlign w:val="baseline"/>
        </w:rPr>
        <w:t>the</w:t>
      </w:r>
      <w:r>
        <w:rPr>
          <w:spacing w:val="-6"/>
          <w:vertAlign w:val="baseline"/>
        </w:rPr>
        <w:t> </w:t>
      </w:r>
      <w:r>
        <w:rPr>
          <w:vertAlign w:val="baseline"/>
        </w:rPr>
        <w:t>upper</w:t>
      </w:r>
      <w:r>
        <w:rPr>
          <w:spacing w:val="-6"/>
          <w:vertAlign w:val="baseline"/>
        </w:rPr>
        <w:t> </w:t>
      </w:r>
      <w:r>
        <w:rPr>
          <w:vertAlign w:val="baseline"/>
        </w:rPr>
        <w:t>bound</w:t>
      </w:r>
      <w:r>
        <w:rPr>
          <w:spacing w:val="-6"/>
          <w:vertAlign w:val="baseline"/>
        </w:rPr>
        <w:t> </w:t>
      </w:r>
      <w:r>
        <w:rPr>
          <w:vertAlign w:val="baseline"/>
        </w:rPr>
        <w:t>of</w:t>
      </w:r>
      <w:r>
        <w:rPr>
          <w:spacing w:val="-6"/>
          <w:vertAlign w:val="baseline"/>
        </w:rPr>
        <w:t> </w:t>
      </w:r>
      <w:r>
        <w:rPr>
          <w:vertAlign w:val="baseline"/>
        </w:rPr>
        <w:t>values </w:t>
      </w:r>
      <w:r>
        <w:rPr>
          <w:spacing w:val="-2"/>
          <w:vertAlign w:val="baseline"/>
        </w:rPr>
        <w:t>reported</w:t>
      </w:r>
      <w:r>
        <w:rPr>
          <w:spacing w:val="-4"/>
          <w:vertAlign w:val="baseline"/>
        </w:rPr>
        <w:t> </w:t>
      </w:r>
      <w:r>
        <w:rPr>
          <w:spacing w:val="-2"/>
          <w:vertAlign w:val="baseline"/>
        </w:rPr>
        <w:t>for</w:t>
      </w:r>
      <w:r>
        <w:rPr>
          <w:spacing w:val="-4"/>
          <w:vertAlign w:val="baseline"/>
        </w:rPr>
        <w:t> </w:t>
      </w:r>
      <w:r>
        <w:rPr>
          <w:spacing w:val="-2"/>
          <w:vertAlign w:val="baseline"/>
        </w:rPr>
        <w:t>other</w:t>
      </w:r>
      <w:r>
        <w:rPr>
          <w:spacing w:val="-4"/>
          <w:vertAlign w:val="baseline"/>
        </w:rPr>
        <w:t> </w:t>
      </w:r>
      <w:r>
        <w:rPr>
          <w:spacing w:val="-2"/>
          <w:vertAlign w:val="baseline"/>
        </w:rPr>
        <w:t>Mediterranean</w:t>
      </w:r>
      <w:r>
        <w:rPr>
          <w:spacing w:val="-4"/>
          <w:vertAlign w:val="baseline"/>
        </w:rPr>
        <w:t> </w:t>
      </w:r>
      <w:r>
        <w:rPr>
          <w:spacing w:val="-2"/>
          <w:vertAlign w:val="baseline"/>
        </w:rPr>
        <w:t>regions.</w:t>
      </w:r>
      <w:r>
        <w:rPr>
          <w:spacing w:val="15"/>
          <w:vertAlign w:val="baseline"/>
        </w:rPr>
        <w:t> </w:t>
      </w:r>
      <w:r>
        <w:rPr>
          <w:spacing w:val="-2"/>
          <w:vertAlign w:val="baseline"/>
        </w:rPr>
        <w:t>Spatial</w:t>
      </w:r>
      <w:r>
        <w:rPr>
          <w:spacing w:val="-4"/>
          <w:vertAlign w:val="baseline"/>
        </w:rPr>
        <w:t> </w:t>
      </w:r>
      <w:r>
        <w:rPr>
          <w:spacing w:val="-2"/>
          <w:vertAlign w:val="baseline"/>
        </w:rPr>
        <w:t>organization</w:t>
      </w:r>
      <w:r>
        <w:rPr>
          <w:spacing w:val="-4"/>
          <w:vertAlign w:val="baseline"/>
        </w:rPr>
        <w:t> </w:t>
      </w:r>
      <w:r>
        <w:rPr>
          <w:spacing w:val="-2"/>
          <w:vertAlign w:val="baseline"/>
        </w:rPr>
        <w:t>highlights</w:t>
      </w:r>
      <w:r>
        <w:rPr>
          <w:spacing w:val="-4"/>
          <w:vertAlign w:val="baseline"/>
        </w:rPr>
        <w:t> </w:t>
      </w:r>
      <w:r>
        <w:rPr>
          <w:spacing w:val="-2"/>
          <w:vertAlign w:val="baseline"/>
        </w:rPr>
        <w:t>recurrent</w:t>
      </w:r>
      <w:r>
        <w:rPr>
          <w:spacing w:val="-4"/>
          <w:vertAlign w:val="baseline"/>
        </w:rPr>
        <w:t> </w:t>
      </w:r>
      <w:r>
        <w:rPr>
          <w:spacing w:val="-2"/>
          <w:vertAlign w:val="baseline"/>
        </w:rPr>
        <w:t>hotspots</w:t>
      </w:r>
      <w:r>
        <w:rPr>
          <w:spacing w:val="-4"/>
          <w:vertAlign w:val="baseline"/>
        </w:rPr>
        <w:t> </w:t>
      </w:r>
      <w:r>
        <w:rPr>
          <w:spacing w:val="-2"/>
          <w:vertAlign w:val="baseline"/>
        </w:rPr>
        <w:t>in</w:t>
      </w:r>
      <w:r>
        <w:rPr>
          <w:spacing w:val="-4"/>
          <w:vertAlign w:val="baseline"/>
        </w:rPr>
        <w:t> </w:t>
      </w:r>
      <w:r>
        <w:rPr>
          <w:spacing w:val="-2"/>
          <w:vertAlign w:val="baseline"/>
        </w:rPr>
        <w:t>the </w:t>
      </w:r>
      <w:r>
        <w:rPr>
          <w:spacing w:val="-4"/>
          <w:vertAlign w:val="baseline"/>
        </w:rPr>
        <w:t>semi-arid western interior and the Palermo</w:t>
      </w:r>
      <w:r>
        <w:rPr>
          <w:spacing w:val="-9"/>
          <w:vertAlign w:val="baseline"/>
        </w:rPr>
        <w:t> </w:t>
      </w:r>
      <w:r>
        <w:rPr>
          <w:spacing w:val="-4"/>
          <w:vertAlign w:val="baseline"/>
        </w:rPr>
        <w:t>Corleone corridor, while the north-eastern reliefs exhibit </w:t>
      </w:r>
      <w:r>
        <w:rPr>
          <w:vertAlign w:val="baseline"/>
        </w:rPr>
        <w:t>an</w:t>
      </w:r>
      <w:r>
        <w:rPr>
          <w:spacing w:val="-9"/>
          <w:vertAlign w:val="baseline"/>
        </w:rPr>
        <w:t> </w:t>
      </w:r>
      <w:r>
        <w:rPr>
          <w:vertAlign w:val="baseline"/>
        </w:rPr>
        <w:t>orographic</w:t>
      </w:r>
      <w:r>
        <w:rPr>
          <w:spacing w:val="-9"/>
          <w:vertAlign w:val="baseline"/>
        </w:rPr>
        <w:t> </w:t>
      </w:r>
      <w:r>
        <w:rPr>
          <w:vertAlign w:val="baseline"/>
        </w:rPr>
        <w:t>bu</w:t>
      </w:r>
      <w:r>
        <w:rPr>
          <w:spacing w:val="-13"/>
          <w:vertAlign w:val="baseline"/>
        </w:rPr>
        <w:t> </w:t>
      </w:r>
      <w:r>
        <w:rPr>
          <w:vertAlign w:val="baseline"/>
        </w:rPr>
        <w:t>ering</w:t>
      </w:r>
      <w:r>
        <w:rPr>
          <w:spacing w:val="-9"/>
          <w:vertAlign w:val="baseline"/>
        </w:rPr>
        <w:t> </w:t>
      </w:r>
      <w:r>
        <w:rPr>
          <w:vertAlign w:val="baseline"/>
        </w:rPr>
        <w:t>e</w:t>
      </w:r>
      <w:r>
        <w:rPr>
          <w:spacing w:val="-10"/>
          <w:vertAlign w:val="baseline"/>
        </w:rPr>
        <w:t> </w:t>
      </w:r>
      <w:r>
        <w:rPr>
          <w:vertAlign w:val="baseline"/>
        </w:rPr>
        <w:t>ect.</w:t>
      </w:r>
      <w:r>
        <w:rPr>
          <w:spacing w:val="15"/>
          <w:vertAlign w:val="baseline"/>
        </w:rPr>
        <w:t> </w:t>
      </w:r>
      <w:r>
        <w:rPr>
          <w:vertAlign w:val="baseline"/>
        </w:rPr>
        <w:t>Regional</w:t>
      </w:r>
      <w:r>
        <w:rPr>
          <w:spacing w:val="-9"/>
          <w:vertAlign w:val="baseline"/>
        </w:rPr>
        <w:t> </w:t>
      </w:r>
      <w:r>
        <w:rPr>
          <w:vertAlign w:val="baseline"/>
        </w:rPr>
        <w:t>episodes</w:t>
      </w:r>
      <w:r>
        <w:rPr>
          <w:spacing w:val="-9"/>
          <w:vertAlign w:val="baseline"/>
        </w:rPr>
        <w:t> </w:t>
      </w:r>
      <w:r>
        <w:rPr>
          <w:vertAlign w:val="baseline"/>
        </w:rPr>
        <w:t>typically</w:t>
      </w:r>
      <w:r>
        <w:rPr>
          <w:spacing w:val="-9"/>
          <w:vertAlign w:val="baseline"/>
        </w:rPr>
        <w:t> </w:t>
      </w:r>
      <w:r>
        <w:rPr>
          <w:vertAlign w:val="baseline"/>
        </w:rPr>
        <w:t>last</w:t>
      </w:r>
      <w:r>
        <w:rPr>
          <w:spacing w:val="-9"/>
          <w:vertAlign w:val="baseline"/>
        </w:rPr>
        <w:t> </w:t>
      </w:r>
      <w:r>
        <w:rPr>
          <w:vertAlign w:val="baseline"/>
        </w:rPr>
        <w:t>about</w:t>
      </w:r>
      <w:r>
        <w:rPr>
          <w:spacing w:val="-9"/>
          <w:vertAlign w:val="baseline"/>
        </w:rPr>
        <w:t> </w:t>
      </w:r>
      <w:r>
        <w:rPr>
          <w:vertAlign w:val="baseline"/>
        </w:rPr>
        <w:t>two</w:t>
      </w:r>
      <w:r>
        <w:rPr>
          <w:spacing w:val="-9"/>
          <w:vertAlign w:val="baseline"/>
        </w:rPr>
        <w:t> </w:t>
      </w:r>
      <w:r>
        <w:rPr>
          <w:vertAlign w:val="baseline"/>
        </w:rPr>
        <w:t>weeks,</w:t>
      </w:r>
      <w:r>
        <w:rPr>
          <w:spacing w:val="-8"/>
          <w:vertAlign w:val="baseline"/>
        </w:rPr>
        <w:t> </w:t>
      </w:r>
      <w:r>
        <w:rPr>
          <w:vertAlign w:val="baseline"/>
        </w:rPr>
        <w:t>implying</w:t>
      </w:r>
      <w:r>
        <w:rPr>
          <w:spacing w:val="-9"/>
          <w:vertAlign w:val="baseline"/>
        </w:rPr>
        <w:t> </w:t>
      </w:r>
      <w:r>
        <w:rPr>
          <w:vertAlign w:val="baseline"/>
        </w:rPr>
        <w:t>that</w:t>
      </w:r>
      <w:r>
        <w:rPr>
          <w:spacing w:val="-9"/>
          <w:vertAlign w:val="baseline"/>
        </w:rPr>
        <w:t> </w:t>
      </w:r>
      <w:r>
        <w:rPr>
          <w:vertAlign w:val="baseline"/>
        </w:rPr>
        <w:t>rapid </w:t>
      </w:r>
      <w:r>
        <w:rPr>
          <w:spacing w:val="-2"/>
          <w:vertAlign w:val="baseline"/>
        </w:rPr>
        <w:t>onset</w:t>
      </w:r>
      <w:r>
        <w:rPr>
          <w:spacing w:val="-9"/>
          <w:vertAlign w:val="baseline"/>
        </w:rPr>
        <w:t> </w:t>
      </w:r>
      <w:r>
        <w:rPr>
          <w:spacing w:val="-2"/>
          <w:vertAlign w:val="baseline"/>
        </w:rPr>
        <w:t>can</w:t>
      </w:r>
      <w:r>
        <w:rPr>
          <w:spacing w:val="-8"/>
          <w:vertAlign w:val="baseline"/>
        </w:rPr>
        <w:t> </w:t>
      </w:r>
      <w:r>
        <w:rPr>
          <w:spacing w:val="-2"/>
          <w:vertAlign w:val="baseline"/>
        </w:rPr>
        <w:t>nonetheless</w:t>
      </w:r>
      <w:r>
        <w:rPr>
          <w:spacing w:val="-8"/>
          <w:vertAlign w:val="baseline"/>
        </w:rPr>
        <w:t> </w:t>
      </w:r>
      <w:r>
        <w:rPr>
          <w:spacing w:val="-2"/>
          <w:vertAlign w:val="baseline"/>
        </w:rPr>
        <w:t>yield</w:t>
      </w:r>
      <w:r>
        <w:rPr>
          <w:spacing w:val="-8"/>
          <w:vertAlign w:val="baseline"/>
        </w:rPr>
        <w:t> </w:t>
      </w:r>
      <w:r>
        <w:rPr>
          <w:spacing w:val="-2"/>
          <w:vertAlign w:val="baseline"/>
        </w:rPr>
        <w:t>operationally</w:t>
      </w:r>
      <w:r>
        <w:rPr>
          <w:spacing w:val="-8"/>
          <w:vertAlign w:val="baseline"/>
        </w:rPr>
        <w:t> </w:t>
      </w:r>
      <w:r>
        <w:rPr>
          <w:spacing w:val="-2"/>
          <w:vertAlign w:val="baseline"/>
        </w:rPr>
        <w:t>signi</w:t>
      </w:r>
      <w:r>
        <w:rPr>
          <w:spacing w:val="-12"/>
          <w:vertAlign w:val="baseline"/>
        </w:rPr>
        <w:t> </w:t>
      </w:r>
      <w:r>
        <w:rPr>
          <w:spacing w:val="-2"/>
          <w:vertAlign w:val="baseline"/>
        </w:rPr>
        <w:t>cant</w:t>
      </w:r>
      <w:r>
        <w:rPr>
          <w:spacing w:val="-7"/>
          <w:vertAlign w:val="baseline"/>
        </w:rPr>
        <w:t> </w:t>
      </w:r>
      <w:r>
        <w:rPr>
          <w:spacing w:val="-2"/>
          <w:vertAlign w:val="baseline"/>
        </w:rPr>
        <w:t>persistence.</w:t>
      </w:r>
      <w:r>
        <w:rPr>
          <w:spacing w:val="16"/>
          <w:vertAlign w:val="baseline"/>
        </w:rPr>
        <w:t> </w:t>
      </w:r>
      <w:r>
        <w:rPr>
          <w:spacing w:val="-2"/>
          <w:vertAlign w:val="baseline"/>
        </w:rPr>
        <w:t>Seasonality</w:t>
      </w:r>
      <w:r>
        <w:rPr>
          <w:spacing w:val="-8"/>
          <w:vertAlign w:val="baseline"/>
        </w:rPr>
        <w:t> </w:t>
      </w:r>
      <w:r>
        <w:rPr>
          <w:spacing w:val="-2"/>
          <w:vertAlign w:val="baseline"/>
        </w:rPr>
        <w:t>is</w:t>
      </w:r>
      <w:r>
        <w:rPr>
          <w:spacing w:val="-8"/>
          <w:vertAlign w:val="baseline"/>
        </w:rPr>
        <w:t> </w:t>
      </w:r>
      <w:r>
        <w:rPr>
          <w:spacing w:val="-2"/>
          <w:vertAlign w:val="baseline"/>
        </w:rPr>
        <w:t>bimodal,</w:t>
      </w:r>
      <w:r>
        <w:rPr>
          <w:spacing w:val="-7"/>
          <w:vertAlign w:val="baseline"/>
        </w:rPr>
        <w:t> </w:t>
      </w:r>
      <w:r>
        <w:rPr>
          <w:spacing w:val="-2"/>
          <w:vertAlign w:val="baseline"/>
        </w:rPr>
        <w:t>with</w:t>
      </w:r>
      <w:r>
        <w:rPr>
          <w:spacing w:val="-8"/>
          <w:vertAlign w:val="baseline"/>
        </w:rPr>
        <w:t> </w:t>
      </w:r>
      <w:r>
        <w:rPr>
          <w:spacing w:val="-2"/>
          <w:vertAlign w:val="baseline"/>
        </w:rPr>
        <w:t>a</w:t>
      </w:r>
      <w:r>
        <w:rPr>
          <w:spacing w:val="-8"/>
          <w:vertAlign w:val="baseline"/>
        </w:rPr>
        <w:t> </w:t>
      </w:r>
      <w:r>
        <w:rPr>
          <w:spacing w:val="-2"/>
          <w:vertAlign w:val="baseline"/>
        </w:rPr>
        <w:t>peak </w:t>
      </w:r>
      <w:r>
        <w:rPr>
          <w:vertAlign w:val="baseline"/>
        </w:rPr>
        <w:t>in spring and another in late summer</w:t>
      </w:r>
      <w:r>
        <w:rPr>
          <w:spacing w:val="-14"/>
          <w:vertAlign w:val="baseline"/>
        </w:rPr>
        <w:t> </w:t>
      </w:r>
      <w:r>
        <w:rPr>
          <w:vertAlign w:val="baseline"/>
        </w:rPr>
        <w:t>autumn, and appears to shift towards autumn after 2013, </w:t>
      </w:r>
      <w:r>
        <w:rPr>
          <w:spacing w:val="-4"/>
          <w:vertAlign w:val="baseline"/>
        </w:rPr>
        <w:t>consistent with recent literature on a delayed Mediterranean rainfall calendar.</w:t>
      </w:r>
      <w:r>
        <w:rPr>
          <w:spacing w:val="22"/>
          <w:vertAlign w:val="baseline"/>
        </w:rPr>
        <w:t> </w:t>
      </w:r>
      <w:r>
        <w:rPr>
          <w:spacing w:val="-4"/>
          <w:vertAlign w:val="baseline"/>
        </w:rPr>
        <w:t>No simple monotonic </w:t>
      </w:r>
      <w:r>
        <w:rPr>
          <w:vertAlign w:val="baseline"/>
        </w:rPr>
        <w:t>link</w:t>
      </w:r>
      <w:r>
        <w:rPr>
          <w:spacing w:val="-12"/>
          <w:vertAlign w:val="baseline"/>
        </w:rPr>
        <w:t> </w:t>
      </w:r>
      <w:r>
        <w:rPr>
          <w:vertAlign w:val="baseline"/>
        </w:rPr>
        <w:t>is</w:t>
      </w:r>
      <w:r>
        <w:rPr>
          <w:spacing w:val="-12"/>
          <w:vertAlign w:val="baseline"/>
        </w:rPr>
        <w:t> </w:t>
      </w:r>
      <w:r>
        <w:rPr>
          <w:vertAlign w:val="baseline"/>
        </w:rPr>
        <w:t>found</w:t>
      </w:r>
      <w:r>
        <w:rPr>
          <w:spacing w:val="-12"/>
          <w:vertAlign w:val="baseline"/>
        </w:rPr>
        <w:t> </w:t>
      </w:r>
      <w:r>
        <w:rPr>
          <w:vertAlign w:val="baseline"/>
        </w:rPr>
        <w:t>between</w:t>
      </w:r>
      <w:r>
        <w:rPr>
          <w:spacing w:val="-12"/>
          <w:vertAlign w:val="baseline"/>
        </w:rPr>
        <w:t> </w:t>
      </w:r>
      <w:r>
        <w:rPr>
          <w:vertAlign w:val="baseline"/>
        </w:rPr>
        <w:t>monthly</w:t>
      </w:r>
      <w:r>
        <w:rPr>
          <w:spacing w:val="-12"/>
          <w:vertAlign w:val="baseline"/>
        </w:rPr>
        <w:t> </w:t>
      </w:r>
      <w:r>
        <w:rPr>
          <w:vertAlign w:val="baseline"/>
        </w:rPr>
        <w:t>NAO</w:t>
      </w:r>
      <w:r>
        <w:rPr>
          <w:spacing w:val="-12"/>
          <w:vertAlign w:val="baseline"/>
        </w:rPr>
        <w:t> </w:t>
      </w:r>
      <w:r>
        <w:rPr>
          <w:vertAlign w:val="baseline"/>
        </w:rPr>
        <w:t>variability</w:t>
      </w:r>
      <w:r>
        <w:rPr>
          <w:spacing w:val="-12"/>
          <w:vertAlign w:val="baseline"/>
        </w:rPr>
        <w:t> </w:t>
      </w:r>
      <w:r>
        <w:rPr>
          <w:vertAlign w:val="baseline"/>
        </w:rPr>
        <w:t>and</w:t>
      </w:r>
      <w:r>
        <w:rPr>
          <w:spacing w:val="-12"/>
          <w:vertAlign w:val="baseline"/>
        </w:rPr>
        <w:t> </w:t>
      </w:r>
      <w:r>
        <w:rPr>
          <w:vertAlign w:val="baseline"/>
        </w:rPr>
        <w:t>episode</w:t>
      </w:r>
      <w:r>
        <w:rPr>
          <w:spacing w:val="-12"/>
          <w:vertAlign w:val="baseline"/>
        </w:rPr>
        <w:t> </w:t>
      </w:r>
      <w:r>
        <w:rPr>
          <w:vertAlign w:val="baseline"/>
        </w:rPr>
        <w:t>occurrence,</w:t>
      </w:r>
      <w:r>
        <w:rPr>
          <w:spacing w:val="-12"/>
          <w:vertAlign w:val="baseline"/>
        </w:rPr>
        <w:t> </w:t>
      </w:r>
      <w:r>
        <w:rPr>
          <w:vertAlign w:val="baseline"/>
        </w:rPr>
        <w:t>although</w:t>
      </w:r>
      <w:r>
        <w:rPr>
          <w:spacing w:val="-12"/>
          <w:vertAlign w:val="baseline"/>
        </w:rPr>
        <w:t> </w:t>
      </w:r>
      <w:r>
        <w:rPr>
          <w:vertAlign w:val="baseline"/>
        </w:rPr>
        <w:t>a</w:t>
      </w:r>
      <w:r>
        <w:rPr>
          <w:spacing w:val="-12"/>
          <w:vertAlign w:val="baseline"/>
        </w:rPr>
        <w:t> </w:t>
      </w:r>
      <w:r>
        <w:rPr>
          <w:vertAlign w:val="baseline"/>
        </w:rPr>
        <w:t>coherent</w:t>
      </w:r>
      <w:r>
        <w:rPr>
          <w:spacing w:val="-12"/>
          <w:vertAlign w:val="baseline"/>
        </w:rPr>
        <w:t> </w:t>
      </w:r>
      <w:r>
        <w:rPr>
          <w:vertAlign w:val="baseline"/>
        </w:rPr>
        <w:t>signal suggests</w:t>
      </w:r>
      <w:r>
        <w:rPr>
          <w:spacing w:val="-5"/>
          <w:vertAlign w:val="baseline"/>
        </w:rPr>
        <w:t> </w:t>
      </w:r>
      <w:r>
        <w:rPr>
          <w:vertAlign w:val="baseline"/>
        </w:rPr>
        <w:t>that</w:t>
      </w:r>
      <w:r>
        <w:rPr>
          <w:spacing w:val="-5"/>
          <w:vertAlign w:val="baseline"/>
        </w:rPr>
        <w:t> </w:t>
      </w:r>
      <w:r>
        <w:rPr>
          <w:vertAlign w:val="baseline"/>
        </w:rPr>
        <w:t>a</w:t>
      </w:r>
      <w:r>
        <w:rPr>
          <w:spacing w:val="-5"/>
          <w:vertAlign w:val="baseline"/>
        </w:rPr>
        <w:t> </w:t>
      </w:r>
      <w:r>
        <w:rPr>
          <w:vertAlign w:val="baseline"/>
        </w:rPr>
        <w:t>positive</w:t>
      </w:r>
      <w:r>
        <w:rPr>
          <w:spacing w:val="-5"/>
          <w:vertAlign w:val="baseline"/>
        </w:rPr>
        <w:t> </w:t>
      </w:r>
      <w:r>
        <w:rPr>
          <w:vertAlign w:val="baseline"/>
        </w:rPr>
        <w:t>winter</w:t>
      </w:r>
      <w:r>
        <w:rPr>
          <w:spacing w:val="-5"/>
          <w:vertAlign w:val="baseline"/>
        </w:rPr>
        <w:t> </w:t>
      </w:r>
      <w:r>
        <w:rPr>
          <w:vertAlign w:val="baseline"/>
        </w:rPr>
        <w:t>NAO</w:t>
      </w:r>
      <w:r>
        <w:rPr>
          <w:spacing w:val="-5"/>
          <w:vertAlign w:val="baseline"/>
        </w:rPr>
        <w:t> </w:t>
      </w:r>
      <w:r>
        <w:rPr>
          <w:vertAlign w:val="baseline"/>
        </w:rPr>
        <w:t>phase</w:t>
      </w:r>
      <w:r>
        <w:rPr>
          <w:spacing w:val="-5"/>
          <w:vertAlign w:val="baseline"/>
        </w:rPr>
        <w:t> </w:t>
      </w:r>
      <w:r>
        <w:rPr>
          <w:vertAlign w:val="baseline"/>
        </w:rPr>
        <w:t>could</w:t>
      </w:r>
      <w:r>
        <w:rPr>
          <w:spacing w:val="-5"/>
          <w:vertAlign w:val="baseline"/>
        </w:rPr>
        <w:t> </w:t>
      </w:r>
      <w:r>
        <w:rPr>
          <w:vertAlign w:val="baseline"/>
        </w:rPr>
        <w:t>favor</w:t>
      </w:r>
      <w:r>
        <w:rPr>
          <w:spacing w:val="-5"/>
          <w:vertAlign w:val="baseline"/>
        </w:rPr>
        <w:t> </w:t>
      </w:r>
      <w:r>
        <w:rPr>
          <w:vertAlign w:val="baseline"/>
        </w:rPr>
        <w:t>conditions</w:t>
      </w:r>
      <w:r>
        <w:rPr>
          <w:spacing w:val="-5"/>
          <w:vertAlign w:val="baseline"/>
        </w:rPr>
        <w:t> </w:t>
      </w:r>
      <w:r>
        <w:rPr>
          <w:vertAlign w:val="baseline"/>
        </w:rPr>
        <w:t>conducive</w:t>
      </w:r>
      <w:r>
        <w:rPr>
          <w:spacing w:val="-5"/>
          <w:vertAlign w:val="baseline"/>
        </w:rPr>
        <w:t> </w:t>
      </w:r>
      <w:r>
        <w:rPr>
          <w:vertAlign w:val="baseline"/>
        </w:rPr>
        <w:t>to</w:t>
      </w:r>
      <w:r>
        <w:rPr>
          <w:spacing w:val="-5"/>
          <w:vertAlign w:val="baseline"/>
        </w:rPr>
        <w:t> </w:t>
      </w:r>
      <w:r>
        <w:rPr>
          <w:vertAlign w:val="baseline"/>
        </w:rPr>
        <w:t>late-summer</w:t>
      </w:r>
      <w:r>
        <w:rPr>
          <w:spacing w:val="-5"/>
          <w:vertAlign w:val="baseline"/>
        </w:rPr>
        <w:t> </w:t>
      </w:r>
      <w:r>
        <w:rPr>
          <w:vertAlign w:val="baseline"/>
        </w:rPr>
        <w:t>rapid intensi</w:t>
      </w:r>
      <w:r>
        <w:rPr>
          <w:spacing w:val="-13"/>
          <w:vertAlign w:val="baseline"/>
        </w:rPr>
        <w:t> </w:t>
      </w:r>
      <w:r>
        <w:rPr>
          <w:vertAlign w:val="baseline"/>
        </w:rPr>
        <w:t>cation.</w:t>
      </w:r>
      <w:r>
        <w:rPr>
          <w:spacing w:val="30"/>
          <w:vertAlign w:val="baseline"/>
        </w:rPr>
        <w:t> </w:t>
      </w:r>
      <w:r>
        <w:rPr>
          <w:vertAlign w:val="baseline"/>
        </w:rPr>
        <w:t>While robust under the chosen parameter set, these</w:t>
      </w:r>
      <w:r>
        <w:rPr>
          <w:spacing w:val="40"/>
          <w:vertAlign w:val="baseline"/>
        </w:rPr>
        <w:t> </w:t>
      </w:r>
      <w:r>
        <w:rPr>
          <w:vertAlign w:val="baseline"/>
        </w:rPr>
        <w:t>ndings should be interpreted with due caution:</w:t>
      </w:r>
      <w:r>
        <w:rPr>
          <w:spacing w:val="22"/>
          <w:vertAlign w:val="baseline"/>
        </w:rPr>
        <w:t> </w:t>
      </w:r>
      <w:r>
        <w:rPr>
          <w:vertAlign w:val="baseline"/>
        </w:rPr>
        <w:t>the simpli</w:t>
      </w:r>
      <w:r>
        <w:rPr>
          <w:spacing w:val="-14"/>
          <w:vertAlign w:val="baseline"/>
        </w:rPr>
        <w:t> </w:t>
      </w:r>
      <w:r>
        <w:rPr>
          <w:vertAlign w:val="baseline"/>
        </w:rPr>
        <w:t>ed Hargreaves</w:t>
      </w:r>
      <w:r>
        <w:rPr>
          <w:spacing w:val="-14"/>
          <w:vertAlign w:val="baseline"/>
        </w:rPr>
        <w:t> </w:t>
      </w:r>
      <w:r>
        <w:rPr>
          <w:vertAlign w:val="baseline"/>
        </w:rPr>
        <w:t>Samani PET, empirical detection thresholds, and ST- </w:t>
      </w:r>
      <w:r>
        <w:rPr>
          <w:spacing w:val="-4"/>
          <w:vertAlign w:val="baseline"/>
        </w:rPr>
        <w:t>DBSCAN hyperparameter sensitivity are potential uncertainty sources.</w:t>
      </w:r>
      <w:r>
        <w:rPr>
          <w:spacing w:val="33"/>
          <w:vertAlign w:val="baseline"/>
        </w:rPr>
        <w:t> </w:t>
      </w:r>
      <w:r>
        <w:rPr>
          <w:spacing w:val="-4"/>
          <w:vertAlign w:val="baseline"/>
        </w:rPr>
        <w:t>Short-term priorities include </w:t>
      </w:r>
      <w:r>
        <w:rPr>
          <w:vertAlign w:val="baseline"/>
        </w:rPr>
        <w:t>systematic</w:t>
      </w:r>
      <w:r>
        <w:rPr>
          <w:spacing w:val="-5"/>
          <w:vertAlign w:val="baseline"/>
        </w:rPr>
        <w:t> </w:t>
      </w:r>
      <w:r>
        <w:rPr>
          <w:vertAlign w:val="baseline"/>
        </w:rPr>
        <w:t>sensitivity</w:t>
      </w:r>
      <w:r>
        <w:rPr>
          <w:spacing w:val="-5"/>
          <w:vertAlign w:val="baseline"/>
        </w:rPr>
        <w:t> </w:t>
      </w:r>
      <w:r>
        <w:rPr>
          <w:vertAlign w:val="baseline"/>
        </w:rPr>
        <w:t>analyses</w:t>
      </w:r>
      <w:r>
        <w:rPr>
          <w:spacing w:val="-5"/>
          <w:vertAlign w:val="baseline"/>
        </w:rPr>
        <w:t> </w:t>
      </w:r>
      <w:r>
        <w:rPr>
          <w:vertAlign w:val="baseline"/>
        </w:rPr>
        <w:t>for</w:t>
      </w:r>
      <w:r>
        <w:rPr>
          <w:spacing w:val="-5"/>
          <w:vertAlign w:val="baseline"/>
        </w:rPr>
        <w:t> </w:t>
      </w:r>
      <w:r>
        <w:rPr>
          <w:rFonts w:ascii="Arial" w:hAnsi="Arial"/>
          <w:i/>
          <w:vertAlign w:val="baseline"/>
        </w:rPr>
        <w:t>ε</w:t>
      </w:r>
      <w:r>
        <w:rPr>
          <w:rFonts w:ascii="Verdana" w:hAnsi="Verdana"/>
          <w:i/>
          <w:vertAlign w:val="subscript"/>
        </w:rPr>
        <w:t>s</w:t>
      </w:r>
      <w:r>
        <w:rPr>
          <w:vertAlign w:val="baseline"/>
        </w:rPr>
        <w:t>,</w:t>
      </w:r>
      <w:r>
        <w:rPr>
          <w:spacing w:val="-4"/>
          <w:vertAlign w:val="baseline"/>
        </w:rPr>
        <w:t> </w:t>
      </w:r>
      <w:r>
        <w:rPr>
          <w:rFonts w:ascii="Arial" w:hAnsi="Arial"/>
          <w:i/>
          <w:vertAlign w:val="baseline"/>
        </w:rPr>
        <w:t>ε</w:t>
      </w:r>
      <w:r>
        <w:rPr>
          <w:rFonts w:ascii="Verdana" w:hAnsi="Verdana"/>
          <w:i/>
          <w:vertAlign w:val="subscript"/>
        </w:rPr>
        <w:t>t</w:t>
      </w:r>
      <w:r>
        <w:rPr>
          <w:vertAlign w:val="baseline"/>
        </w:rPr>
        <w:t>,</w:t>
      </w:r>
      <w:r>
        <w:rPr>
          <w:spacing w:val="-4"/>
          <w:vertAlign w:val="baseline"/>
        </w:rPr>
        <w:t> </w:t>
      </w:r>
      <w:r>
        <w:rPr>
          <w:vertAlign w:val="baseline"/>
        </w:rPr>
        <w:t>MinPts</w:t>
      </w:r>
      <w:r>
        <w:rPr>
          <w:spacing w:val="-5"/>
          <w:vertAlign w:val="baseline"/>
        </w:rPr>
        <w:t> </w:t>
      </w:r>
      <w:r>
        <w:rPr>
          <w:vertAlign w:val="baseline"/>
        </w:rPr>
        <w:t>and</w:t>
      </w:r>
      <w:r>
        <w:rPr>
          <w:spacing w:val="-5"/>
          <w:vertAlign w:val="baseline"/>
        </w:rPr>
        <w:t> </w:t>
      </w:r>
      <w:r>
        <w:rPr>
          <w:vertAlign w:val="baseline"/>
        </w:rPr>
        <w:t>SPEI</w:t>
      </w:r>
      <w:r>
        <w:rPr>
          <w:spacing w:val="-5"/>
          <w:vertAlign w:val="baseline"/>
        </w:rPr>
        <w:t> </w:t>
      </w:r>
      <w:r>
        <w:rPr>
          <w:vertAlign w:val="baseline"/>
        </w:rPr>
        <w:t>thresholds;</w:t>
      </w:r>
      <w:r>
        <w:rPr>
          <w:spacing w:val="-3"/>
          <w:vertAlign w:val="baseline"/>
        </w:rPr>
        <w:t> </w:t>
      </w:r>
      <w:r>
        <w:rPr>
          <w:vertAlign w:val="baseline"/>
        </w:rPr>
        <w:t>cross-validation</w:t>
      </w:r>
      <w:r>
        <w:rPr>
          <w:spacing w:val="-5"/>
          <w:vertAlign w:val="baseline"/>
        </w:rPr>
        <w:t> </w:t>
      </w:r>
      <w:r>
        <w:rPr>
          <w:vertAlign w:val="baseline"/>
        </w:rPr>
        <w:t>of</w:t>
      </w:r>
      <w:r>
        <w:rPr>
          <w:spacing w:val="-5"/>
          <w:vertAlign w:val="baseline"/>
        </w:rPr>
        <w:t> </w:t>
      </w:r>
      <w:r>
        <w:rPr>
          <w:vertAlign w:val="baseline"/>
        </w:rPr>
        <w:t>episodes against independent proxies (soil moisture, energy</w:t>
      </w:r>
      <w:r>
        <w:rPr>
          <w:spacing w:val="40"/>
          <w:vertAlign w:val="baseline"/>
        </w:rPr>
        <w:t> </w:t>
      </w:r>
      <w:r>
        <w:rPr>
          <w:vertAlign w:val="baseline"/>
        </w:rPr>
        <w:t>uxes, vegetation indices,</w:t>
      </w:r>
      <w:r>
        <w:rPr>
          <w:spacing w:val="40"/>
          <w:vertAlign w:val="baseline"/>
        </w:rPr>
        <w:t> </w:t>
      </w:r>
      <w:r>
        <w:rPr>
          <w:vertAlign w:val="baseline"/>
        </w:rPr>
        <w:t>res); and a</w:t>
      </w:r>
      <w:r>
        <w:rPr>
          <w:spacing w:val="40"/>
          <w:vertAlign w:val="baseline"/>
        </w:rPr>
        <w:t> </w:t>
      </w:r>
      <w:r>
        <w:rPr>
          <w:vertAlign w:val="baseline"/>
        </w:rPr>
        <w:t>ner ar- </w:t>
      </w:r>
      <w:r>
        <w:rPr>
          <w:spacing w:val="-2"/>
          <w:vertAlign w:val="baseline"/>
        </w:rPr>
        <w:t>ticulation</w:t>
      </w:r>
      <w:r>
        <w:rPr>
          <w:spacing w:val="-12"/>
          <w:vertAlign w:val="baseline"/>
        </w:rPr>
        <w:t> </w:t>
      </w:r>
      <w:r>
        <w:rPr>
          <w:spacing w:val="-2"/>
          <w:vertAlign w:val="baseline"/>
        </w:rPr>
        <w:t>with</w:t>
      </w:r>
      <w:r>
        <w:rPr>
          <w:spacing w:val="-11"/>
          <w:vertAlign w:val="baseline"/>
        </w:rPr>
        <w:t> </w:t>
      </w:r>
      <w:r>
        <w:rPr>
          <w:spacing w:val="-2"/>
          <w:vertAlign w:val="baseline"/>
        </w:rPr>
        <w:t>Mediterranean</w:t>
      </w:r>
      <w:r>
        <w:rPr>
          <w:spacing w:val="-11"/>
          <w:vertAlign w:val="baseline"/>
        </w:rPr>
        <w:t> </w:t>
      </w:r>
      <w:r>
        <w:rPr>
          <w:spacing w:val="-2"/>
          <w:vertAlign w:val="baseline"/>
        </w:rPr>
        <w:t>synoptic</w:t>
      </w:r>
      <w:r>
        <w:rPr>
          <w:spacing w:val="-12"/>
          <w:vertAlign w:val="baseline"/>
        </w:rPr>
        <w:t> </w:t>
      </w:r>
      <w:r>
        <w:rPr>
          <w:spacing w:val="-2"/>
          <w:vertAlign w:val="baseline"/>
        </w:rPr>
        <w:t>forcings,</w:t>
      </w:r>
      <w:r>
        <w:rPr>
          <w:spacing w:val="-11"/>
          <w:vertAlign w:val="baseline"/>
        </w:rPr>
        <w:t> </w:t>
      </w:r>
      <w:r>
        <w:rPr>
          <w:spacing w:val="-2"/>
          <w:vertAlign w:val="baseline"/>
        </w:rPr>
        <w:t>notably</w:t>
      </w:r>
      <w:r>
        <w:rPr>
          <w:spacing w:val="-11"/>
          <w:vertAlign w:val="baseline"/>
        </w:rPr>
        <w:t> </w:t>
      </w:r>
      <w:r>
        <w:rPr>
          <w:spacing w:val="-2"/>
          <w:vertAlign w:val="baseline"/>
        </w:rPr>
        <w:t>Saharan</w:t>
      </w:r>
      <w:r>
        <w:rPr>
          <w:spacing w:val="-11"/>
          <w:vertAlign w:val="baseline"/>
        </w:rPr>
        <w:t> </w:t>
      </w:r>
      <w:r>
        <w:rPr>
          <w:spacing w:val="-2"/>
          <w:vertAlign w:val="baseline"/>
        </w:rPr>
        <w:t>warm-air</w:t>
      </w:r>
      <w:r>
        <w:rPr>
          <w:spacing w:val="-12"/>
          <w:vertAlign w:val="baseline"/>
        </w:rPr>
        <w:t> </w:t>
      </w:r>
      <w:r>
        <w:rPr>
          <w:spacing w:val="-2"/>
          <w:vertAlign w:val="baseline"/>
        </w:rPr>
        <w:t>intrusions.</w:t>
      </w:r>
      <w:r>
        <w:rPr>
          <w:spacing w:val="-11"/>
          <w:vertAlign w:val="baseline"/>
        </w:rPr>
        <w:t> </w:t>
      </w:r>
      <w:r>
        <w:rPr>
          <w:spacing w:val="-2"/>
          <w:vertAlign w:val="baseline"/>
        </w:rPr>
        <w:t>In</w:t>
      </w:r>
      <w:r>
        <w:rPr>
          <w:spacing w:val="-11"/>
          <w:vertAlign w:val="baseline"/>
        </w:rPr>
        <w:t> </w:t>
      </w:r>
      <w:r>
        <w:rPr>
          <w:spacing w:val="-2"/>
          <w:vertAlign w:val="baseline"/>
        </w:rPr>
        <w:t>the</w:t>
      </w:r>
      <w:r>
        <w:rPr>
          <w:spacing w:val="-11"/>
          <w:vertAlign w:val="baseline"/>
        </w:rPr>
        <w:t> </w:t>
      </w:r>
      <w:r>
        <w:rPr>
          <w:spacing w:val="-2"/>
          <w:vertAlign w:val="baseline"/>
        </w:rPr>
        <w:t>longer term,</w:t>
      </w:r>
      <w:r>
        <w:rPr>
          <w:spacing w:val="-7"/>
          <w:vertAlign w:val="baseline"/>
        </w:rPr>
        <w:t> </w:t>
      </w:r>
      <w:r>
        <w:rPr>
          <w:spacing w:val="-2"/>
          <w:vertAlign w:val="baseline"/>
        </w:rPr>
        <w:t>applying</w:t>
      </w:r>
      <w:r>
        <w:rPr>
          <w:spacing w:val="-7"/>
          <w:vertAlign w:val="baseline"/>
        </w:rPr>
        <w:t> </w:t>
      </w:r>
      <w:r>
        <w:rPr>
          <w:spacing w:val="-2"/>
          <w:vertAlign w:val="baseline"/>
        </w:rPr>
        <w:t>this</w:t>
      </w:r>
      <w:r>
        <w:rPr>
          <w:spacing w:val="-6"/>
          <w:vertAlign w:val="baseline"/>
        </w:rPr>
        <w:t> </w:t>
      </w:r>
      <w:r>
        <w:rPr>
          <w:spacing w:val="-2"/>
          <w:vertAlign w:val="baseline"/>
        </w:rPr>
        <w:t>framework</w:t>
      </w:r>
      <w:r>
        <w:rPr>
          <w:spacing w:val="-7"/>
          <w:vertAlign w:val="baseline"/>
        </w:rPr>
        <w:t> </w:t>
      </w:r>
      <w:r>
        <w:rPr>
          <w:spacing w:val="-2"/>
          <w:vertAlign w:val="baseline"/>
        </w:rPr>
        <w:t>to</w:t>
      </w:r>
      <w:r>
        <w:rPr>
          <w:spacing w:val="-7"/>
          <w:vertAlign w:val="baseline"/>
        </w:rPr>
        <w:t> </w:t>
      </w:r>
      <w:r>
        <w:rPr>
          <w:spacing w:val="-2"/>
          <w:vertAlign w:val="baseline"/>
        </w:rPr>
        <w:t>other</w:t>
      </w:r>
      <w:r>
        <w:rPr>
          <w:spacing w:val="-6"/>
          <w:vertAlign w:val="baseline"/>
        </w:rPr>
        <w:t> </w:t>
      </w:r>
      <w:r>
        <w:rPr>
          <w:spacing w:val="-2"/>
          <w:vertAlign w:val="baseline"/>
        </w:rPr>
        <w:t>Mediterranean</w:t>
      </w:r>
      <w:r>
        <w:rPr>
          <w:spacing w:val="-7"/>
          <w:vertAlign w:val="baseline"/>
        </w:rPr>
        <w:t> </w:t>
      </w:r>
      <w:r>
        <w:rPr>
          <w:spacing w:val="-2"/>
          <w:vertAlign w:val="baseline"/>
        </w:rPr>
        <w:t>basins</w:t>
      </w:r>
      <w:r>
        <w:rPr>
          <w:spacing w:val="-7"/>
          <w:vertAlign w:val="baseline"/>
        </w:rPr>
        <w:t> </w:t>
      </w:r>
      <w:r>
        <w:rPr>
          <w:spacing w:val="-2"/>
          <w:vertAlign w:val="baseline"/>
        </w:rPr>
        <w:t>will</w:t>
      </w:r>
      <w:r>
        <w:rPr>
          <w:spacing w:val="-6"/>
          <w:vertAlign w:val="baseline"/>
        </w:rPr>
        <w:t> </w:t>
      </w:r>
      <w:r>
        <w:rPr>
          <w:spacing w:val="-2"/>
          <w:vertAlign w:val="baseline"/>
        </w:rPr>
        <w:t>test</w:t>
      </w:r>
      <w:r>
        <w:rPr>
          <w:spacing w:val="-7"/>
          <w:vertAlign w:val="baseline"/>
        </w:rPr>
        <w:t> </w:t>
      </w:r>
      <w:r>
        <w:rPr>
          <w:spacing w:val="-2"/>
          <w:vertAlign w:val="baseline"/>
        </w:rPr>
        <w:t>parameter</w:t>
      </w:r>
      <w:r>
        <w:rPr>
          <w:spacing w:val="-6"/>
          <w:vertAlign w:val="baseline"/>
        </w:rPr>
        <w:t> </w:t>
      </w:r>
      <w:r>
        <w:rPr>
          <w:spacing w:val="-2"/>
          <w:vertAlign w:val="baseline"/>
        </w:rPr>
        <w:t>transferability,</w:t>
      </w:r>
      <w:r>
        <w:rPr>
          <w:spacing w:val="-7"/>
          <w:vertAlign w:val="baseline"/>
        </w:rPr>
        <w:t> </w:t>
      </w:r>
      <w:r>
        <w:rPr>
          <w:spacing w:val="-5"/>
          <w:vertAlign w:val="baseline"/>
        </w:rPr>
        <w:t>re-</w:t>
      </w:r>
    </w:p>
    <w:p>
      <w:pPr>
        <w:pStyle w:val="BodyText"/>
        <w:spacing w:line="259" w:lineRule="auto" w:before="32"/>
        <w:ind w:right="112"/>
      </w:pPr>
      <w:r>
        <w:rPr>
          <w:spacing w:val="-10"/>
        </w:rPr>
        <w:t> </w:t>
      </w:r>
      <w:r>
        <w:rPr/>
        <w:t>ne</w:t>
      </w:r>
      <w:r>
        <w:rPr>
          <w:spacing w:val="-12"/>
        </w:rPr>
        <w:t> </w:t>
      </w:r>
      <w:r>
        <w:rPr/>
        <w:t>the</w:t>
      </w:r>
      <w:r>
        <w:rPr>
          <w:spacing w:val="-12"/>
        </w:rPr>
        <w:t> </w:t>
      </w:r>
      <w:r>
        <w:rPr/>
        <w:t>typology</w:t>
      </w:r>
      <w:r>
        <w:rPr>
          <w:spacing w:val="-12"/>
        </w:rPr>
        <w:t> </w:t>
      </w:r>
      <w:r>
        <w:rPr/>
        <w:t>between</w:t>
      </w:r>
      <w:r>
        <w:rPr>
          <w:spacing w:val="26"/>
        </w:rPr>
        <w:t> </w:t>
      </w:r>
      <w:r>
        <w:rPr/>
        <w:t>classical</w:t>
      </w:r>
      <w:r>
        <w:rPr>
          <w:spacing w:val="38"/>
        </w:rPr>
        <w:t> </w:t>
      </w:r>
      <w:r>
        <w:rPr/>
        <w:t>and</w:t>
      </w:r>
      <w:r>
        <w:rPr>
          <w:spacing w:val="28"/>
        </w:rPr>
        <w:t> </w:t>
      </w:r>
      <w:r>
        <w:rPr/>
        <w:t>fast</w:t>
      </w:r>
      <w:r>
        <w:rPr>
          <w:spacing w:val="40"/>
        </w:rPr>
        <w:t> </w:t>
      </w:r>
      <w:r>
        <w:rPr/>
        <w:t>episodes,</w:t>
      </w:r>
      <w:r>
        <w:rPr>
          <w:spacing w:val="-10"/>
        </w:rPr>
        <w:t> </w:t>
      </w:r>
      <w:r>
        <w:rPr/>
        <w:t>and</w:t>
      </w:r>
      <w:r>
        <w:rPr>
          <w:spacing w:val="-12"/>
        </w:rPr>
        <w:t> </w:t>
      </w:r>
      <w:r>
        <w:rPr/>
        <w:t>strengthen</w:t>
      </w:r>
      <w:r>
        <w:rPr>
          <w:spacing w:val="-12"/>
        </w:rPr>
        <w:t> </w:t>
      </w:r>
      <w:r>
        <w:rPr/>
        <w:t>the</w:t>
      </w:r>
      <w:r>
        <w:rPr>
          <w:spacing w:val="-12"/>
        </w:rPr>
        <w:t> </w:t>
      </w:r>
      <w:r>
        <w:rPr/>
        <w:t>basis</w:t>
      </w:r>
      <w:r>
        <w:rPr>
          <w:spacing w:val="-12"/>
        </w:rPr>
        <w:t> </w:t>
      </w:r>
      <w:r>
        <w:rPr/>
        <w:t>for</w:t>
      </w:r>
      <w:r>
        <w:rPr>
          <w:spacing w:val="-12"/>
        </w:rPr>
        <w:t> </w:t>
      </w:r>
      <w:r>
        <w:rPr/>
        <w:t>high-resolution </w:t>
      </w:r>
      <w:r>
        <w:rPr>
          <w:spacing w:val="-2"/>
        </w:rPr>
        <w:t>operational</w:t>
      </w:r>
      <w:r>
        <w:rPr>
          <w:spacing w:val="24"/>
        </w:rPr>
        <w:t> </w:t>
      </w:r>
      <w:r>
        <w:rPr>
          <w:spacing w:val="-2"/>
        </w:rPr>
        <w:t>ash-drought</w:t>
      </w:r>
      <w:r>
        <w:rPr>
          <w:spacing w:val="-12"/>
        </w:rPr>
        <w:t> </w:t>
      </w:r>
      <w:r>
        <w:rPr>
          <w:spacing w:val="-2"/>
        </w:rPr>
        <w:t>monitoring.</w:t>
      </w:r>
      <w:r>
        <w:rPr>
          <w:spacing w:val="16"/>
        </w:rPr>
        <w:t> </w:t>
      </w:r>
      <w:r>
        <w:rPr>
          <w:spacing w:val="-2"/>
        </w:rPr>
        <w:t>Overall,</w:t>
      </w:r>
      <w:r>
        <w:rPr>
          <w:spacing w:val="-10"/>
        </w:rPr>
        <w:t> </w:t>
      </w:r>
      <w:r>
        <w:rPr>
          <w:spacing w:val="-2"/>
        </w:rPr>
        <w:t>a</w:t>
      </w:r>
      <w:r>
        <w:rPr>
          <w:spacing w:val="-12"/>
        </w:rPr>
        <w:t> </w:t>
      </w:r>
      <w:r>
        <w:rPr>
          <w:spacing w:val="-2"/>
        </w:rPr>
        <w:t>simple</w:t>
      </w:r>
      <w:r>
        <w:rPr>
          <w:spacing w:val="-11"/>
        </w:rPr>
        <w:t> </w:t>
      </w:r>
      <w:r>
        <w:rPr>
          <w:spacing w:val="-2"/>
        </w:rPr>
        <w:t>yet</w:t>
      </w:r>
      <w:r>
        <w:rPr>
          <w:spacing w:val="-11"/>
        </w:rPr>
        <w:t> </w:t>
      </w:r>
      <w:r>
        <w:rPr>
          <w:spacing w:val="-2"/>
        </w:rPr>
        <w:t>rigorously</w:t>
      </w:r>
      <w:r>
        <w:rPr>
          <w:spacing w:val="-12"/>
        </w:rPr>
        <w:t> </w:t>
      </w:r>
      <w:r>
        <w:rPr>
          <w:spacing w:val="-2"/>
        </w:rPr>
        <w:t>de</w:t>
      </w:r>
      <w:r>
        <w:rPr>
          <w:spacing w:val="-10"/>
        </w:rPr>
        <w:t> </w:t>
      </w:r>
      <w:r>
        <w:rPr>
          <w:spacing w:val="-2"/>
        </w:rPr>
        <w:t>ned</w:t>
      </w:r>
      <w:r>
        <w:rPr>
          <w:spacing w:val="-12"/>
        </w:rPr>
        <w:t> </w:t>
      </w:r>
      <w:r>
        <w:rPr>
          <w:spacing w:val="-2"/>
        </w:rPr>
        <w:t>framework</w:t>
      </w:r>
      <w:r>
        <w:rPr>
          <w:spacing w:val="-11"/>
        </w:rPr>
        <w:t> </w:t>
      </w:r>
      <w:r>
        <w:rPr>
          <w:spacing w:val="-2"/>
        </w:rPr>
        <w:t>can</w:t>
      </w:r>
      <w:r>
        <w:rPr>
          <w:spacing w:val="-11"/>
        </w:rPr>
        <w:t> </w:t>
      </w:r>
      <w:r>
        <w:rPr>
          <w:spacing w:val="-2"/>
        </w:rPr>
        <w:t>already </w:t>
      </w:r>
      <w:r>
        <w:rPr>
          <w:spacing w:val="-4"/>
        </w:rPr>
        <w:t>yield</w:t>
      </w:r>
      <w:r>
        <w:rPr>
          <w:spacing w:val="-9"/>
        </w:rPr>
        <w:t> </w:t>
      </w:r>
      <w:r>
        <w:rPr>
          <w:spacing w:val="-4"/>
        </w:rPr>
        <w:t>coherent</w:t>
      </w:r>
      <w:r>
        <w:rPr>
          <w:spacing w:val="-9"/>
        </w:rPr>
        <w:t> </w:t>
      </w:r>
      <w:r>
        <w:rPr>
          <w:spacing w:val="-4"/>
        </w:rPr>
        <w:t>signals</w:t>
      </w:r>
      <w:r>
        <w:rPr>
          <w:spacing w:val="-8"/>
        </w:rPr>
        <w:t> </w:t>
      </w:r>
      <w:r>
        <w:rPr>
          <w:spacing w:val="-4"/>
        </w:rPr>
        <w:t>from</w:t>
      </w:r>
      <w:r>
        <w:rPr>
          <w:spacing w:val="-9"/>
        </w:rPr>
        <w:t> </w:t>
      </w:r>
      <w:r>
        <w:rPr>
          <w:spacing w:val="-4"/>
        </w:rPr>
        <w:t>station</w:t>
      </w:r>
      <w:r>
        <w:rPr>
          <w:spacing w:val="-9"/>
        </w:rPr>
        <w:t> </w:t>
      </w:r>
      <w:r>
        <w:rPr>
          <w:spacing w:val="-4"/>
        </w:rPr>
        <w:t>observations</w:t>
      </w:r>
      <w:r>
        <w:rPr>
          <w:spacing w:val="-9"/>
        </w:rPr>
        <w:t> </w:t>
      </w:r>
      <w:r>
        <w:rPr>
          <w:spacing w:val="-4"/>
        </w:rPr>
        <w:t>and</w:t>
      </w:r>
      <w:r>
        <w:rPr>
          <w:spacing w:val="-8"/>
        </w:rPr>
        <w:t> </w:t>
      </w:r>
      <w:r>
        <w:rPr>
          <w:spacing w:val="-4"/>
        </w:rPr>
        <w:t>opens</w:t>
      </w:r>
      <w:r>
        <w:rPr>
          <w:spacing w:val="-8"/>
        </w:rPr>
        <w:t> </w:t>
      </w:r>
      <w:r>
        <w:rPr>
          <w:spacing w:val="-4"/>
        </w:rPr>
        <w:t>avenues</w:t>
      </w:r>
      <w:r>
        <w:rPr>
          <w:spacing w:val="-9"/>
        </w:rPr>
        <w:t> </w:t>
      </w:r>
      <w:r>
        <w:rPr>
          <w:spacing w:val="-4"/>
        </w:rPr>
        <w:t>to</w:t>
      </w:r>
      <w:r>
        <w:rPr>
          <w:spacing w:val="-9"/>
        </w:rPr>
        <w:t> </w:t>
      </w:r>
      <w:r>
        <w:rPr>
          <w:spacing w:val="-4"/>
        </w:rPr>
        <w:t>better</w:t>
      </w:r>
      <w:r>
        <w:rPr>
          <w:spacing w:val="-9"/>
        </w:rPr>
        <w:t> </w:t>
      </w:r>
      <w:r>
        <w:rPr>
          <w:spacing w:val="-4"/>
        </w:rPr>
        <w:t>understand</w:t>
      </w:r>
      <w:r>
        <w:rPr>
          <w:spacing w:val="-9"/>
        </w:rPr>
        <w:t> </w:t>
      </w:r>
      <w:r>
        <w:rPr>
          <w:spacing w:val="-4"/>
        </w:rPr>
        <w:t>rapid</w:t>
      </w:r>
      <w:r>
        <w:rPr>
          <w:spacing w:val="-9"/>
        </w:rPr>
        <w:t> </w:t>
      </w:r>
      <w:r>
        <w:rPr>
          <w:spacing w:val="-4"/>
        </w:rPr>
        <w:t>water- </w:t>
      </w:r>
      <w:r>
        <w:rPr/>
        <w:t>de</w:t>
      </w:r>
      <w:r>
        <w:rPr>
          <w:spacing w:val="-1"/>
        </w:rPr>
        <w:t> </w:t>
      </w:r>
      <w:r>
        <w:rPr/>
        <w:t>cit dynamics in semi-arid Mediterranean regions.</w:t>
      </w:r>
    </w:p>
    <w:p>
      <w:pPr>
        <w:pStyle w:val="BodyText"/>
        <w:spacing w:before="74"/>
        <w:ind w:left="0"/>
        <w:jc w:val="left"/>
      </w:pPr>
    </w:p>
    <w:p>
      <w:pPr>
        <w:pStyle w:val="Heading1"/>
        <w:spacing w:before="1"/>
      </w:pPr>
      <w:r>
        <w:rPr>
          <w:spacing w:val="-2"/>
          <w:w w:val="115"/>
        </w:rPr>
        <w:t>References</w:t>
      </w:r>
    </w:p>
    <w:p>
      <w:pPr>
        <w:spacing w:line="256" w:lineRule="auto" w:before="204"/>
        <w:ind w:left="331" w:right="112" w:hanging="217"/>
        <w:jc w:val="both"/>
        <w:rPr>
          <w:sz w:val="22"/>
        </w:rPr>
      </w:pPr>
      <w:bookmarkStart w:name="_bookmark2" w:id="3"/>
      <w:bookmarkEnd w:id="3"/>
      <w:r>
        <w:rPr/>
      </w:r>
      <w:r>
        <w:rPr>
          <w:sz w:val="22"/>
        </w:rPr>
        <w:t>An</w:t>
      </w:r>
      <w:r>
        <w:rPr>
          <w:spacing w:val="-8"/>
          <w:sz w:val="22"/>
        </w:rPr>
        <w:t> </w:t>
      </w:r>
      <w:r>
        <w:rPr>
          <w:sz w:val="22"/>
        </w:rPr>
        <w:t>objective</w:t>
      </w:r>
      <w:r>
        <w:rPr>
          <w:spacing w:val="-2"/>
          <w:sz w:val="22"/>
        </w:rPr>
        <w:t> </w:t>
      </w:r>
      <w:r>
        <w:rPr>
          <w:sz w:val="22"/>
        </w:rPr>
        <w:t>approach</w:t>
      </w:r>
      <w:r>
        <w:rPr>
          <w:spacing w:val="-2"/>
          <w:sz w:val="22"/>
        </w:rPr>
        <w:t> </w:t>
      </w:r>
      <w:r>
        <w:rPr>
          <w:sz w:val="22"/>
        </w:rPr>
        <w:t>to</w:t>
      </w:r>
      <w:r>
        <w:rPr>
          <w:spacing w:val="-2"/>
          <w:sz w:val="22"/>
        </w:rPr>
        <w:t> </w:t>
      </w:r>
      <w:r>
        <w:rPr>
          <w:sz w:val="22"/>
        </w:rPr>
        <w:t>de</w:t>
      </w:r>
      <w:r>
        <w:rPr>
          <w:spacing w:val="-14"/>
          <w:sz w:val="22"/>
        </w:rPr>
        <w:t> </w:t>
      </w:r>
      <w:r>
        <w:rPr>
          <w:sz w:val="22"/>
        </w:rPr>
        <w:t>nitions</w:t>
      </w:r>
      <w:r>
        <w:rPr>
          <w:spacing w:val="-2"/>
          <w:sz w:val="22"/>
        </w:rPr>
        <w:t> </w:t>
      </w:r>
      <w:r>
        <w:rPr>
          <w:sz w:val="22"/>
        </w:rPr>
        <w:t>and</w:t>
      </w:r>
      <w:r>
        <w:rPr>
          <w:spacing w:val="-2"/>
          <w:sz w:val="22"/>
        </w:rPr>
        <w:t> </w:t>
      </w:r>
      <w:r>
        <w:rPr>
          <w:sz w:val="22"/>
        </w:rPr>
        <w:t>investigations</w:t>
      </w:r>
      <w:r>
        <w:rPr>
          <w:spacing w:val="-2"/>
          <w:sz w:val="22"/>
        </w:rPr>
        <w:t> </w:t>
      </w:r>
      <w:r>
        <w:rPr>
          <w:sz w:val="22"/>
        </w:rPr>
        <w:t>of</w:t>
      </w:r>
      <w:r>
        <w:rPr>
          <w:spacing w:val="-2"/>
          <w:sz w:val="22"/>
        </w:rPr>
        <w:t> </w:t>
      </w:r>
      <w:r>
        <w:rPr>
          <w:sz w:val="22"/>
        </w:rPr>
        <w:t>continental</w:t>
      </w:r>
      <w:r>
        <w:rPr>
          <w:spacing w:val="-2"/>
          <w:sz w:val="22"/>
        </w:rPr>
        <w:t> </w:t>
      </w:r>
      <w:r>
        <w:rPr>
          <w:sz w:val="22"/>
        </w:rPr>
        <w:t>hydrologic</w:t>
      </w:r>
      <w:r>
        <w:rPr>
          <w:spacing w:val="-2"/>
          <w:sz w:val="22"/>
        </w:rPr>
        <w:t> </w:t>
      </w:r>
      <w:r>
        <w:rPr>
          <w:sz w:val="22"/>
        </w:rPr>
        <w:t>droughts:</w:t>
      </w:r>
      <w:r>
        <w:rPr>
          <w:spacing w:val="19"/>
          <w:sz w:val="22"/>
        </w:rPr>
        <w:t> </w:t>
      </w:r>
      <w:r>
        <w:rPr>
          <w:sz w:val="22"/>
        </w:rPr>
        <w:t>Vujica yevjevich: Fort</w:t>
      </w:r>
      <w:r>
        <w:rPr>
          <w:spacing w:val="-8"/>
          <w:sz w:val="22"/>
        </w:rPr>
        <w:t> </w:t>
      </w:r>
      <w:r>
        <w:rPr>
          <w:sz w:val="22"/>
        </w:rPr>
        <w:t>collins,</w:t>
      </w:r>
      <w:r>
        <w:rPr>
          <w:spacing w:val="-7"/>
          <w:sz w:val="22"/>
        </w:rPr>
        <w:t> </w:t>
      </w:r>
      <w:r>
        <w:rPr>
          <w:sz w:val="22"/>
        </w:rPr>
        <w:t>colorado</w:t>
      </w:r>
      <w:r>
        <w:rPr>
          <w:spacing w:val="-8"/>
          <w:sz w:val="22"/>
        </w:rPr>
        <w:t> </w:t>
      </w:r>
      <w:r>
        <w:rPr>
          <w:sz w:val="22"/>
        </w:rPr>
        <w:t>state</w:t>
      </w:r>
      <w:r>
        <w:rPr>
          <w:spacing w:val="-8"/>
          <w:sz w:val="22"/>
        </w:rPr>
        <w:t> </w:t>
      </w:r>
      <w:r>
        <w:rPr>
          <w:sz w:val="22"/>
        </w:rPr>
        <w:t>university,</w:t>
      </w:r>
      <w:r>
        <w:rPr>
          <w:spacing w:val="-7"/>
          <w:sz w:val="22"/>
        </w:rPr>
        <w:t> </w:t>
      </w:r>
      <w:r>
        <w:rPr>
          <w:sz w:val="22"/>
        </w:rPr>
        <w:t>1967,</w:t>
      </w:r>
      <w:r>
        <w:rPr>
          <w:spacing w:val="-7"/>
          <w:sz w:val="22"/>
        </w:rPr>
        <w:t> </w:t>
      </w:r>
      <w:r>
        <w:rPr>
          <w:sz w:val="22"/>
        </w:rPr>
        <w:t>19</w:t>
      </w:r>
      <w:r>
        <w:rPr>
          <w:spacing w:val="-8"/>
          <w:sz w:val="22"/>
        </w:rPr>
        <w:t> </w:t>
      </w:r>
      <w:r>
        <w:rPr>
          <w:sz w:val="22"/>
        </w:rPr>
        <w:t>p.</w:t>
      </w:r>
      <w:r>
        <w:rPr>
          <w:spacing w:val="-8"/>
          <w:sz w:val="22"/>
        </w:rPr>
        <w:t> </w:t>
      </w:r>
      <w:r>
        <w:rPr>
          <w:sz w:val="22"/>
        </w:rPr>
        <w:t>(hydrology</w:t>
      </w:r>
      <w:r>
        <w:rPr>
          <w:spacing w:val="-8"/>
          <w:sz w:val="22"/>
        </w:rPr>
        <w:t> </w:t>
      </w:r>
      <w:r>
        <w:rPr>
          <w:sz w:val="22"/>
        </w:rPr>
        <w:t>paper</w:t>
      </w:r>
      <w:r>
        <w:rPr>
          <w:spacing w:val="-8"/>
          <w:sz w:val="22"/>
        </w:rPr>
        <w:t> </w:t>
      </w:r>
      <w:r>
        <w:rPr>
          <w:sz w:val="22"/>
        </w:rPr>
        <w:t>no.</w:t>
      </w:r>
      <w:r>
        <w:rPr>
          <w:spacing w:val="-8"/>
          <w:sz w:val="22"/>
        </w:rPr>
        <w:t> </w:t>
      </w:r>
      <w:r>
        <w:rPr>
          <w:sz w:val="22"/>
        </w:rPr>
        <w:t>23).</w:t>
      </w:r>
      <w:r>
        <w:rPr>
          <w:spacing w:val="12"/>
          <w:sz w:val="22"/>
        </w:rPr>
        <w:t> </w:t>
      </w:r>
      <w:r>
        <w:rPr>
          <w:sz w:val="22"/>
        </w:rPr>
        <w:t>7(3):353. ISSN 0022-1694. doi: 10.1016/0022-1694(69)90110-3. URL </w:t>
      </w:r>
      <w:hyperlink r:id="rId15">
        <w:r>
          <w:rPr>
            <w:rFonts w:ascii="SimSun"/>
            <w:sz w:val="20"/>
          </w:rPr>
          <w:t>https://www.sciencedirect.com/</w:t>
        </w:r>
      </w:hyperlink>
      <w:r>
        <w:rPr>
          <w:rFonts w:ascii="SimSun"/>
          <w:sz w:val="20"/>
        </w:rPr>
        <w:t> </w:t>
      </w:r>
      <w:hyperlink r:id="rId15">
        <w:r>
          <w:rPr>
            <w:rFonts w:ascii="SimSun"/>
            <w:spacing w:val="-2"/>
            <w:sz w:val="20"/>
          </w:rPr>
          <w:t>science/article/pii/0022169469901103</w:t>
        </w:r>
      </w:hyperlink>
      <w:r>
        <w:rPr>
          <w:spacing w:val="-2"/>
          <w:sz w:val="22"/>
        </w:rPr>
        <w:t>.</w:t>
      </w:r>
    </w:p>
    <w:p>
      <w:pPr>
        <w:spacing w:line="256" w:lineRule="auto" w:before="146"/>
        <w:ind w:left="331" w:right="112" w:hanging="217"/>
        <w:jc w:val="both"/>
        <w:rPr>
          <w:sz w:val="22"/>
        </w:rPr>
      </w:pPr>
      <w:bookmarkStart w:name="_bookmark3" w:id="4"/>
      <w:bookmarkEnd w:id="4"/>
      <w:r>
        <w:rPr/>
      </w:r>
      <w:r>
        <w:rPr>
          <w:w w:val="105"/>
          <w:sz w:val="22"/>
        </w:rPr>
        <w:t>Santiago</w:t>
      </w:r>
      <w:r>
        <w:rPr>
          <w:w w:val="105"/>
          <w:sz w:val="22"/>
        </w:rPr>
        <w:t> Beguer</w:t>
      </w:r>
      <w:r>
        <w:rPr>
          <w:spacing w:val="-13"/>
          <w:w w:val="105"/>
          <w:sz w:val="22"/>
        </w:rPr>
        <w:t> </w:t>
      </w:r>
      <w:r>
        <w:rPr>
          <w:w w:val="105"/>
          <w:sz w:val="22"/>
        </w:rPr>
        <w:t>a</w:t>
      </w:r>
      <w:r>
        <w:rPr>
          <w:w w:val="105"/>
          <w:sz w:val="22"/>
        </w:rPr>
        <w:t> and</w:t>
      </w:r>
      <w:r>
        <w:rPr>
          <w:w w:val="105"/>
          <w:sz w:val="22"/>
        </w:rPr>
        <w:t> Sergio</w:t>
      </w:r>
      <w:r>
        <w:rPr>
          <w:w w:val="105"/>
          <w:sz w:val="22"/>
        </w:rPr>
        <w:t> M.</w:t>
      </w:r>
      <w:r>
        <w:rPr>
          <w:w w:val="105"/>
          <w:sz w:val="22"/>
        </w:rPr>
        <w:t> Vicente-Serrano.</w:t>
      </w:r>
      <w:r>
        <w:rPr>
          <w:spacing w:val="40"/>
          <w:w w:val="105"/>
          <w:sz w:val="22"/>
        </w:rPr>
        <w:t> </w:t>
      </w:r>
      <w:r>
        <w:rPr>
          <w:rFonts w:ascii="Times New Roman"/>
          <w:w w:val="105"/>
          <w:sz w:val="21"/>
        </w:rPr>
        <w:t>SPEI:</w:t>
      </w:r>
      <w:r>
        <w:rPr>
          <w:rFonts w:ascii="Times New Roman"/>
          <w:w w:val="105"/>
          <w:sz w:val="21"/>
        </w:rPr>
        <w:t> Calculation</w:t>
      </w:r>
      <w:r>
        <w:rPr>
          <w:rFonts w:ascii="Times New Roman"/>
          <w:w w:val="105"/>
          <w:sz w:val="21"/>
        </w:rPr>
        <w:t> of</w:t>
      </w:r>
      <w:r>
        <w:rPr>
          <w:rFonts w:ascii="Times New Roman"/>
          <w:w w:val="105"/>
          <w:sz w:val="21"/>
        </w:rPr>
        <w:t> the</w:t>
      </w:r>
      <w:r>
        <w:rPr>
          <w:rFonts w:ascii="Times New Roman"/>
          <w:w w:val="105"/>
          <w:sz w:val="21"/>
        </w:rPr>
        <w:t> Standardized Precipitation-Evapotranspiration</w:t>
      </w:r>
      <w:r>
        <w:rPr>
          <w:rFonts w:ascii="Times New Roman"/>
          <w:spacing w:val="40"/>
          <w:w w:val="105"/>
          <w:sz w:val="21"/>
        </w:rPr>
        <w:t> </w:t>
      </w:r>
      <w:r>
        <w:rPr>
          <w:rFonts w:ascii="Times New Roman"/>
          <w:w w:val="105"/>
          <w:sz w:val="21"/>
        </w:rPr>
        <w:t>Index</w:t>
      </w:r>
      <w:r>
        <w:rPr>
          <w:w w:val="105"/>
          <w:sz w:val="22"/>
        </w:rPr>
        <w:t>,</w:t>
      </w:r>
      <w:r>
        <w:rPr>
          <w:spacing w:val="40"/>
          <w:w w:val="105"/>
          <w:sz w:val="22"/>
        </w:rPr>
        <w:t> </w:t>
      </w:r>
      <w:r>
        <w:rPr>
          <w:w w:val="105"/>
          <w:sz w:val="22"/>
        </w:rPr>
        <w:t>2025.</w:t>
      </w:r>
      <w:r>
        <w:rPr>
          <w:spacing w:val="40"/>
          <w:w w:val="105"/>
          <w:sz w:val="22"/>
        </w:rPr>
        <w:t>  </w:t>
      </w:r>
      <w:r>
        <w:rPr>
          <w:w w:val="105"/>
          <w:sz w:val="22"/>
        </w:rPr>
        <w:t>URL</w:t>
      </w:r>
      <w:r>
        <w:rPr>
          <w:spacing w:val="40"/>
          <w:w w:val="105"/>
          <w:sz w:val="22"/>
        </w:rPr>
        <w:t> </w:t>
      </w:r>
      <w:hyperlink r:id="rId16">
        <w:r>
          <w:rPr>
            <w:rFonts w:ascii="SimSun"/>
            <w:w w:val="105"/>
            <w:sz w:val="20"/>
          </w:rPr>
          <w:t>https://CRAN.R-</w:t>
        </w:r>
        <w:r>
          <w:rPr>
            <w:rFonts w:ascii="SimSun"/>
            <w:w w:val="105"/>
            <w:sz w:val="20"/>
          </w:rPr>
          <w:t>project.org/package=</w:t>
        </w:r>
      </w:hyperlink>
      <w:r>
        <w:rPr>
          <w:rFonts w:ascii="SimSun"/>
          <w:w w:val="105"/>
          <w:sz w:val="20"/>
        </w:rPr>
        <w:t> </w:t>
      </w:r>
      <w:hyperlink r:id="rId16">
        <w:r>
          <w:rPr>
            <w:rFonts w:ascii="SimSun"/>
            <w:w w:val="105"/>
            <w:sz w:val="20"/>
          </w:rPr>
          <w:t>SPEI</w:t>
        </w:r>
      </w:hyperlink>
      <w:r>
        <w:rPr>
          <w:w w:val="105"/>
          <w:sz w:val="22"/>
        </w:rPr>
        <w:t>.</w:t>
      </w:r>
      <w:r>
        <w:rPr>
          <w:spacing w:val="38"/>
          <w:w w:val="105"/>
          <w:sz w:val="22"/>
        </w:rPr>
        <w:t> </w:t>
      </w:r>
      <w:r>
        <w:rPr>
          <w:w w:val="105"/>
          <w:sz w:val="22"/>
        </w:rPr>
        <w:t>R package version 1.8.1.</w:t>
      </w:r>
    </w:p>
    <w:p>
      <w:pPr>
        <w:pStyle w:val="BodyText"/>
        <w:spacing w:line="259" w:lineRule="auto" w:before="142"/>
        <w:ind w:left="331" w:right="112" w:hanging="217"/>
      </w:pPr>
      <w:bookmarkStart w:name="_bookmark4" w:id="5"/>
      <w:bookmarkEnd w:id="5"/>
      <w:r>
        <w:rPr/>
      </w:r>
      <w:r>
        <w:rPr/>
        <w:t>Derya Birant and Alp Kut. St-dbscan: An algorithm for clustering spatial</w:t>
      </w:r>
      <w:r>
        <w:rPr>
          <w:spacing w:val="-6"/>
        </w:rPr>
        <w:t> </w:t>
      </w:r>
      <w:r>
        <w:rPr/>
        <w:t>temporal data. </w:t>
      </w:r>
      <w:r>
        <w:rPr>
          <w:rFonts w:ascii="Times New Roman"/>
          <w:sz w:val="21"/>
        </w:rPr>
        <w:t>Data &amp; Knowledge Engineering</w:t>
      </w:r>
      <w:r>
        <w:rPr/>
        <w:t>, 60(1):208</w:t>
      </w:r>
      <w:r>
        <w:rPr>
          <w:spacing w:val="-2"/>
        </w:rPr>
        <w:t> </w:t>
      </w:r>
      <w:r>
        <w:rPr/>
        <w:t>221, 2007.</w:t>
      </w:r>
      <w:r>
        <w:rPr>
          <w:spacing w:val="40"/>
        </w:rPr>
        <w:t> </w:t>
      </w:r>
      <w:r>
        <w:rPr/>
        <w:t>doi:</w:t>
      </w:r>
      <w:r>
        <w:rPr>
          <w:spacing w:val="40"/>
        </w:rPr>
        <w:t> </w:t>
      </w:r>
      <w:r>
        <w:rPr/>
        <w:t>10.1016/j.datak.2006.01.013.</w:t>
      </w:r>
    </w:p>
    <w:p>
      <w:pPr>
        <w:spacing w:line="256" w:lineRule="auto" w:before="151"/>
        <w:ind w:left="331" w:right="112" w:hanging="217"/>
        <w:jc w:val="both"/>
        <w:rPr>
          <w:sz w:val="22"/>
        </w:rPr>
      </w:pPr>
      <w:bookmarkStart w:name="_bookmark5" w:id="6"/>
      <w:bookmarkEnd w:id="6"/>
      <w:r>
        <w:rPr/>
      </w:r>
      <w:r>
        <w:rPr>
          <w:spacing w:val="-2"/>
          <w:sz w:val="22"/>
        </w:rPr>
        <w:t>C.</w:t>
      </w:r>
      <w:r>
        <w:rPr>
          <w:spacing w:val="-9"/>
          <w:sz w:val="22"/>
        </w:rPr>
        <w:t> </w:t>
      </w:r>
      <w:r>
        <w:rPr>
          <w:spacing w:val="-2"/>
          <w:sz w:val="22"/>
        </w:rPr>
        <w:t>Cammalleri</w:t>
      </w:r>
      <w:r>
        <w:rPr>
          <w:spacing w:val="-9"/>
          <w:sz w:val="22"/>
        </w:rPr>
        <w:t> </w:t>
      </w:r>
      <w:r>
        <w:rPr>
          <w:spacing w:val="-2"/>
          <w:sz w:val="22"/>
        </w:rPr>
        <w:t>and</w:t>
      </w:r>
      <w:r>
        <w:rPr>
          <w:spacing w:val="-9"/>
          <w:sz w:val="22"/>
        </w:rPr>
        <w:t> </w:t>
      </w:r>
      <w:r>
        <w:rPr>
          <w:spacing w:val="-2"/>
          <w:sz w:val="22"/>
        </w:rPr>
        <w:t>A.</w:t>
      </w:r>
      <w:r>
        <w:rPr>
          <w:spacing w:val="-9"/>
          <w:sz w:val="22"/>
        </w:rPr>
        <w:t> </w:t>
      </w:r>
      <w:r>
        <w:rPr>
          <w:spacing w:val="-2"/>
          <w:sz w:val="22"/>
        </w:rPr>
        <w:t>Toreti.</w:t>
      </w:r>
      <w:r>
        <w:rPr>
          <w:sz w:val="22"/>
        </w:rPr>
        <w:t> </w:t>
      </w:r>
      <w:r>
        <w:rPr>
          <w:spacing w:val="-2"/>
          <w:sz w:val="22"/>
        </w:rPr>
        <w:t>A</w:t>
      </w:r>
      <w:r>
        <w:rPr>
          <w:spacing w:val="-9"/>
          <w:sz w:val="22"/>
        </w:rPr>
        <w:t> </w:t>
      </w:r>
      <w:r>
        <w:rPr>
          <w:spacing w:val="-2"/>
          <w:sz w:val="22"/>
        </w:rPr>
        <w:t>generalized</w:t>
      </w:r>
      <w:r>
        <w:rPr>
          <w:spacing w:val="-9"/>
          <w:sz w:val="22"/>
        </w:rPr>
        <w:t> </w:t>
      </w:r>
      <w:r>
        <w:rPr>
          <w:spacing w:val="-2"/>
          <w:sz w:val="22"/>
        </w:rPr>
        <w:t>density-based</w:t>
      </w:r>
      <w:r>
        <w:rPr>
          <w:spacing w:val="-9"/>
          <w:sz w:val="22"/>
        </w:rPr>
        <w:t> </w:t>
      </w:r>
      <w:r>
        <w:rPr>
          <w:spacing w:val="-2"/>
          <w:sz w:val="22"/>
        </w:rPr>
        <w:t>algorithm</w:t>
      </w:r>
      <w:r>
        <w:rPr>
          <w:spacing w:val="-9"/>
          <w:sz w:val="22"/>
        </w:rPr>
        <w:t> </w:t>
      </w:r>
      <w:r>
        <w:rPr>
          <w:spacing w:val="-2"/>
          <w:sz w:val="22"/>
        </w:rPr>
        <w:t>for</w:t>
      </w:r>
      <w:r>
        <w:rPr>
          <w:spacing w:val="-9"/>
          <w:sz w:val="22"/>
        </w:rPr>
        <w:t> </w:t>
      </w:r>
      <w:r>
        <w:rPr>
          <w:spacing w:val="-2"/>
          <w:sz w:val="22"/>
        </w:rPr>
        <w:t>the</w:t>
      </w:r>
      <w:r>
        <w:rPr>
          <w:spacing w:val="-9"/>
          <w:sz w:val="22"/>
        </w:rPr>
        <w:t> </w:t>
      </w:r>
      <w:r>
        <w:rPr>
          <w:spacing w:val="-2"/>
          <w:sz w:val="22"/>
        </w:rPr>
        <w:t>spatiotemporal</w:t>
      </w:r>
      <w:r>
        <w:rPr>
          <w:spacing w:val="-9"/>
          <w:sz w:val="22"/>
        </w:rPr>
        <w:t> </w:t>
      </w:r>
      <w:r>
        <w:rPr>
          <w:spacing w:val="-2"/>
          <w:sz w:val="22"/>
        </w:rPr>
        <w:t>tracking </w:t>
      </w:r>
      <w:r>
        <w:rPr>
          <w:sz w:val="22"/>
        </w:rPr>
        <w:t>of drought events. doi: 10.1175/JHM-D-22-0115.1. URL </w:t>
      </w:r>
      <w:hyperlink r:id="rId17">
        <w:r>
          <w:rPr>
            <w:rFonts w:ascii="SimSun"/>
            <w:sz w:val="20"/>
          </w:rPr>
          <w:t>https://journals.ametsoc.org/view/</w:t>
        </w:r>
      </w:hyperlink>
      <w:r>
        <w:rPr>
          <w:rFonts w:ascii="SimSun"/>
          <w:sz w:val="20"/>
        </w:rPr>
        <w:t> </w:t>
      </w:r>
      <w:hyperlink r:id="rId17">
        <w:r>
          <w:rPr>
            <w:rFonts w:ascii="SimSun"/>
            <w:sz w:val="20"/>
          </w:rPr>
          <w:t>journals/hydr/24/3/JHM-D-22-0115.1.xml</w:t>
        </w:r>
      </w:hyperlink>
      <w:r>
        <w:rPr>
          <w:sz w:val="22"/>
        </w:rPr>
        <w:t>.</w:t>
      </w:r>
      <w:r>
        <w:rPr>
          <w:spacing w:val="80"/>
          <w:sz w:val="22"/>
        </w:rPr>
        <w:t> </w:t>
      </w:r>
      <w:r>
        <w:rPr>
          <w:sz w:val="22"/>
        </w:rPr>
        <w:t>Section:</w:t>
      </w:r>
      <w:r>
        <w:rPr>
          <w:spacing w:val="80"/>
          <w:sz w:val="22"/>
        </w:rPr>
        <w:t> </w:t>
      </w:r>
      <w:r>
        <w:rPr>
          <w:sz w:val="22"/>
        </w:rPr>
        <w:t>Journal</w:t>
      </w:r>
      <w:r>
        <w:rPr>
          <w:spacing w:val="80"/>
          <w:sz w:val="22"/>
        </w:rPr>
        <w:t> </w:t>
      </w:r>
      <w:r>
        <w:rPr>
          <w:sz w:val="22"/>
        </w:rPr>
        <w:t>of</w:t>
      </w:r>
      <w:r>
        <w:rPr>
          <w:spacing w:val="80"/>
          <w:sz w:val="22"/>
        </w:rPr>
        <w:t> </w:t>
      </w:r>
      <w:r>
        <w:rPr>
          <w:sz w:val="22"/>
        </w:rPr>
        <w:t>Hydrometeorology.</w:t>
      </w:r>
    </w:p>
    <w:p>
      <w:pPr>
        <w:pStyle w:val="BodyText"/>
        <w:spacing w:line="259" w:lineRule="auto" w:before="142"/>
        <w:ind w:left="331" w:right="112" w:hanging="217"/>
      </w:pPr>
      <w:bookmarkStart w:name="_bookmark6" w:id="7"/>
      <w:bookmarkEnd w:id="7"/>
      <w:r>
        <w:rPr/>
      </w:r>
      <w:r>
        <w:rPr/>
        <w:t>Jordan I. Christian, Je rey B. Basara, Jason A. Otkin, Eric D. Hunt, Ryann A. Wake eld, Paul X. Flanagan,</w:t>
      </w:r>
      <w:r>
        <w:rPr>
          <w:spacing w:val="12"/>
        </w:rPr>
        <w:t> </w:t>
      </w:r>
      <w:r>
        <w:rPr/>
        <w:t>and</w:t>
      </w:r>
      <w:r>
        <w:rPr>
          <w:spacing w:val="13"/>
        </w:rPr>
        <w:t> </w:t>
      </w:r>
      <w:r>
        <w:rPr/>
        <w:t>Xiangming</w:t>
      </w:r>
      <w:r>
        <w:rPr>
          <w:spacing w:val="13"/>
        </w:rPr>
        <w:t> </w:t>
      </w:r>
      <w:r>
        <w:rPr/>
        <w:t>Xiao.</w:t>
      </w:r>
      <w:r>
        <w:rPr>
          <w:spacing w:val="49"/>
        </w:rPr>
        <w:t> </w:t>
      </w:r>
      <w:r>
        <w:rPr/>
        <w:t>A</w:t>
      </w:r>
      <w:r>
        <w:rPr>
          <w:spacing w:val="13"/>
        </w:rPr>
        <w:t> </w:t>
      </w:r>
      <w:r>
        <w:rPr/>
        <w:t>methodology</w:t>
      </w:r>
      <w:r>
        <w:rPr>
          <w:spacing w:val="13"/>
        </w:rPr>
        <w:t> </w:t>
      </w:r>
      <w:r>
        <w:rPr/>
        <w:t>for</w:t>
      </w:r>
      <w:r>
        <w:rPr>
          <w:spacing w:val="61"/>
        </w:rPr>
        <w:t> </w:t>
      </w:r>
      <w:r>
        <w:rPr/>
        <w:t>ash</w:t>
      </w:r>
      <w:r>
        <w:rPr>
          <w:spacing w:val="13"/>
        </w:rPr>
        <w:t> </w:t>
      </w:r>
      <w:r>
        <w:rPr/>
        <w:t>drought</w:t>
      </w:r>
      <w:r>
        <w:rPr>
          <w:spacing w:val="13"/>
        </w:rPr>
        <w:t> </w:t>
      </w:r>
      <w:r>
        <w:rPr/>
        <w:t>identi</w:t>
      </w:r>
      <w:r>
        <w:rPr>
          <w:spacing w:val="-9"/>
        </w:rPr>
        <w:t> </w:t>
      </w:r>
      <w:r>
        <w:rPr/>
        <w:t>cation:</w:t>
      </w:r>
      <w:r>
        <w:rPr>
          <w:spacing w:val="40"/>
        </w:rPr>
        <w:t> </w:t>
      </w:r>
      <w:r>
        <w:rPr/>
        <w:t>Application</w:t>
      </w:r>
      <w:r>
        <w:rPr>
          <w:spacing w:val="14"/>
        </w:rPr>
        <w:t> </w:t>
      </w:r>
      <w:r>
        <w:rPr>
          <w:spacing w:val="-5"/>
        </w:rPr>
        <w:t>of</w:t>
      </w:r>
    </w:p>
    <w:p>
      <w:pPr>
        <w:spacing w:line="256" w:lineRule="auto" w:before="2"/>
        <w:ind w:left="331" w:right="112" w:firstLine="0"/>
        <w:jc w:val="both"/>
        <w:rPr>
          <w:sz w:val="22"/>
        </w:rPr>
      </w:pPr>
      <w:r>
        <w:rPr>
          <w:spacing w:val="-1"/>
          <w:sz w:val="22"/>
        </w:rPr>
        <w:t> </w:t>
      </w:r>
      <w:r>
        <w:rPr>
          <w:sz w:val="22"/>
        </w:rPr>
        <w:t>ash drought frequency across the united states. </w:t>
      </w:r>
      <w:r>
        <w:rPr>
          <w:rFonts w:ascii="Times New Roman"/>
          <w:sz w:val="21"/>
        </w:rPr>
        <w:t>Journal of Hydrometeorology</w:t>
      </w:r>
      <w:r>
        <w:rPr>
          <w:sz w:val="22"/>
        </w:rPr>
        <w:t>, 20(5):833</w:t>
      </w:r>
      <w:r>
        <w:rPr>
          <w:spacing w:val="80"/>
          <w:sz w:val="22"/>
        </w:rPr>
        <w:t> </w:t>
      </w:r>
      <w:r>
        <w:rPr>
          <w:sz w:val="22"/>
        </w:rPr>
        <w:t>846, 2019. doi: 10.1175/JHM-D-18-0198.1. URL </w:t>
      </w:r>
      <w:hyperlink r:id="rId18">
        <w:r>
          <w:rPr>
            <w:rFonts w:ascii="SimSun"/>
            <w:sz w:val="20"/>
          </w:rPr>
          <w:t>https://journals.ametsoc.org/view/journals/</w:t>
        </w:r>
      </w:hyperlink>
      <w:r>
        <w:rPr>
          <w:rFonts w:ascii="SimSun"/>
          <w:sz w:val="20"/>
        </w:rPr>
        <w:t> </w:t>
      </w:r>
      <w:hyperlink r:id="rId18">
        <w:r>
          <w:rPr>
            <w:rFonts w:ascii="SimSun"/>
            <w:spacing w:val="-2"/>
            <w:sz w:val="20"/>
          </w:rPr>
          <w:t>hydr/20/5/jhm-d-18-0198_1.xml</w:t>
        </w:r>
      </w:hyperlink>
      <w:r>
        <w:rPr>
          <w:spacing w:val="-2"/>
          <w:sz w:val="22"/>
        </w:rPr>
        <w:t>.</w:t>
      </w:r>
    </w:p>
    <w:p>
      <w:pPr>
        <w:pStyle w:val="BodyText"/>
        <w:spacing w:line="259" w:lineRule="auto" w:before="143"/>
        <w:ind w:left="331" w:right="112" w:hanging="217"/>
      </w:pPr>
      <w:bookmarkStart w:name="_bookmark7" w:id="8"/>
      <w:bookmarkEnd w:id="8"/>
      <w:r>
        <w:rPr/>
      </w:r>
      <w:r>
        <w:rPr/>
        <w:t>Philippe Drobinski and Others.</w:t>
      </w:r>
      <w:r>
        <w:rPr>
          <w:spacing w:val="40"/>
        </w:rPr>
        <w:t> </w:t>
      </w:r>
      <w:r>
        <w:rPr/>
        <w:t>Mediterranean heavy precipitation, dry spells and seasonality: mechanisms</w:t>
      </w:r>
      <w:r>
        <w:rPr>
          <w:spacing w:val="38"/>
        </w:rPr>
        <w:t> </w:t>
      </w:r>
      <w:r>
        <w:rPr/>
        <w:t>and</w:t>
      </w:r>
      <w:r>
        <w:rPr>
          <w:spacing w:val="38"/>
        </w:rPr>
        <w:t> </w:t>
      </w:r>
      <w:r>
        <w:rPr/>
        <w:t>recent</w:t>
      </w:r>
      <w:r>
        <w:rPr>
          <w:spacing w:val="38"/>
        </w:rPr>
        <w:t> </w:t>
      </w:r>
      <w:r>
        <w:rPr/>
        <w:t>changes.</w:t>
      </w:r>
      <w:r>
        <w:rPr>
          <w:rFonts w:ascii="Times New Roman"/>
          <w:spacing w:val="80"/>
          <w:w w:val="150"/>
          <w:sz w:val="21"/>
        </w:rPr>
        <w:t> </w:t>
      </w:r>
      <w:r>
        <w:rPr>
          <w:rFonts w:ascii="Times New Roman"/>
          <w:w w:val="110"/>
          <w:sz w:val="21"/>
        </w:rPr>
        <w:t>journal</w:t>
      </w:r>
      <w:r>
        <w:rPr>
          <w:rFonts w:ascii="Times New Roman"/>
          <w:spacing w:val="27"/>
          <w:w w:val="110"/>
          <w:sz w:val="21"/>
        </w:rPr>
        <w:t> </w:t>
      </w:r>
      <w:r>
        <w:rPr/>
        <w:t>,</w:t>
      </w:r>
      <w:r>
        <w:rPr>
          <w:spacing w:val="80"/>
          <w:w w:val="150"/>
        </w:rPr>
        <w:t> </w:t>
      </w:r>
      <w:r>
        <w:rPr>
          <w:w w:val="110"/>
        </w:rPr>
        <w:t>vol</w:t>
      </w:r>
      <w:r>
        <w:rPr>
          <w:spacing w:val="25"/>
          <w:w w:val="110"/>
        </w:rPr>
        <w:t> </w:t>
      </w:r>
      <w:r>
        <w:rPr>
          <w:w w:val="110"/>
        </w:rPr>
        <w:t>(</w:t>
      </w:r>
      <w:r>
        <w:rPr>
          <w:spacing w:val="25"/>
          <w:w w:val="110"/>
        </w:rPr>
        <w:t> </w:t>
      </w:r>
      <w:r>
        <w:rPr>
          <w:w w:val="110"/>
        </w:rPr>
        <w:t>no</w:t>
      </w:r>
      <w:r>
        <w:rPr>
          <w:spacing w:val="25"/>
          <w:w w:val="110"/>
        </w:rPr>
        <w:t> </w:t>
      </w:r>
      <w:r>
        <w:rPr>
          <w:w w:val="110"/>
        </w:rPr>
        <w:t>):</w:t>
      </w:r>
      <w:r>
        <w:rPr>
          <w:spacing w:val="25"/>
          <w:w w:val="110"/>
        </w:rPr>
        <w:t> </w:t>
      </w:r>
      <w:r>
        <w:rPr>
          <w:w w:val="110"/>
        </w:rPr>
        <w:t>pp </w:t>
      </w:r>
      <w:r>
        <w:rPr/>
        <w:t>,</w:t>
      </w:r>
      <w:r>
        <w:rPr>
          <w:spacing w:val="38"/>
        </w:rPr>
        <w:t> </w:t>
      </w:r>
      <w:r>
        <w:rPr/>
        <w:t>2016.</w:t>
      </w:r>
      <w:r>
        <w:rPr>
          <w:spacing w:val="40"/>
        </w:rPr>
        <w:t> </w:t>
      </w:r>
      <w:r>
        <w:rPr/>
        <w:t>doi:</w:t>
      </w:r>
      <w:r>
        <w:rPr>
          <w:spacing w:val="40"/>
        </w:rPr>
        <w:t> </w:t>
      </w:r>
      <w:r>
        <w:rPr/>
        <w:t>&lt;&lt;doi&gt;&gt;.</w:t>
      </w:r>
    </w:p>
    <w:p>
      <w:pPr>
        <w:spacing w:line="259" w:lineRule="auto" w:before="150"/>
        <w:ind w:left="331" w:right="112" w:hanging="217"/>
        <w:jc w:val="both"/>
        <w:rPr>
          <w:sz w:val="22"/>
        </w:rPr>
      </w:pPr>
      <w:bookmarkStart w:name="_bookmark8" w:id="9"/>
      <w:bookmarkEnd w:id="9"/>
      <w:r>
        <w:rPr/>
      </w:r>
      <w:r>
        <w:rPr>
          <w:sz w:val="22"/>
        </w:rPr>
        <w:t>Martin Ester, Hans-Peter Kriegel, J</w:t>
      </w:r>
      <w:r>
        <w:rPr>
          <w:spacing w:val="-9"/>
          <w:sz w:val="22"/>
        </w:rPr>
        <w:t> </w:t>
      </w:r>
      <w:r>
        <w:rPr>
          <w:sz w:val="22"/>
        </w:rPr>
        <w:t>rg Sander, and Xiaowei Xu.</w:t>
      </w:r>
      <w:r>
        <w:rPr>
          <w:spacing w:val="40"/>
          <w:sz w:val="22"/>
        </w:rPr>
        <w:t> </w:t>
      </w:r>
      <w:r>
        <w:rPr>
          <w:sz w:val="22"/>
        </w:rPr>
        <w:t>A density-based algorithm </w:t>
      </w:r>
      <w:r>
        <w:rPr>
          <w:sz w:val="22"/>
        </w:rPr>
        <w:t>for discovering clusters in large spatial databases with noise.</w:t>
      </w:r>
      <w:r>
        <w:rPr>
          <w:spacing w:val="40"/>
          <w:sz w:val="22"/>
        </w:rPr>
        <w:t> </w:t>
      </w:r>
      <w:r>
        <w:rPr>
          <w:sz w:val="22"/>
        </w:rPr>
        <w:t>In </w:t>
      </w:r>
      <w:r>
        <w:rPr>
          <w:rFonts w:ascii="Times New Roman"/>
          <w:sz w:val="21"/>
        </w:rPr>
        <w:t>Proc. 2nd Int. Conf. on Knowledge Discovery</w:t>
      </w:r>
      <w:r>
        <w:rPr>
          <w:rFonts w:ascii="Times New Roman"/>
          <w:spacing w:val="40"/>
          <w:sz w:val="21"/>
        </w:rPr>
        <w:t> </w:t>
      </w:r>
      <w:r>
        <w:rPr>
          <w:rFonts w:ascii="Times New Roman"/>
          <w:sz w:val="21"/>
        </w:rPr>
        <w:t>and</w:t>
      </w:r>
      <w:r>
        <w:rPr>
          <w:rFonts w:ascii="Times New Roman"/>
          <w:spacing w:val="40"/>
          <w:sz w:val="21"/>
        </w:rPr>
        <w:t> </w:t>
      </w:r>
      <w:r>
        <w:rPr>
          <w:rFonts w:ascii="Times New Roman"/>
          <w:sz w:val="21"/>
        </w:rPr>
        <w:t>Data</w:t>
      </w:r>
      <w:r>
        <w:rPr>
          <w:rFonts w:ascii="Times New Roman"/>
          <w:spacing w:val="40"/>
          <w:sz w:val="21"/>
        </w:rPr>
        <w:t> </w:t>
      </w:r>
      <w:r>
        <w:rPr>
          <w:rFonts w:ascii="Times New Roman"/>
          <w:sz w:val="21"/>
        </w:rPr>
        <w:t>Mining</w:t>
      </w:r>
      <w:r>
        <w:rPr>
          <w:rFonts w:ascii="Times New Roman"/>
          <w:spacing w:val="40"/>
          <w:sz w:val="21"/>
        </w:rPr>
        <w:t> </w:t>
      </w:r>
      <w:r>
        <w:rPr>
          <w:rFonts w:ascii="Times New Roman"/>
          <w:sz w:val="21"/>
        </w:rPr>
        <w:t>(KDD)</w:t>
      </w:r>
      <w:r>
        <w:rPr>
          <w:sz w:val="22"/>
        </w:rPr>
        <w:t>,</w:t>
      </w:r>
      <w:r>
        <w:rPr>
          <w:spacing w:val="40"/>
          <w:sz w:val="22"/>
        </w:rPr>
        <w:t> </w:t>
      </w:r>
      <w:r>
        <w:rPr>
          <w:sz w:val="22"/>
        </w:rPr>
        <w:t>pages</w:t>
      </w:r>
      <w:r>
        <w:rPr>
          <w:spacing w:val="40"/>
          <w:sz w:val="22"/>
        </w:rPr>
        <w:t> </w:t>
      </w:r>
      <w:r>
        <w:rPr>
          <w:sz w:val="22"/>
        </w:rPr>
        <w:t>226</w:t>
      </w:r>
      <w:r>
        <w:rPr>
          <w:spacing w:val="33"/>
          <w:sz w:val="22"/>
        </w:rPr>
        <w:t> </w:t>
      </w:r>
      <w:r>
        <w:rPr>
          <w:sz w:val="22"/>
        </w:rPr>
        <w:t>231,</w:t>
      </w:r>
      <w:r>
        <w:rPr>
          <w:spacing w:val="40"/>
          <w:sz w:val="22"/>
        </w:rPr>
        <w:t> </w:t>
      </w:r>
      <w:r>
        <w:rPr>
          <w:sz w:val="22"/>
        </w:rPr>
        <w:t>1996.</w:t>
      </w:r>
    </w:p>
    <w:p>
      <w:pPr>
        <w:pStyle w:val="BodyText"/>
        <w:spacing w:before="152"/>
      </w:pPr>
      <w:bookmarkStart w:name="_bookmark9" w:id="10"/>
      <w:bookmarkEnd w:id="10"/>
      <w:r>
        <w:rPr/>
      </w:r>
      <w:r>
        <w:rPr/>
        <w:t>George</w:t>
      </w:r>
      <w:r>
        <w:rPr>
          <w:spacing w:val="14"/>
        </w:rPr>
        <w:t> </w:t>
      </w:r>
      <w:r>
        <w:rPr/>
        <w:t>H.</w:t>
      </w:r>
      <w:r>
        <w:rPr>
          <w:spacing w:val="15"/>
        </w:rPr>
        <w:t> </w:t>
      </w:r>
      <w:r>
        <w:rPr/>
        <w:t>Hargreaves</w:t>
      </w:r>
      <w:r>
        <w:rPr>
          <w:spacing w:val="14"/>
        </w:rPr>
        <w:t> </w:t>
      </w:r>
      <w:r>
        <w:rPr/>
        <w:t>and</w:t>
      </w:r>
      <w:r>
        <w:rPr>
          <w:spacing w:val="15"/>
        </w:rPr>
        <w:t> </w:t>
      </w:r>
      <w:r>
        <w:rPr/>
        <w:t>Z.</w:t>
      </w:r>
      <w:r>
        <w:rPr>
          <w:spacing w:val="14"/>
        </w:rPr>
        <w:t> </w:t>
      </w:r>
      <w:r>
        <w:rPr/>
        <w:t>A.</w:t>
      </w:r>
      <w:r>
        <w:rPr>
          <w:spacing w:val="15"/>
        </w:rPr>
        <w:t> </w:t>
      </w:r>
      <w:r>
        <w:rPr/>
        <w:t>Samani.</w:t>
      </w:r>
      <w:r>
        <w:rPr>
          <w:spacing w:val="69"/>
        </w:rPr>
        <w:t> </w:t>
      </w:r>
      <w:r>
        <w:rPr/>
        <w:t>Reference</w:t>
      </w:r>
      <w:r>
        <w:rPr>
          <w:spacing w:val="14"/>
        </w:rPr>
        <w:t> </w:t>
      </w:r>
      <w:r>
        <w:rPr/>
        <w:t>crop</w:t>
      </w:r>
      <w:r>
        <w:rPr>
          <w:spacing w:val="15"/>
        </w:rPr>
        <w:t> </w:t>
      </w:r>
      <w:r>
        <w:rPr/>
        <w:t>evapotranspiration</w:t>
      </w:r>
      <w:r>
        <w:rPr>
          <w:spacing w:val="14"/>
        </w:rPr>
        <w:t> </w:t>
      </w:r>
      <w:r>
        <w:rPr/>
        <w:t>from</w:t>
      </w:r>
      <w:r>
        <w:rPr>
          <w:spacing w:val="15"/>
        </w:rPr>
        <w:t> </w:t>
      </w:r>
      <w:r>
        <w:rPr>
          <w:spacing w:val="-2"/>
        </w:rPr>
        <w:t>temperature.</w:t>
      </w:r>
    </w:p>
    <w:p>
      <w:pPr>
        <w:spacing w:before="21"/>
        <w:ind w:left="331" w:right="0" w:firstLine="0"/>
        <w:jc w:val="both"/>
        <w:rPr>
          <w:sz w:val="22"/>
        </w:rPr>
      </w:pPr>
      <w:r>
        <w:rPr>
          <w:rFonts w:ascii="Times New Roman"/>
          <w:w w:val="105"/>
          <w:sz w:val="21"/>
        </w:rPr>
        <w:t>Applied</w:t>
      </w:r>
      <w:r>
        <w:rPr>
          <w:rFonts w:ascii="Times New Roman"/>
          <w:spacing w:val="20"/>
          <w:w w:val="105"/>
          <w:sz w:val="21"/>
        </w:rPr>
        <w:t> </w:t>
      </w:r>
      <w:r>
        <w:rPr>
          <w:rFonts w:ascii="Times New Roman"/>
          <w:w w:val="105"/>
          <w:sz w:val="21"/>
        </w:rPr>
        <w:t>Engineering</w:t>
      </w:r>
      <w:r>
        <w:rPr>
          <w:rFonts w:ascii="Times New Roman"/>
          <w:spacing w:val="19"/>
          <w:w w:val="105"/>
          <w:sz w:val="21"/>
        </w:rPr>
        <w:t> </w:t>
      </w:r>
      <w:r>
        <w:rPr>
          <w:rFonts w:ascii="Times New Roman"/>
          <w:w w:val="105"/>
          <w:sz w:val="21"/>
        </w:rPr>
        <w:t>in</w:t>
      </w:r>
      <w:r>
        <w:rPr>
          <w:rFonts w:ascii="Times New Roman"/>
          <w:spacing w:val="20"/>
          <w:w w:val="105"/>
          <w:sz w:val="21"/>
        </w:rPr>
        <w:t> </w:t>
      </w:r>
      <w:r>
        <w:rPr>
          <w:rFonts w:ascii="Times New Roman"/>
          <w:w w:val="105"/>
          <w:sz w:val="21"/>
        </w:rPr>
        <w:t>Agriculture</w:t>
      </w:r>
      <w:r>
        <w:rPr>
          <w:w w:val="105"/>
          <w:sz w:val="22"/>
        </w:rPr>
        <w:t>,</w:t>
      </w:r>
      <w:r>
        <w:rPr>
          <w:spacing w:val="16"/>
          <w:w w:val="105"/>
          <w:sz w:val="22"/>
        </w:rPr>
        <w:t> </w:t>
      </w:r>
      <w:r>
        <w:rPr>
          <w:w w:val="105"/>
          <w:sz w:val="22"/>
        </w:rPr>
        <w:t>1(2):96</w:t>
      </w:r>
      <w:r>
        <w:rPr>
          <w:spacing w:val="-4"/>
          <w:w w:val="105"/>
          <w:sz w:val="22"/>
        </w:rPr>
        <w:t> </w:t>
      </w:r>
      <w:r>
        <w:rPr>
          <w:w w:val="105"/>
          <w:sz w:val="22"/>
        </w:rPr>
        <w:t>99,</w:t>
      </w:r>
      <w:r>
        <w:rPr>
          <w:spacing w:val="15"/>
          <w:w w:val="105"/>
          <w:sz w:val="22"/>
        </w:rPr>
        <w:t> </w:t>
      </w:r>
      <w:r>
        <w:rPr>
          <w:spacing w:val="-4"/>
          <w:w w:val="105"/>
          <w:sz w:val="22"/>
        </w:rPr>
        <w:t>1985.</w:t>
      </w:r>
    </w:p>
    <w:p>
      <w:pPr>
        <w:spacing w:after="0"/>
        <w:jc w:val="both"/>
        <w:rPr>
          <w:sz w:val="22"/>
        </w:rPr>
        <w:sectPr>
          <w:footerReference w:type="default" r:id="rId14"/>
          <w:pgSz w:w="11910" w:h="16840"/>
          <w:pgMar w:header="0" w:footer="613" w:top="1200" w:bottom="800" w:left="1133" w:right="1133"/>
        </w:sectPr>
      </w:pPr>
    </w:p>
    <w:p>
      <w:pPr>
        <w:pStyle w:val="BodyText"/>
        <w:spacing w:line="256" w:lineRule="auto" w:before="47"/>
        <w:ind w:left="331" w:right="112" w:hanging="217"/>
      </w:pPr>
      <w:bookmarkStart w:name="_bookmark10" w:id="11"/>
      <w:bookmarkEnd w:id="11"/>
      <w:r>
        <w:rPr/>
      </w:r>
      <w:r>
        <w:rPr/>
        <w:t>Woon Mi Kim, Santos J. Gonz</w:t>
      </w:r>
      <w:r>
        <w:rPr>
          <w:spacing w:val="-10"/>
        </w:rPr>
        <w:t> </w:t>
      </w:r>
      <w:r>
        <w:rPr/>
        <w:t>lez-Roj</w:t>
      </w:r>
      <w:r>
        <w:rPr>
          <w:spacing w:val="-8"/>
        </w:rPr>
        <w:t> </w:t>
      </w:r>
      <w:r>
        <w:rPr/>
        <w:t>, and Christoph C. Raible.</w:t>
      </w:r>
      <w:r>
        <w:rPr>
          <w:spacing w:val="40"/>
        </w:rPr>
        <w:t> </w:t>
      </w:r>
      <w:r>
        <w:rPr/>
        <w:t>Extratropical circulation </w:t>
      </w:r>
      <w:r>
        <w:rPr/>
        <w:t>asso- ciated with mediterranean droughts during the last millennium in CMIP5 simulations.</w:t>
      </w:r>
      <w:r>
        <w:rPr>
          <w:spacing w:val="38"/>
        </w:rPr>
        <w:t> </w:t>
      </w:r>
      <w:r>
        <w:rPr/>
        <w:t>19(12): 2511 2533. ISSN 1814-9324. doi: 10.5194/cp-19-2511-2023. URL </w:t>
      </w:r>
      <w:hyperlink r:id="rId20">
        <w:r>
          <w:rPr>
            <w:rFonts w:ascii="SimSun"/>
            <w:sz w:val="20"/>
          </w:rPr>
          <w:t>https://cp.copernicus.org/</w:t>
        </w:r>
      </w:hyperlink>
      <w:r>
        <w:rPr>
          <w:rFonts w:ascii="SimSun"/>
          <w:sz w:val="20"/>
        </w:rPr>
        <w:t> </w:t>
      </w:r>
      <w:hyperlink r:id="rId20">
        <w:r>
          <w:rPr>
            <w:rFonts w:ascii="SimSun"/>
            <w:sz w:val="20"/>
          </w:rPr>
          <w:t>articles/19/2511/2023/</w:t>
        </w:r>
      </w:hyperlink>
      <w:r>
        <w:rPr/>
        <w:t>.</w:t>
      </w:r>
      <w:r>
        <w:rPr>
          <w:spacing w:val="40"/>
        </w:rPr>
        <w:t> </w:t>
      </w:r>
      <w:r>
        <w:rPr/>
        <w:t>Publisher:</w:t>
      </w:r>
      <w:r>
        <w:rPr>
          <w:spacing w:val="40"/>
        </w:rPr>
        <w:t> </w:t>
      </w:r>
      <w:r>
        <w:rPr/>
        <w:t>Copernicus</w:t>
      </w:r>
      <w:r>
        <w:rPr>
          <w:spacing w:val="40"/>
        </w:rPr>
        <w:t> </w:t>
      </w:r>
      <w:r>
        <w:rPr/>
        <w:t>GmbH.</w:t>
      </w:r>
    </w:p>
    <w:p>
      <w:pPr>
        <w:pStyle w:val="BodyText"/>
        <w:spacing w:line="259" w:lineRule="auto" w:before="158"/>
        <w:ind w:left="331" w:right="112" w:hanging="217"/>
      </w:pPr>
      <w:bookmarkStart w:name="_bookmark11" w:id="12"/>
      <w:bookmarkEnd w:id="12"/>
      <w:r>
        <w:rPr/>
      </w:r>
      <w:r>
        <w:rPr/>
        <w:t>Piero</w:t>
      </w:r>
      <w:r>
        <w:rPr>
          <w:spacing w:val="-4"/>
        </w:rPr>
        <w:t> </w:t>
      </w:r>
      <w:r>
        <w:rPr/>
        <w:t>Lionello</w:t>
      </w:r>
      <w:r>
        <w:rPr>
          <w:spacing w:val="-4"/>
        </w:rPr>
        <w:t> </w:t>
      </w:r>
      <w:r>
        <w:rPr/>
        <w:t>and</w:t>
      </w:r>
      <w:r>
        <w:rPr>
          <w:spacing w:val="-4"/>
        </w:rPr>
        <w:t> </w:t>
      </w:r>
      <w:r>
        <w:rPr/>
        <w:t>Others.</w:t>
      </w:r>
      <w:r>
        <w:rPr>
          <w:spacing w:val="23"/>
        </w:rPr>
        <w:t> </w:t>
      </w:r>
      <w:r>
        <w:rPr/>
        <w:t>The</w:t>
      </w:r>
      <w:r>
        <w:rPr>
          <w:spacing w:val="-4"/>
        </w:rPr>
        <w:t> </w:t>
      </w:r>
      <w:r>
        <w:rPr/>
        <w:t>changing</w:t>
      </w:r>
      <w:r>
        <w:rPr>
          <w:spacing w:val="-4"/>
        </w:rPr>
        <w:t> </w:t>
      </w:r>
      <w:r>
        <w:rPr/>
        <w:t>mediterranean</w:t>
      </w:r>
      <w:r>
        <w:rPr>
          <w:spacing w:val="-4"/>
        </w:rPr>
        <w:t> </w:t>
      </w:r>
      <w:r>
        <w:rPr/>
        <w:t>hydroclimate: trends,</w:t>
      </w:r>
      <w:r>
        <w:rPr>
          <w:spacing w:val="-2"/>
        </w:rPr>
        <w:t> </w:t>
      </w:r>
      <w:r>
        <w:rPr/>
        <w:t>variability</w:t>
      </w:r>
      <w:r>
        <w:rPr>
          <w:spacing w:val="-4"/>
        </w:rPr>
        <w:t> </w:t>
      </w:r>
      <w:r>
        <w:rPr/>
        <w:t>and</w:t>
      </w:r>
      <w:r>
        <w:rPr>
          <w:spacing w:val="-4"/>
        </w:rPr>
        <w:t> </w:t>
      </w:r>
      <w:r>
        <w:rPr/>
        <w:t>ex- </w:t>
      </w:r>
      <w:r>
        <w:rPr>
          <w:w w:val="105"/>
        </w:rPr>
        <w:t>tremes.</w:t>
      </w:r>
      <w:r>
        <w:rPr>
          <w:rFonts w:ascii="Times New Roman"/>
          <w:spacing w:val="80"/>
          <w:w w:val="150"/>
          <w:sz w:val="21"/>
        </w:rPr>
        <w:t> </w:t>
      </w:r>
      <w:r>
        <w:rPr>
          <w:rFonts w:ascii="Times New Roman"/>
          <w:w w:val="110"/>
          <w:sz w:val="21"/>
        </w:rPr>
        <w:t>journal</w:t>
      </w:r>
      <w:r>
        <w:rPr>
          <w:rFonts w:ascii="Times New Roman"/>
          <w:spacing w:val="30"/>
          <w:w w:val="110"/>
          <w:sz w:val="21"/>
        </w:rPr>
        <w:t> </w:t>
      </w:r>
      <w:r>
        <w:rPr>
          <w:w w:val="105"/>
        </w:rPr>
        <w:t>,</w:t>
      </w:r>
      <w:r>
        <w:rPr>
          <w:spacing w:val="80"/>
          <w:w w:val="150"/>
        </w:rPr>
        <w:t> </w:t>
      </w:r>
      <w:r>
        <w:rPr>
          <w:w w:val="110"/>
        </w:rPr>
        <w:t>vol</w:t>
      </w:r>
      <w:r>
        <w:rPr>
          <w:spacing w:val="27"/>
          <w:w w:val="110"/>
        </w:rPr>
        <w:t> </w:t>
      </w:r>
      <w:r>
        <w:rPr>
          <w:w w:val="110"/>
        </w:rPr>
        <w:t>(</w:t>
      </w:r>
      <w:r>
        <w:rPr>
          <w:spacing w:val="27"/>
          <w:w w:val="110"/>
        </w:rPr>
        <w:t> </w:t>
      </w:r>
      <w:r>
        <w:rPr>
          <w:w w:val="110"/>
        </w:rPr>
        <w:t>no</w:t>
      </w:r>
      <w:r>
        <w:rPr>
          <w:spacing w:val="27"/>
          <w:w w:val="110"/>
        </w:rPr>
        <w:t> </w:t>
      </w:r>
      <w:r>
        <w:rPr>
          <w:w w:val="110"/>
        </w:rPr>
        <w:t>):</w:t>
      </w:r>
      <w:r>
        <w:rPr>
          <w:spacing w:val="27"/>
          <w:w w:val="110"/>
        </w:rPr>
        <w:t> </w:t>
      </w:r>
      <w:r>
        <w:rPr>
          <w:w w:val="110"/>
        </w:rPr>
        <w:t>pp </w:t>
      </w:r>
      <w:r>
        <w:rPr>
          <w:w w:val="105"/>
        </w:rPr>
        <w:t>,</w:t>
      </w:r>
      <w:r>
        <w:rPr>
          <w:spacing w:val="38"/>
          <w:w w:val="105"/>
        </w:rPr>
        <w:t> </w:t>
      </w:r>
      <w:r>
        <w:rPr>
          <w:w w:val="105"/>
        </w:rPr>
        <w:t>2020.</w:t>
      </w:r>
      <w:r>
        <w:rPr>
          <w:spacing w:val="40"/>
          <w:w w:val="105"/>
        </w:rPr>
        <w:t> </w:t>
      </w:r>
      <w:r>
        <w:rPr>
          <w:w w:val="105"/>
        </w:rPr>
        <w:t>doi:</w:t>
      </w:r>
      <w:r>
        <w:rPr>
          <w:spacing w:val="40"/>
          <w:w w:val="105"/>
        </w:rPr>
        <w:t> </w:t>
      </w:r>
      <w:r>
        <w:rPr>
          <w:w w:val="105"/>
        </w:rPr>
        <w:t>&lt;&lt;doi&gt;&gt;.</w:t>
      </w:r>
    </w:p>
    <w:p>
      <w:pPr>
        <w:spacing w:line="259" w:lineRule="auto" w:before="162"/>
        <w:ind w:left="331" w:right="112" w:hanging="217"/>
        <w:jc w:val="both"/>
        <w:rPr>
          <w:sz w:val="22"/>
        </w:rPr>
      </w:pPr>
      <w:bookmarkStart w:name="_bookmark12" w:id="13"/>
      <w:bookmarkEnd w:id="13"/>
      <w:r>
        <w:rPr/>
      </w:r>
      <w:r>
        <w:rPr>
          <w:sz w:val="22"/>
        </w:rPr>
        <w:t>Thomas B. McKee, Norman J. Doesken, and John Kleist.</w:t>
      </w:r>
      <w:r>
        <w:rPr>
          <w:spacing w:val="40"/>
          <w:sz w:val="22"/>
        </w:rPr>
        <w:t> </w:t>
      </w:r>
      <w:r>
        <w:rPr>
          <w:sz w:val="22"/>
        </w:rPr>
        <w:t>The relationship of drought </w:t>
      </w:r>
      <w:r>
        <w:rPr>
          <w:sz w:val="22"/>
        </w:rPr>
        <w:t>frequency and</w:t>
      </w:r>
      <w:r>
        <w:rPr>
          <w:spacing w:val="29"/>
          <w:sz w:val="22"/>
        </w:rPr>
        <w:t> </w:t>
      </w:r>
      <w:r>
        <w:rPr>
          <w:sz w:val="22"/>
        </w:rPr>
        <w:t>duration</w:t>
      </w:r>
      <w:r>
        <w:rPr>
          <w:spacing w:val="29"/>
          <w:sz w:val="22"/>
        </w:rPr>
        <w:t> </w:t>
      </w:r>
      <w:r>
        <w:rPr>
          <w:sz w:val="22"/>
        </w:rPr>
        <w:t>to</w:t>
      </w:r>
      <w:r>
        <w:rPr>
          <w:spacing w:val="29"/>
          <w:sz w:val="22"/>
        </w:rPr>
        <w:t> </w:t>
      </w:r>
      <w:r>
        <w:rPr>
          <w:sz w:val="22"/>
        </w:rPr>
        <w:t>time</w:t>
      </w:r>
      <w:r>
        <w:rPr>
          <w:spacing w:val="29"/>
          <w:sz w:val="22"/>
        </w:rPr>
        <w:t> </w:t>
      </w:r>
      <w:r>
        <w:rPr>
          <w:sz w:val="22"/>
        </w:rPr>
        <w:t>scales.</w:t>
      </w:r>
      <w:r>
        <w:rPr>
          <w:spacing w:val="40"/>
          <w:sz w:val="22"/>
        </w:rPr>
        <w:t> </w:t>
      </w:r>
      <w:r>
        <w:rPr>
          <w:sz w:val="22"/>
        </w:rPr>
        <w:t>In</w:t>
      </w:r>
      <w:r>
        <w:rPr>
          <w:spacing w:val="29"/>
          <w:sz w:val="22"/>
        </w:rPr>
        <w:t> </w:t>
      </w:r>
      <w:r>
        <w:rPr>
          <w:rFonts w:ascii="Times New Roman"/>
          <w:sz w:val="21"/>
        </w:rPr>
        <w:t>Proceedings</w:t>
      </w:r>
      <w:r>
        <w:rPr>
          <w:rFonts w:ascii="Times New Roman"/>
          <w:spacing w:val="34"/>
          <w:sz w:val="21"/>
        </w:rPr>
        <w:t> </w:t>
      </w:r>
      <w:r>
        <w:rPr>
          <w:rFonts w:ascii="Times New Roman"/>
          <w:sz w:val="21"/>
        </w:rPr>
        <w:t>of</w:t>
      </w:r>
      <w:r>
        <w:rPr>
          <w:rFonts w:ascii="Times New Roman"/>
          <w:spacing w:val="35"/>
          <w:sz w:val="21"/>
        </w:rPr>
        <w:t> </w:t>
      </w:r>
      <w:r>
        <w:rPr>
          <w:rFonts w:ascii="Times New Roman"/>
          <w:sz w:val="21"/>
        </w:rPr>
        <w:t>the</w:t>
      </w:r>
      <w:r>
        <w:rPr>
          <w:rFonts w:ascii="Times New Roman"/>
          <w:spacing w:val="35"/>
          <w:sz w:val="21"/>
        </w:rPr>
        <w:t> </w:t>
      </w:r>
      <w:r>
        <w:rPr>
          <w:rFonts w:ascii="Times New Roman"/>
          <w:sz w:val="21"/>
        </w:rPr>
        <w:t>8th</w:t>
      </w:r>
      <w:r>
        <w:rPr>
          <w:rFonts w:ascii="Times New Roman"/>
          <w:spacing w:val="35"/>
          <w:sz w:val="21"/>
        </w:rPr>
        <w:t> </w:t>
      </w:r>
      <w:r>
        <w:rPr>
          <w:rFonts w:ascii="Times New Roman"/>
          <w:sz w:val="21"/>
        </w:rPr>
        <w:t>Conference</w:t>
      </w:r>
      <w:r>
        <w:rPr>
          <w:rFonts w:ascii="Times New Roman"/>
          <w:spacing w:val="35"/>
          <w:sz w:val="21"/>
        </w:rPr>
        <w:t> </w:t>
      </w:r>
      <w:r>
        <w:rPr>
          <w:rFonts w:ascii="Times New Roman"/>
          <w:sz w:val="21"/>
        </w:rPr>
        <w:t>on</w:t>
      </w:r>
      <w:r>
        <w:rPr>
          <w:rFonts w:ascii="Times New Roman"/>
          <w:spacing w:val="35"/>
          <w:sz w:val="21"/>
        </w:rPr>
        <w:t> </w:t>
      </w:r>
      <w:r>
        <w:rPr>
          <w:rFonts w:ascii="Times New Roman"/>
          <w:sz w:val="21"/>
        </w:rPr>
        <w:t>Applied</w:t>
      </w:r>
      <w:r>
        <w:rPr>
          <w:rFonts w:ascii="Times New Roman"/>
          <w:spacing w:val="35"/>
          <w:sz w:val="21"/>
        </w:rPr>
        <w:t> </w:t>
      </w:r>
      <w:r>
        <w:rPr>
          <w:rFonts w:ascii="Times New Roman"/>
          <w:sz w:val="21"/>
        </w:rPr>
        <w:t>Climatology</w:t>
      </w:r>
      <w:r>
        <w:rPr>
          <w:sz w:val="22"/>
        </w:rPr>
        <w:t>,</w:t>
      </w:r>
      <w:r>
        <w:rPr>
          <w:spacing w:val="31"/>
          <w:sz w:val="22"/>
        </w:rPr>
        <w:t> </w:t>
      </w:r>
      <w:r>
        <w:rPr>
          <w:sz w:val="22"/>
        </w:rPr>
        <w:t>pages 179 183, 1993.</w:t>
      </w:r>
    </w:p>
    <w:p>
      <w:pPr>
        <w:pStyle w:val="BodyText"/>
        <w:spacing w:line="259" w:lineRule="auto" w:before="164"/>
        <w:ind w:left="331" w:right="112" w:hanging="217"/>
      </w:pPr>
      <w:bookmarkStart w:name="_bookmark13" w:id="14"/>
      <w:bookmarkEnd w:id="14"/>
      <w:r>
        <w:rPr/>
      </w:r>
      <w:r>
        <w:rPr/>
        <w:t>Iv</w:t>
      </w:r>
      <w:r>
        <w:rPr>
          <w:spacing w:val="-14"/>
        </w:rPr>
        <w:t> </w:t>
      </w:r>
      <w:r>
        <w:rPr/>
        <w:t>n Noguera, Fernando Dom</w:t>
      </w:r>
      <w:r>
        <w:rPr>
          <w:spacing w:val="-14"/>
        </w:rPr>
        <w:t> </w:t>
      </w:r>
      <w:r>
        <w:rPr/>
        <w:t>nguez-Castro, and Sergio M Vicente-Serrano.</w:t>
      </w:r>
      <w:r>
        <w:rPr>
          <w:spacing w:val="40"/>
        </w:rPr>
        <w:t> </w:t>
      </w:r>
      <w:r>
        <w:rPr/>
        <w:t>Characteristics </w:t>
      </w:r>
      <w:r>
        <w:rPr/>
        <w:t>and trends</w:t>
      </w:r>
      <w:r>
        <w:rPr>
          <w:spacing w:val="-9"/>
        </w:rPr>
        <w:t> </w:t>
      </w:r>
      <w:r>
        <w:rPr/>
        <w:t>of</w:t>
      </w:r>
      <w:r>
        <w:rPr>
          <w:spacing w:val="40"/>
        </w:rPr>
        <w:t> </w:t>
      </w:r>
      <w:r>
        <w:rPr/>
        <w:t>ash</w:t>
      </w:r>
      <w:r>
        <w:rPr>
          <w:spacing w:val="-8"/>
        </w:rPr>
        <w:t> </w:t>
      </w:r>
      <w:r>
        <w:rPr/>
        <w:t>droughts</w:t>
      </w:r>
      <w:r>
        <w:rPr>
          <w:spacing w:val="-8"/>
        </w:rPr>
        <w:t> </w:t>
      </w:r>
      <w:r>
        <w:rPr/>
        <w:t>in</w:t>
      </w:r>
      <w:r>
        <w:rPr>
          <w:spacing w:val="-8"/>
        </w:rPr>
        <w:t> </w:t>
      </w:r>
      <w:r>
        <w:rPr/>
        <w:t>spain,</w:t>
      </w:r>
      <w:r>
        <w:rPr>
          <w:spacing w:val="-6"/>
        </w:rPr>
        <w:t> </w:t>
      </w:r>
      <w:r>
        <w:rPr/>
        <w:t>1961</w:t>
      </w:r>
      <w:r>
        <w:rPr>
          <w:spacing w:val="-10"/>
        </w:rPr>
        <w:t> </w:t>
      </w:r>
      <w:r>
        <w:rPr/>
        <w:t>2018.</w:t>
      </w:r>
      <w:r>
        <w:rPr>
          <w:spacing w:val="3"/>
        </w:rPr>
        <w:t> </w:t>
      </w:r>
      <w:r>
        <w:rPr/>
        <w:t>1472(1):155</w:t>
      </w:r>
      <w:r>
        <w:rPr>
          <w:spacing w:val="-9"/>
        </w:rPr>
        <w:t> </w:t>
      </w:r>
      <w:r>
        <w:rPr/>
        <w:t>172,</w:t>
      </w:r>
      <w:r>
        <w:rPr>
          <w:spacing w:val="-6"/>
        </w:rPr>
        <w:t> </w:t>
      </w:r>
      <w:r>
        <w:rPr/>
        <w:t>a.</w:t>
      </w:r>
      <w:r>
        <w:rPr>
          <w:spacing w:val="3"/>
        </w:rPr>
        <w:t> </w:t>
      </w:r>
      <w:r>
        <w:rPr/>
        <w:t>Publisher:</w:t>
      </w:r>
      <w:r>
        <w:rPr>
          <w:spacing w:val="18"/>
        </w:rPr>
        <w:t> </w:t>
      </w:r>
      <w:r>
        <w:rPr/>
        <w:t>Wiley</w:t>
      </w:r>
      <w:r>
        <w:rPr>
          <w:spacing w:val="-8"/>
        </w:rPr>
        <w:t> </w:t>
      </w:r>
      <w:r>
        <w:rPr/>
        <w:t>Online</w:t>
      </w:r>
      <w:r>
        <w:rPr>
          <w:spacing w:val="-8"/>
        </w:rPr>
        <w:t> </w:t>
      </w:r>
      <w:r>
        <w:rPr>
          <w:spacing w:val="-2"/>
        </w:rPr>
        <w:t>Library.</w:t>
      </w:r>
    </w:p>
    <w:p>
      <w:pPr>
        <w:pStyle w:val="BodyText"/>
        <w:spacing w:line="256" w:lineRule="auto" w:before="163"/>
        <w:ind w:left="331" w:right="112" w:hanging="217"/>
      </w:pPr>
      <w:bookmarkStart w:name="_bookmark14" w:id="15"/>
      <w:bookmarkEnd w:id="15"/>
      <w:r>
        <w:rPr/>
      </w:r>
      <w:r>
        <w:rPr>
          <w:spacing w:val="-2"/>
        </w:rPr>
        <w:t>Iv</w:t>
      </w:r>
      <w:r>
        <w:rPr>
          <w:spacing w:val="-12"/>
        </w:rPr>
        <w:t> </w:t>
      </w:r>
      <w:r>
        <w:rPr>
          <w:spacing w:val="-2"/>
        </w:rPr>
        <w:t>n</w:t>
      </w:r>
      <w:r>
        <w:rPr>
          <w:spacing w:val="-11"/>
        </w:rPr>
        <w:t> </w:t>
      </w:r>
      <w:r>
        <w:rPr>
          <w:spacing w:val="-2"/>
        </w:rPr>
        <w:t>Noguera,</w:t>
      </w:r>
      <w:r>
        <w:rPr>
          <w:spacing w:val="-11"/>
        </w:rPr>
        <w:t> </w:t>
      </w:r>
      <w:r>
        <w:rPr>
          <w:spacing w:val="-2"/>
        </w:rPr>
        <w:t>Fernando</w:t>
      </w:r>
      <w:r>
        <w:rPr>
          <w:spacing w:val="-12"/>
        </w:rPr>
        <w:t> </w:t>
      </w:r>
      <w:r>
        <w:rPr>
          <w:spacing w:val="-2"/>
        </w:rPr>
        <w:t>Dom</w:t>
      </w:r>
      <w:r>
        <w:rPr>
          <w:spacing w:val="-11"/>
        </w:rPr>
        <w:t> </w:t>
      </w:r>
      <w:r>
        <w:rPr>
          <w:spacing w:val="-2"/>
        </w:rPr>
        <w:t>nguez-Castro,</w:t>
      </w:r>
      <w:r>
        <w:rPr>
          <w:spacing w:val="-11"/>
        </w:rPr>
        <w:t> </w:t>
      </w:r>
      <w:r>
        <w:rPr>
          <w:spacing w:val="-2"/>
        </w:rPr>
        <w:t>and</w:t>
      </w:r>
      <w:r>
        <w:rPr>
          <w:spacing w:val="-11"/>
        </w:rPr>
        <w:t> </w:t>
      </w:r>
      <w:r>
        <w:rPr>
          <w:spacing w:val="-2"/>
        </w:rPr>
        <w:t>Sergio</w:t>
      </w:r>
      <w:r>
        <w:rPr>
          <w:spacing w:val="-12"/>
        </w:rPr>
        <w:t> </w:t>
      </w:r>
      <w:r>
        <w:rPr>
          <w:spacing w:val="-2"/>
        </w:rPr>
        <w:t>M.</w:t>
      </w:r>
      <w:r>
        <w:rPr>
          <w:spacing w:val="-11"/>
        </w:rPr>
        <w:t> </w:t>
      </w:r>
      <w:r>
        <w:rPr>
          <w:spacing w:val="-2"/>
        </w:rPr>
        <w:t>Vicente-Serrano.</w:t>
      </w:r>
      <w:r>
        <w:rPr>
          <w:spacing w:val="-11"/>
        </w:rPr>
        <w:t> </w:t>
      </w:r>
      <w:r>
        <w:rPr>
          <w:spacing w:val="-2"/>
        </w:rPr>
        <w:t>Flash</w:t>
      </w:r>
      <w:r>
        <w:rPr>
          <w:spacing w:val="-11"/>
        </w:rPr>
        <w:t> </w:t>
      </w:r>
      <w:r>
        <w:rPr>
          <w:spacing w:val="-2"/>
        </w:rPr>
        <w:t>drought</w:t>
      </w:r>
      <w:r>
        <w:rPr>
          <w:spacing w:val="-12"/>
        </w:rPr>
        <w:t> </w:t>
      </w:r>
      <w:r>
        <w:rPr>
          <w:spacing w:val="-2"/>
        </w:rPr>
        <w:t>response </w:t>
      </w:r>
      <w:r>
        <w:rPr/>
        <w:t>to precipitation and atmospheric evaporative demand in spain.</w:t>
      </w:r>
      <w:r>
        <w:rPr>
          <w:spacing w:val="35"/>
        </w:rPr>
        <w:t> </w:t>
      </w:r>
      <w:r>
        <w:rPr/>
        <w:t>12(2):165, b.</w:t>
      </w:r>
      <w:r>
        <w:rPr>
          <w:spacing w:val="35"/>
        </w:rPr>
        <w:t> </w:t>
      </w:r>
      <w:r>
        <w:rPr/>
        <w:t>ISSN 2073-4433. doi: 10.3390/atmos12020165. URL </w:t>
      </w:r>
      <w:hyperlink r:id="rId21">
        <w:r>
          <w:rPr>
            <w:rFonts w:ascii="SimSun"/>
            <w:sz w:val="20"/>
          </w:rPr>
          <w:t>https://www.mdpi.com/2073-4433/12/2/165</w:t>
        </w:r>
      </w:hyperlink>
      <w:r>
        <w:rPr/>
        <w:t>. Number: 2 Publisher:</w:t>
      </w:r>
      <w:r>
        <w:rPr>
          <w:spacing w:val="40"/>
        </w:rPr>
        <w:t> </w:t>
      </w:r>
      <w:r>
        <w:rPr/>
        <w:t>Multidisciplinary Digital Publishing Institute.</w:t>
      </w:r>
    </w:p>
    <w:p>
      <w:pPr>
        <w:pStyle w:val="BodyText"/>
        <w:spacing w:line="259" w:lineRule="auto" w:before="167"/>
        <w:ind w:left="331" w:right="112" w:hanging="217"/>
      </w:pPr>
      <w:bookmarkStart w:name="_bookmark15" w:id="16"/>
      <w:bookmarkEnd w:id="16"/>
      <w:r>
        <w:rPr/>
      </w:r>
      <w:r>
        <w:rPr/>
        <w:t>Jason</w:t>
      </w:r>
      <w:r>
        <w:rPr>
          <w:spacing w:val="40"/>
        </w:rPr>
        <w:t> </w:t>
      </w:r>
      <w:r>
        <w:rPr/>
        <w:t>A.</w:t>
      </w:r>
      <w:r>
        <w:rPr>
          <w:spacing w:val="40"/>
        </w:rPr>
        <w:t> </w:t>
      </w:r>
      <w:r>
        <w:rPr/>
        <w:t>Otkin,</w:t>
      </w:r>
      <w:r>
        <w:rPr>
          <w:spacing w:val="40"/>
        </w:rPr>
        <w:t> </w:t>
      </w:r>
      <w:r>
        <w:rPr/>
        <w:t>Yafang</w:t>
      </w:r>
      <w:r>
        <w:rPr>
          <w:spacing w:val="40"/>
        </w:rPr>
        <w:t> </w:t>
      </w:r>
      <w:r>
        <w:rPr/>
        <w:t>Zhong,</w:t>
      </w:r>
      <w:r>
        <w:rPr>
          <w:spacing w:val="40"/>
        </w:rPr>
        <w:t> </w:t>
      </w:r>
      <w:r>
        <w:rPr/>
        <w:t>Trent</w:t>
      </w:r>
      <w:r>
        <w:rPr>
          <w:spacing w:val="40"/>
        </w:rPr>
        <w:t> </w:t>
      </w:r>
      <w:r>
        <w:rPr/>
        <w:t>W.</w:t>
      </w:r>
      <w:r>
        <w:rPr>
          <w:spacing w:val="40"/>
        </w:rPr>
        <w:t> </w:t>
      </w:r>
      <w:r>
        <w:rPr/>
        <w:t>Ford,</w:t>
      </w:r>
      <w:r>
        <w:rPr>
          <w:spacing w:val="40"/>
        </w:rPr>
        <w:t> </w:t>
      </w:r>
      <w:r>
        <w:rPr/>
        <w:t>Martha</w:t>
      </w:r>
      <w:r>
        <w:rPr>
          <w:spacing w:val="40"/>
        </w:rPr>
        <w:t> </w:t>
      </w:r>
      <w:r>
        <w:rPr/>
        <w:t>C.</w:t>
      </w:r>
      <w:r>
        <w:rPr>
          <w:spacing w:val="40"/>
        </w:rPr>
        <w:t> </w:t>
      </w:r>
      <w:r>
        <w:rPr/>
        <w:t>Anderson,</w:t>
      </w:r>
      <w:r>
        <w:rPr>
          <w:spacing w:val="40"/>
        </w:rPr>
        <w:t> </w:t>
      </w:r>
      <w:r>
        <w:rPr/>
        <w:t>Christopher</w:t>
      </w:r>
      <w:r>
        <w:rPr>
          <w:spacing w:val="40"/>
        </w:rPr>
        <w:t> </w:t>
      </w:r>
      <w:r>
        <w:rPr/>
        <w:t>Hain,</w:t>
      </w:r>
      <w:r>
        <w:rPr>
          <w:spacing w:val="40"/>
        </w:rPr>
        <w:t> </w:t>
      </w:r>
      <w:r>
        <w:rPr/>
        <w:t>An- drew</w:t>
      </w:r>
      <w:r>
        <w:rPr>
          <w:spacing w:val="40"/>
        </w:rPr>
        <w:t> </w:t>
      </w:r>
      <w:r>
        <w:rPr/>
        <w:t>Hoell,</w:t>
      </w:r>
      <w:r>
        <w:rPr>
          <w:spacing w:val="40"/>
        </w:rPr>
        <w:t> </w:t>
      </w:r>
      <w:r>
        <w:rPr/>
        <w:t>Mark</w:t>
      </w:r>
      <w:r>
        <w:rPr>
          <w:spacing w:val="40"/>
        </w:rPr>
        <w:t> </w:t>
      </w:r>
      <w:r>
        <w:rPr/>
        <w:t>Svoboda,</w:t>
      </w:r>
      <w:r>
        <w:rPr>
          <w:spacing w:val="40"/>
        </w:rPr>
        <w:t> </w:t>
      </w:r>
      <w:r>
        <w:rPr/>
        <w:t>and</w:t>
      </w:r>
      <w:r>
        <w:rPr>
          <w:spacing w:val="40"/>
        </w:rPr>
        <w:t> </w:t>
      </w:r>
      <w:r>
        <w:rPr/>
        <w:t>Hailan</w:t>
      </w:r>
      <w:r>
        <w:rPr>
          <w:spacing w:val="40"/>
        </w:rPr>
        <w:t> </w:t>
      </w:r>
      <w:r>
        <w:rPr/>
        <w:t>Wang.</w:t>
      </w:r>
      <w:r>
        <w:rPr>
          <w:spacing w:val="80"/>
          <w:w w:val="150"/>
        </w:rPr>
        <w:t> </w:t>
      </w:r>
      <w:r>
        <w:rPr/>
        <w:t>Multivariate</w:t>
      </w:r>
      <w:r>
        <w:rPr>
          <w:spacing w:val="40"/>
        </w:rPr>
        <w:t> </w:t>
      </w:r>
      <w:r>
        <w:rPr/>
        <w:t>evaluation</w:t>
      </w:r>
      <w:r>
        <w:rPr>
          <w:spacing w:val="40"/>
        </w:rPr>
        <w:t> </w:t>
      </w:r>
      <w:r>
        <w:rPr/>
        <w:t>of</w:t>
      </w:r>
      <w:r>
        <w:rPr>
          <w:spacing w:val="40"/>
        </w:rPr>
        <w:t> </w:t>
      </w:r>
      <w:r>
        <w:rPr/>
        <w:t>ash</w:t>
      </w:r>
      <w:r>
        <w:rPr>
          <w:spacing w:val="40"/>
        </w:rPr>
        <w:t> </w:t>
      </w:r>
      <w:r>
        <w:rPr/>
        <w:t>drought across the united states.</w:t>
      </w:r>
      <w:r>
        <w:rPr>
          <w:spacing w:val="40"/>
        </w:rPr>
        <w:t> </w:t>
      </w:r>
      <w:r>
        <w:rPr/>
        <w:t>60(11):e2024WR037333.</w:t>
      </w:r>
      <w:r>
        <w:rPr>
          <w:spacing w:val="40"/>
        </w:rPr>
        <w:t> </w:t>
      </w:r>
      <w:r>
        <w:rPr/>
        <w:t>ISSN 1944-7973.</w:t>
      </w:r>
      <w:r>
        <w:rPr>
          <w:spacing w:val="40"/>
        </w:rPr>
        <w:t> </w:t>
      </w:r>
      <w:r>
        <w:rPr/>
        <w:t>doi: 10.1029/ </w:t>
      </w:r>
      <w:r>
        <w:rPr>
          <w:spacing w:val="-2"/>
        </w:rPr>
        <w:t>2024WR037333.</w:t>
      </w:r>
      <w:r>
        <w:rPr>
          <w:spacing w:val="74"/>
        </w:rPr>
        <w:t>     </w:t>
      </w:r>
      <w:r>
        <w:rPr>
          <w:spacing w:val="-2"/>
        </w:rPr>
        <w:t>URL</w:t>
      </w:r>
      <w:r>
        <w:rPr>
          <w:spacing w:val="79"/>
          <w:w w:val="150"/>
        </w:rPr>
        <w:t>  </w:t>
      </w:r>
      <w:hyperlink r:id="rId22">
        <w:r>
          <w:rPr>
            <w:rFonts w:ascii="SimSun"/>
            <w:spacing w:val="-2"/>
            <w:sz w:val="20"/>
          </w:rPr>
          <w:t>https://onlinelibrary.wiley.com/doi/abs/10.1029/2024WR037333</w:t>
        </w:r>
      </w:hyperlink>
      <w:r>
        <w:rPr>
          <w:spacing w:val="-2"/>
        </w:rPr>
        <w:t>.</w:t>
      </w:r>
    </w:p>
    <w:p>
      <w:pPr>
        <w:pStyle w:val="BodyText"/>
        <w:spacing w:line="246" w:lineRule="exact"/>
        <w:ind w:left="331"/>
      </w:pPr>
      <w:r>
        <w:rPr/>
        <w:t>_eprint:</w:t>
      </w:r>
      <w:r>
        <w:rPr>
          <w:spacing w:val="22"/>
        </w:rPr>
        <w:t> </w:t>
      </w:r>
      <w:r>
        <w:rPr>
          <w:spacing w:val="-4"/>
        </w:rPr>
        <w:t>https://agupubs.onlinelibrary.wiley.com/doi/pdf/10.1029/2024WR037333.</w:t>
      </w:r>
    </w:p>
    <w:p>
      <w:pPr>
        <w:pStyle w:val="BodyText"/>
        <w:spacing w:line="259" w:lineRule="auto" w:before="181"/>
        <w:ind w:left="331" w:right="112" w:hanging="217"/>
      </w:pPr>
      <w:bookmarkStart w:name="_bookmark16" w:id="17"/>
      <w:bookmarkEnd w:id="17"/>
      <w:r>
        <w:rPr/>
      </w:r>
      <w:r>
        <w:rPr/>
        <w:t>Jason A. Otkin,</w:t>
      </w:r>
      <w:r>
        <w:rPr>
          <w:spacing w:val="17"/>
        </w:rPr>
        <w:t> </w:t>
      </w:r>
      <w:r>
        <w:rPr/>
        <w:t>Martin Svoboda,</w:t>
      </w:r>
      <w:r>
        <w:rPr>
          <w:spacing w:val="17"/>
        </w:rPr>
        <w:t> </w:t>
      </w:r>
      <w:r>
        <w:rPr/>
        <w:t>Eric D. Hunt,</w:t>
      </w:r>
      <w:r>
        <w:rPr>
          <w:spacing w:val="17"/>
        </w:rPr>
        <w:t> </w:t>
      </w:r>
      <w:r>
        <w:rPr/>
        <w:t>et al.</w:t>
      </w:r>
      <w:r>
        <w:rPr>
          <w:spacing w:val="40"/>
        </w:rPr>
        <w:t> </w:t>
      </w:r>
      <w:r>
        <w:rPr/>
        <w:t>Flash droughts:</w:t>
      </w:r>
      <w:r>
        <w:rPr>
          <w:spacing w:val="40"/>
        </w:rPr>
        <w:t> </w:t>
      </w:r>
      <w:r>
        <w:rPr/>
        <w:t>A review and assessment</w:t>
      </w:r>
      <w:r>
        <w:rPr>
          <w:spacing w:val="40"/>
        </w:rPr>
        <w:t> </w:t>
      </w:r>
      <w:r>
        <w:rPr/>
        <w:t>of the challenges imposed by rapid-onset droughts in the united states. </w:t>
      </w:r>
      <w:r>
        <w:rPr>
          <w:rFonts w:ascii="Times New Roman"/>
          <w:sz w:val="21"/>
        </w:rPr>
        <w:t>Bulletin of the </w:t>
      </w:r>
      <w:r>
        <w:rPr>
          <w:rFonts w:ascii="Times New Roman"/>
          <w:sz w:val="21"/>
        </w:rPr>
        <w:t>American Meteorological Society</w:t>
      </w:r>
      <w:r>
        <w:rPr/>
        <w:t>, 99(6):911 919, 2018.</w:t>
      </w:r>
      <w:r>
        <w:rPr>
          <w:spacing w:val="40"/>
        </w:rPr>
        <w:t> </w:t>
      </w:r>
      <w:r>
        <w:rPr/>
        <w:t>doi:</w:t>
      </w:r>
      <w:r>
        <w:rPr>
          <w:spacing w:val="40"/>
        </w:rPr>
        <w:t> </w:t>
      </w:r>
      <w:r>
        <w:rPr/>
        <w:t>10.1175/BAMS-D-17-0096.1.</w:t>
      </w:r>
    </w:p>
    <w:p>
      <w:pPr>
        <w:pStyle w:val="BodyText"/>
        <w:spacing w:line="259" w:lineRule="auto" w:before="164"/>
        <w:ind w:left="331" w:right="112" w:hanging="217"/>
      </w:pPr>
      <w:bookmarkStart w:name="_bookmark17" w:id="18"/>
      <w:bookmarkEnd w:id="18"/>
      <w:r>
        <w:rPr/>
      </w:r>
      <w:r>
        <w:rPr/>
        <w:t>Simon</w:t>
      </w:r>
      <w:r>
        <w:rPr>
          <w:spacing w:val="-13"/>
        </w:rPr>
        <w:t> </w:t>
      </w:r>
      <w:r>
        <w:rPr/>
        <w:t>Michael</w:t>
      </w:r>
      <w:r>
        <w:rPr>
          <w:spacing w:val="-13"/>
        </w:rPr>
        <w:t> </w:t>
      </w:r>
      <w:r>
        <w:rPr/>
        <w:t>Papalexiou</w:t>
      </w:r>
      <w:r>
        <w:rPr>
          <w:spacing w:val="-13"/>
        </w:rPr>
        <w:t> </w:t>
      </w:r>
      <w:r>
        <w:rPr/>
        <w:t>and</w:t>
      </w:r>
      <w:r>
        <w:rPr>
          <w:spacing w:val="-13"/>
        </w:rPr>
        <w:t> </w:t>
      </w:r>
      <w:r>
        <w:rPr/>
        <w:t>Alberto</w:t>
      </w:r>
      <w:r>
        <w:rPr>
          <w:spacing w:val="-13"/>
        </w:rPr>
        <w:t> </w:t>
      </w:r>
      <w:r>
        <w:rPr/>
        <w:t>Montanari. Global</w:t>
      </w:r>
      <w:r>
        <w:rPr>
          <w:spacing w:val="-13"/>
        </w:rPr>
        <w:t> </w:t>
      </w:r>
      <w:r>
        <w:rPr/>
        <w:t>changes</w:t>
      </w:r>
      <w:r>
        <w:rPr>
          <w:spacing w:val="-13"/>
        </w:rPr>
        <w:t> </w:t>
      </w:r>
      <w:r>
        <w:rPr/>
        <w:t>in</w:t>
      </w:r>
      <w:r>
        <w:rPr>
          <w:spacing w:val="-13"/>
        </w:rPr>
        <w:t> </w:t>
      </w:r>
      <w:r>
        <w:rPr/>
        <w:t>the</w:t>
      </w:r>
      <w:r>
        <w:rPr>
          <w:spacing w:val="-13"/>
        </w:rPr>
        <w:t> </w:t>
      </w:r>
      <w:r>
        <w:rPr/>
        <w:t>characteristics</w:t>
      </w:r>
      <w:r>
        <w:rPr>
          <w:spacing w:val="-13"/>
        </w:rPr>
        <w:t> </w:t>
      </w:r>
      <w:r>
        <w:rPr/>
        <w:t>of</w:t>
      </w:r>
      <w:r>
        <w:rPr>
          <w:spacing w:val="-13"/>
        </w:rPr>
        <w:t> </w:t>
      </w:r>
      <w:r>
        <w:rPr/>
        <w:t>precip- itation: intermittency and extremes.</w:t>
      </w:r>
      <w:r>
        <w:rPr>
          <w:spacing w:val="40"/>
        </w:rPr>
        <w:t> </w:t>
      </w:r>
      <w:r>
        <w:rPr>
          <w:rFonts w:ascii="Times New Roman"/>
          <w:sz w:val="21"/>
        </w:rPr>
        <w:t>Proceedings of the National Academy of Sciences</w:t>
      </w:r>
      <w:r>
        <w:rPr/>
        <w:t>, 115(49): 12692</w:t>
      </w:r>
      <w:r>
        <w:rPr>
          <w:spacing w:val="-12"/>
        </w:rPr>
        <w:t> </w:t>
      </w:r>
      <w:r>
        <w:rPr/>
        <w:t>12697, 2018.</w:t>
      </w:r>
      <w:r>
        <w:rPr>
          <w:spacing w:val="23"/>
        </w:rPr>
        <w:t> </w:t>
      </w:r>
      <w:r>
        <w:rPr/>
        <w:t>doi:</w:t>
      </w:r>
      <w:r>
        <w:rPr>
          <w:spacing w:val="23"/>
        </w:rPr>
        <w:t> </w:t>
      </w:r>
      <w:r>
        <w:rPr/>
        <w:t>10.1073/pnas.1804667115.</w:t>
      </w:r>
    </w:p>
    <w:p>
      <w:pPr>
        <w:pStyle w:val="BodyText"/>
        <w:spacing w:line="256" w:lineRule="auto" w:before="164"/>
        <w:ind w:left="331" w:right="112" w:hanging="217"/>
      </w:pPr>
      <w:bookmarkStart w:name="_bookmark18" w:id="19"/>
      <w:bookmarkEnd w:id="19"/>
      <w:r>
        <w:rPr/>
      </w:r>
      <w:r>
        <w:rPr/>
        <w:t>Erich</w:t>
      </w:r>
      <w:r>
        <w:rPr>
          <w:spacing w:val="-14"/>
        </w:rPr>
        <w:t> </w:t>
      </w:r>
      <w:r>
        <w:rPr/>
        <w:t>Schubert,</w:t>
      </w:r>
      <w:r>
        <w:rPr>
          <w:spacing w:val="-13"/>
        </w:rPr>
        <w:t> </w:t>
      </w:r>
      <w:r>
        <w:rPr/>
        <w:t>J</w:t>
      </w:r>
      <w:r>
        <w:rPr>
          <w:spacing w:val="-13"/>
        </w:rPr>
        <w:t> </w:t>
      </w:r>
      <w:r>
        <w:rPr/>
        <w:t>rg</w:t>
      </w:r>
      <w:r>
        <w:rPr>
          <w:spacing w:val="-14"/>
        </w:rPr>
        <w:t> </w:t>
      </w:r>
      <w:r>
        <w:rPr/>
        <w:t>Sander,</w:t>
      </w:r>
      <w:r>
        <w:rPr>
          <w:spacing w:val="-13"/>
        </w:rPr>
        <w:t> </w:t>
      </w:r>
      <w:r>
        <w:rPr/>
        <w:t>Martin</w:t>
      </w:r>
      <w:r>
        <w:rPr>
          <w:spacing w:val="-13"/>
        </w:rPr>
        <w:t> </w:t>
      </w:r>
      <w:r>
        <w:rPr/>
        <w:t>Ester,</w:t>
      </w:r>
      <w:r>
        <w:rPr>
          <w:spacing w:val="-13"/>
        </w:rPr>
        <w:t> </w:t>
      </w:r>
      <w:r>
        <w:rPr/>
        <w:t>Hans</w:t>
      </w:r>
      <w:r>
        <w:rPr>
          <w:spacing w:val="-14"/>
        </w:rPr>
        <w:t> </w:t>
      </w:r>
      <w:r>
        <w:rPr/>
        <w:t>Peter</w:t>
      </w:r>
      <w:r>
        <w:rPr>
          <w:spacing w:val="-13"/>
        </w:rPr>
        <w:t> </w:t>
      </w:r>
      <w:r>
        <w:rPr/>
        <w:t>Kriegel,</w:t>
      </w:r>
      <w:r>
        <w:rPr>
          <w:spacing w:val="-13"/>
        </w:rPr>
        <w:t> </w:t>
      </w:r>
      <w:r>
        <w:rPr/>
        <w:t>and</w:t>
      </w:r>
      <w:r>
        <w:rPr>
          <w:spacing w:val="-13"/>
        </w:rPr>
        <w:t> </w:t>
      </w:r>
      <w:r>
        <w:rPr/>
        <w:t>Xiaowei</w:t>
      </w:r>
      <w:r>
        <w:rPr>
          <w:spacing w:val="-14"/>
        </w:rPr>
        <w:t> </w:t>
      </w:r>
      <w:r>
        <w:rPr/>
        <w:t>Xu.</w:t>
      </w:r>
      <w:r>
        <w:rPr>
          <w:spacing w:val="-13"/>
        </w:rPr>
        <w:t> </w:t>
      </w:r>
      <w:r>
        <w:rPr/>
        <w:t>DBSCAN</w:t>
      </w:r>
      <w:r>
        <w:rPr>
          <w:spacing w:val="-13"/>
        </w:rPr>
        <w:t> </w:t>
      </w:r>
      <w:r>
        <w:rPr/>
        <w:t>revisited, revisited:</w:t>
      </w:r>
      <w:r>
        <w:rPr>
          <w:spacing w:val="-2"/>
        </w:rPr>
        <w:t> </w:t>
      </w:r>
      <w:r>
        <w:rPr/>
        <w:t>Why</w:t>
      </w:r>
      <w:r>
        <w:rPr>
          <w:spacing w:val="-13"/>
        </w:rPr>
        <w:t> </w:t>
      </w:r>
      <w:r>
        <w:rPr/>
        <w:t>and</w:t>
      </w:r>
      <w:r>
        <w:rPr>
          <w:spacing w:val="-13"/>
        </w:rPr>
        <w:t> </w:t>
      </w:r>
      <w:r>
        <w:rPr/>
        <w:t>how</w:t>
      </w:r>
      <w:r>
        <w:rPr>
          <w:spacing w:val="-13"/>
        </w:rPr>
        <w:t> </w:t>
      </w:r>
      <w:r>
        <w:rPr/>
        <w:t>you</w:t>
      </w:r>
      <w:r>
        <w:rPr>
          <w:spacing w:val="-13"/>
        </w:rPr>
        <w:t> </w:t>
      </w:r>
      <w:r>
        <w:rPr/>
        <w:t>should</w:t>
      </w:r>
      <w:r>
        <w:rPr>
          <w:spacing w:val="-13"/>
        </w:rPr>
        <w:t> </w:t>
      </w:r>
      <w:r>
        <w:rPr/>
        <w:t>(still)</w:t>
      </w:r>
      <w:r>
        <w:rPr>
          <w:spacing w:val="-13"/>
        </w:rPr>
        <w:t> </w:t>
      </w:r>
      <w:r>
        <w:rPr/>
        <w:t>use</w:t>
      </w:r>
      <w:r>
        <w:rPr>
          <w:spacing w:val="-13"/>
        </w:rPr>
        <w:t> </w:t>
      </w:r>
      <w:r>
        <w:rPr/>
        <w:t>DBSCAN.</w:t>
      </w:r>
      <w:r>
        <w:rPr>
          <w:spacing w:val="-1"/>
        </w:rPr>
        <w:t> </w:t>
      </w:r>
      <w:r>
        <w:rPr/>
        <w:t>42(3):1</w:t>
      </w:r>
      <w:r>
        <w:rPr>
          <w:spacing w:val="-14"/>
        </w:rPr>
        <w:t> </w:t>
      </w:r>
      <w:r>
        <w:rPr/>
        <w:t>21. ISSN</w:t>
      </w:r>
      <w:r>
        <w:rPr>
          <w:spacing w:val="-13"/>
        </w:rPr>
        <w:t> </w:t>
      </w:r>
      <w:r>
        <w:rPr/>
        <w:t>0362-5915,</w:t>
      </w:r>
      <w:r>
        <w:rPr>
          <w:spacing w:val="-12"/>
        </w:rPr>
        <w:t> </w:t>
      </w:r>
      <w:r>
        <w:rPr/>
        <w:t>1557-</w:t>
      </w:r>
      <w:r>
        <w:rPr/>
        <w:t>4644. doi:</w:t>
      </w:r>
      <w:r>
        <w:rPr>
          <w:spacing w:val="40"/>
        </w:rPr>
        <w:t> </w:t>
      </w:r>
      <w:r>
        <w:rPr/>
        <w:t>10.1145/3068335. URL </w:t>
      </w:r>
      <w:hyperlink r:id="rId23">
        <w:r>
          <w:rPr>
            <w:rFonts w:ascii="SimSun"/>
            <w:sz w:val="20"/>
          </w:rPr>
          <w:t>https://dl.acm.org/doi/10.1145/3068335</w:t>
        </w:r>
      </w:hyperlink>
      <w:r>
        <w:rPr/>
        <w:t>. Publisher:</w:t>
      </w:r>
      <w:r>
        <w:rPr>
          <w:spacing w:val="40"/>
        </w:rPr>
        <w:t> </w:t>
      </w:r>
      <w:r>
        <w:rPr/>
        <w:t>Association for Computing Machinery (ACM).</w:t>
      </w:r>
    </w:p>
    <w:p>
      <w:pPr>
        <w:pStyle w:val="BodyText"/>
        <w:spacing w:line="259" w:lineRule="auto" w:before="167"/>
        <w:ind w:left="331" w:right="112" w:hanging="217"/>
      </w:pPr>
      <w:bookmarkStart w:name="_bookmark19" w:id="20"/>
      <w:bookmarkEnd w:id="20"/>
      <w:r>
        <w:rPr/>
      </w:r>
      <w:r>
        <w:rPr>
          <w:spacing w:val="-2"/>
        </w:rPr>
        <w:t>Jignesh</w:t>
      </w:r>
      <w:r>
        <w:rPr>
          <w:spacing w:val="-6"/>
        </w:rPr>
        <w:t> </w:t>
      </w:r>
      <w:r>
        <w:rPr>
          <w:spacing w:val="-2"/>
        </w:rPr>
        <w:t>Shah,</w:t>
      </w:r>
      <w:r>
        <w:rPr>
          <w:spacing w:val="-6"/>
        </w:rPr>
        <w:t> </w:t>
      </w:r>
      <w:r>
        <w:rPr>
          <w:spacing w:val="-2"/>
        </w:rPr>
        <w:t>Vittal</w:t>
      </w:r>
      <w:r>
        <w:rPr>
          <w:spacing w:val="-6"/>
        </w:rPr>
        <w:t> </w:t>
      </w:r>
      <w:r>
        <w:rPr>
          <w:spacing w:val="-2"/>
        </w:rPr>
        <w:t>Hari,</w:t>
      </w:r>
      <w:r>
        <w:rPr>
          <w:spacing w:val="-6"/>
        </w:rPr>
        <w:t> </w:t>
      </w:r>
      <w:r>
        <w:rPr>
          <w:spacing w:val="-2"/>
        </w:rPr>
        <w:t>Oldrich</w:t>
      </w:r>
      <w:r>
        <w:rPr>
          <w:spacing w:val="-6"/>
        </w:rPr>
        <w:t> </w:t>
      </w:r>
      <w:r>
        <w:rPr>
          <w:spacing w:val="-2"/>
        </w:rPr>
        <w:t>Rakovec,</w:t>
      </w:r>
      <w:r>
        <w:rPr>
          <w:spacing w:val="-6"/>
        </w:rPr>
        <w:t> </w:t>
      </w:r>
      <w:r>
        <w:rPr>
          <w:spacing w:val="-2"/>
        </w:rPr>
        <w:t>Yannis</w:t>
      </w:r>
      <w:r>
        <w:rPr>
          <w:spacing w:val="-7"/>
        </w:rPr>
        <w:t> </w:t>
      </w:r>
      <w:r>
        <w:rPr>
          <w:spacing w:val="-2"/>
        </w:rPr>
        <w:t>Markonis,</w:t>
      </w:r>
      <w:r>
        <w:rPr>
          <w:spacing w:val="-6"/>
        </w:rPr>
        <w:t> </w:t>
      </w:r>
      <w:r>
        <w:rPr>
          <w:spacing w:val="-2"/>
        </w:rPr>
        <w:t>Luis</w:t>
      </w:r>
      <w:r>
        <w:rPr>
          <w:spacing w:val="-6"/>
        </w:rPr>
        <w:t> </w:t>
      </w:r>
      <w:r>
        <w:rPr>
          <w:spacing w:val="-2"/>
        </w:rPr>
        <w:t>Samaniego,</w:t>
      </w:r>
      <w:r>
        <w:rPr>
          <w:spacing w:val="-6"/>
        </w:rPr>
        <w:t> </w:t>
      </w:r>
      <w:r>
        <w:rPr>
          <w:spacing w:val="-2"/>
        </w:rPr>
        <w:t>Vimal</w:t>
      </w:r>
      <w:r>
        <w:rPr>
          <w:spacing w:val="-6"/>
        </w:rPr>
        <w:t> </w:t>
      </w:r>
      <w:r>
        <w:rPr>
          <w:spacing w:val="-2"/>
        </w:rPr>
        <w:t>Mishra,</w:t>
      </w:r>
      <w:r>
        <w:rPr>
          <w:spacing w:val="-6"/>
        </w:rPr>
        <w:t> </w:t>
      </w:r>
      <w:r>
        <w:rPr>
          <w:spacing w:val="-2"/>
        </w:rPr>
        <w:t>Mar- </w:t>
      </w:r>
      <w:r>
        <w:rPr/>
        <w:t>tin</w:t>
      </w:r>
      <w:r>
        <w:rPr>
          <w:spacing w:val="-2"/>
        </w:rPr>
        <w:t> </w:t>
      </w:r>
      <w:r>
        <w:rPr/>
        <w:t>Hanel,</w:t>
      </w:r>
      <w:r>
        <w:rPr>
          <w:spacing w:val="-1"/>
        </w:rPr>
        <w:t> </w:t>
      </w:r>
      <w:r>
        <w:rPr/>
        <w:t>Christoph</w:t>
      </w:r>
      <w:r>
        <w:rPr>
          <w:spacing w:val="-2"/>
        </w:rPr>
        <w:t> </w:t>
      </w:r>
      <w:r>
        <w:rPr/>
        <w:t>Hinz,</w:t>
      </w:r>
      <w:r>
        <w:rPr>
          <w:spacing w:val="-1"/>
        </w:rPr>
        <w:t> </w:t>
      </w:r>
      <w:r>
        <w:rPr/>
        <w:t>and</w:t>
      </w:r>
      <w:r>
        <w:rPr>
          <w:spacing w:val="-2"/>
        </w:rPr>
        <w:t> </w:t>
      </w:r>
      <w:r>
        <w:rPr/>
        <w:t>Rohini</w:t>
      </w:r>
      <w:r>
        <w:rPr>
          <w:spacing w:val="-2"/>
        </w:rPr>
        <w:t> </w:t>
      </w:r>
      <w:r>
        <w:rPr/>
        <w:t>Kumar. Increasing</w:t>
      </w:r>
      <w:r>
        <w:rPr>
          <w:spacing w:val="-2"/>
        </w:rPr>
        <w:t> </w:t>
      </w:r>
      <w:r>
        <w:rPr/>
        <w:t>footprint</w:t>
      </w:r>
      <w:r>
        <w:rPr>
          <w:spacing w:val="-2"/>
        </w:rPr>
        <w:t> </w:t>
      </w:r>
      <w:r>
        <w:rPr/>
        <w:t>of</w:t>
      </w:r>
      <w:r>
        <w:rPr>
          <w:spacing w:val="-2"/>
        </w:rPr>
        <w:t> </w:t>
      </w:r>
      <w:r>
        <w:rPr/>
        <w:t>climate</w:t>
      </w:r>
      <w:r>
        <w:rPr>
          <w:spacing w:val="-2"/>
        </w:rPr>
        <w:t> </w:t>
      </w:r>
      <w:r>
        <w:rPr/>
        <w:t>warming</w:t>
      </w:r>
      <w:r>
        <w:rPr>
          <w:spacing w:val="-2"/>
        </w:rPr>
        <w:t> </w:t>
      </w:r>
      <w:r>
        <w:rPr/>
        <w:t>on</w:t>
      </w:r>
      <w:r>
        <w:rPr>
          <w:spacing w:val="38"/>
        </w:rPr>
        <w:t> </w:t>
      </w:r>
      <w:r>
        <w:rPr/>
        <w:t>ash </w:t>
      </w:r>
      <w:r>
        <w:rPr>
          <w:spacing w:val="-2"/>
        </w:rPr>
        <w:t>droughts</w:t>
      </w:r>
      <w:r>
        <w:rPr>
          <w:spacing w:val="-12"/>
        </w:rPr>
        <w:t> </w:t>
      </w:r>
      <w:r>
        <w:rPr>
          <w:spacing w:val="-2"/>
        </w:rPr>
        <w:t>occurrence</w:t>
      </w:r>
      <w:r>
        <w:rPr>
          <w:spacing w:val="-11"/>
        </w:rPr>
        <w:t> </w:t>
      </w:r>
      <w:r>
        <w:rPr>
          <w:spacing w:val="-2"/>
        </w:rPr>
        <w:t>in</w:t>
      </w:r>
      <w:r>
        <w:rPr>
          <w:spacing w:val="-11"/>
        </w:rPr>
        <w:t> </w:t>
      </w:r>
      <w:r>
        <w:rPr>
          <w:spacing w:val="-2"/>
        </w:rPr>
        <w:t>europe.</w:t>
      </w:r>
      <w:r>
        <w:rPr>
          <w:spacing w:val="-12"/>
        </w:rPr>
        <w:t> </w:t>
      </w:r>
      <w:r>
        <w:rPr>
          <w:spacing w:val="-2"/>
        </w:rPr>
        <w:t>17(6):064017.</w:t>
      </w:r>
      <w:r>
        <w:rPr>
          <w:spacing w:val="-11"/>
        </w:rPr>
        <w:t> </w:t>
      </w:r>
      <w:r>
        <w:rPr>
          <w:spacing w:val="-2"/>
        </w:rPr>
        <w:t>ISSN</w:t>
      </w:r>
      <w:r>
        <w:rPr>
          <w:spacing w:val="-11"/>
        </w:rPr>
        <w:t> </w:t>
      </w:r>
      <w:r>
        <w:rPr>
          <w:spacing w:val="-2"/>
        </w:rPr>
        <w:t>1748-9326.</w:t>
      </w:r>
      <w:r>
        <w:rPr>
          <w:spacing w:val="-11"/>
        </w:rPr>
        <w:t> </w:t>
      </w:r>
      <w:r>
        <w:rPr>
          <w:spacing w:val="-2"/>
        </w:rPr>
        <w:t>doi:</w:t>
      </w:r>
      <w:r>
        <w:rPr>
          <w:spacing w:val="-12"/>
        </w:rPr>
        <w:t> </w:t>
      </w:r>
      <w:r>
        <w:rPr>
          <w:spacing w:val="-2"/>
        </w:rPr>
        <w:t>10.1088/1748-9326/ac6888. </w:t>
      </w:r>
      <w:r>
        <w:rPr/>
        <w:t>URL</w:t>
      </w:r>
      <w:r>
        <w:rPr>
          <w:spacing w:val="55"/>
          <w:w w:val="150"/>
        </w:rPr>
        <w:t> </w:t>
      </w:r>
      <w:hyperlink r:id="rId24">
        <w:r>
          <w:rPr>
            <w:rFonts w:ascii="SimSun"/>
            <w:sz w:val="20"/>
          </w:rPr>
          <w:t>https://dx.doi.org/10.1088/1748-9326/ac6888</w:t>
        </w:r>
      </w:hyperlink>
      <w:r>
        <w:rPr/>
        <w:t>.</w:t>
      </w:r>
      <w:r>
        <w:rPr>
          <w:spacing w:val="37"/>
        </w:rPr>
        <w:t>  </w:t>
      </w:r>
      <w:r>
        <w:rPr/>
        <w:t>Publisher:</w:t>
      </w:r>
      <w:r>
        <w:rPr>
          <w:spacing w:val="37"/>
        </w:rPr>
        <w:t>  </w:t>
      </w:r>
      <w:r>
        <w:rPr/>
        <w:t>IOP</w:t>
      </w:r>
      <w:r>
        <w:rPr>
          <w:spacing w:val="56"/>
          <w:w w:val="150"/>
        </w:rPr>
        <w:t> </w:t>
      </w:r>
      <w:r>
        <w:rPr/>
        <w:t>Publishing.</w:t>
      </w:r>
    </w:p>
    <w:p>
      <w:pPr>
        <w:pStyle w:val="BodyText"/>
        <w:spacing w:line="256" w:lineRule="auto" w:before="156"/>
        <w:ind w:left="331" w:right="112" w:hanging="217"/>
      </w:pPr>
      <w:bookmarkStart w:name="_bookmark20" w:id="21"/>
      <w:bookmarkEnd w:id="21"/>
      <w:r>
        <w:rPr/>
      </w:r>
      <w:r>
        <w:rPr/>
        <w:t>James H. Stagge, Lena M. Tallaksen, Chong Yu Xu, and Henny A. J. Van Lanen.</w:t>
      </w:r>
      <w:r>
        <w:rPr>
          <w:spacing w:val="40"/>
        </w:rPr>
        <w:t> </w:t>
      </w:r>
      <w:r>
        <w:rPr/>
        <w:t>Standardized </w:t>
      </w:r>
      <w:r>
        <w:rPr>
          <w:spacing w:val="-2"/>
        </w:rPr>
        <w:t>precipitation-evapotranspiration</w:t>
      </w:r>
      <w:r>
        <w:rPr>
          <w:spacing w:val="-10"/>
        </w:rPr>
        <w:t> </w:t>
      </w:r>
      <w:r>
        <w:rPr>
          <w:spacing w:val="-2"/>
        </w:rPr>
        <w:t>index</w:t>
      </w:r>
      <w:r>
        <w:rPr>
          <w:spacing w:val="-10"/>
        </w:rPr>
        <w:t> </w:t>
      </w:r>
      <w:r>
        <w:rPr>
          <w:spacing w:val="-2"/>
        </w:rPr>
        <w:t>(SPEI)</w:t>
      </w:r>
      <w:r>
        <w:rPr>
          <w:spacing w:val="-10"/>
        </w:rPr>
        <w:t> </w:t>
      </w:r>
      <w:r>
        <w:rPr>
          <w:spacing w:val="-2"/>
        </w:rPr>
        <w:t>:</w:t>
      </w:r>
      <w:r>
        <w:rPr>
          <w:spacing w:val="-10"/>
        </w:rPr>
        <w:t> </w:t>
      </w:r>
      <w:r>
        <w:rPr>
          <w:spacing w:val="-2"/>
        </w:rPr>
        <w:t>Sensitivity</w:t>
      </w:r>
      <w:r>
        <w:rPr>
          <w:spacing w:val="-10"/>
        </w:rPr>
        <w:t> </w:t>
      </w:r>
      <w:r>
        <w:rPr>
          <w:spacing w:val="-2"/>
        </w:rPr>
        <w:t>to</w:t>
      </w:r>
      <w:r>
        <w:rPr>
          <w:spacing w:val="-10"/>
        </w:rPr>
        <w:t> </w:t>
      </w:r>
      <w:r>
        <w:rPr>
          <w:spacing w:val="-2"/>
        </w:rPr>
        <w:t>potential</w:t>
      </w:r>
      <w:r>
        <w:rPr>
          <w:spacing w:val="-10"/>
        </w:rPr>
        <w:t> </w:t>
      </w:r>
      <w:r>
        <w:rPr>
          <w:spacing w:val="-2"/>
        </w:rPr>
        <w:t>evapotranspiration</w:t>
      </w:r>
      <w:r>
        <w:rPr>
          <w:spacing w:val="-10"/>
        </w:rPr>
        <w:t> </w:t>
      </w:r>
      <w:r>
        <w:rPr>
          <w:spacing w:val="-2"/>
        </w:rPr>
        <w:t>model </w:t>
      </w:r>
      <w:r>
        <w:rPr/>
        <w:t>and parameters. volume 363, pages 367</w:t>
      </w:r>
      <w:r>
        <w:rPr>
          <w:spacing w:val="-9"/>
        </w:rPr>
        <w:t> </w:t>
      </w:r>
      <w:r>
        <w:rPr/>
        <w:t>373. ISBN 978-1-907161-41-4. URL </w:t>
      </w:r>
      <w:hyperlink r:id="rId25">
        <w:r>
          <w:rPr>
            <w:rFonts w:ascii="SimSun"/>
            <w:sz w:val="20"/>
          </w:rPr>
          <w:t>https://library.</w:t>
        </w:r>
      </w:hyperlink>
      <w:r>
        <w:rPr>
          <w:rFonts w:ascii="SimSun"/>
          <w:sz w:val="20"/>
        </w:rPr>
        <w:t> </w:t>
      </w:r>
      <w:hyperlink r:id="rId25">
        <w:r>
          <w:rPr>
            <w:rFonts w:ascii="SimSun"/>
            <w:sz w:val="20"/>
          </w:rPr>
          <w:t>wur.nl/WebQuery/wurpubs/558281</w:t>
        </w:r>
      </w:hyperlink>
      <w:r>
        <w:rPr/>
        <w:t>.</w:t>
      </w:r>
      <w:r>
        <w:rPr>
          <w:spacing w:val="40"/>
        </w:rPr>
        <w:t> </w:t>
      </w:r>
      <w:r>
        <w:rPr/>
        <w:t>ISSN: 0144-7815 Meeting Name: 7th World Flow Regimes from</w:t>
      </w:r>
      <w:r>
        <w:rPr>
          <w:spacing w:val="-6"/>
        </w:rPr>
        <w:t> </w:t>
      </w:r>
      <w:r>
        <w:rPr/>
        <w:t>International</w:t>
      </w:r>
      <w:r>
        <w:rPr>
          <w:spacing w:val="-6"/>
        </w:rPr>
        <w:t> </w:t>
      </w:r>
      <w:r>
        <w:rPr/>
        <w:t>and</w:t>
      </w:r>
      <w:r>
        <w:rPr>
          <w:spacing w:val="-6"/>
        </w:rPr>
        <w:t> </w:t>
      </w:r>
      <w:r>
        <w:rPr/>
        <w:t>Experimental</w:t>
      </w:r>
      <w:r>
        <w:rPr>
          <w:spacing w:val="-6"/>
        </w:rPr>
        <w:t> </w:t>
      </w:r>
      <w:r>
        <w:rPr/>
        <w:t>Network</w:t>
      </w:r>
      <w:r>
        <w:rPr>
          <w:spacing w:val="-6"/>
        </w:rPr>
        <w:t> </w:t>
      </w:r>
      <w:r>
        <w:rPr/>
        <w:t>Data-Water</w:t>
      </w:r>
      <w:r>
        <w:rPr>
          <w:spacing w:val="-6"/>
        </w:rPr>
        <w:t> </w:t>
      </w:r>
      <w:r>
        <w:rPr/>
        <w:t>Conference,</w:t>
      </w:r>
      <w:r>
        <w:rPr>
          <w:spacing w:val="-6"/>
        </w:rPr>
        <w:t> </w:t>
      </w:r>
      <w:r>
        <w:rPr/>
        <w:t>FRIEND-Water</w:t>
      </w:r>
      <w:r>
        <w:rPr>
          <w:spacing w:val="-6"/>
        </w:rPr>
        <w:t> </w:t>
      </w:r>
      <w:r>
        <w:rPr/>
        <w:t>2014.</w:t>
      </w:r>
    </w:p>
    <w:p>
      <w:pPr>
        <w:spacing w:line="256" w:lineRule="auto" w:before="161"/>
        <w:ind w:left="331" w:right="112" w:hanging="217"/>
        <w:jc w:val="both"/>
        <w:rPr>
          <w:sz w:val="22"/>
        </w:rPr>
      </w:pPr>
      <w:bookmarkStart w:name="_bookmark21" w:id="22"/>
      <w:bookmarkEnd w:id="22"/>
      <w:r>
        <w:rPr/>
      </w:r>
      <w:r>
        <w:rPr>
          <w:sz w:val="22"/>
        </w:rPr>
        <w:t>Mark Svoboda, Doug LeComte, Mike Hayes, Richard Heim, Karin Gleason, Jim Angel, Brad Rippey, Rich Tinker, Mike Palecki, David Stooksbury, David Miskus, and Scott Stephens.</w:t>
      </w:r>
      <w:r>
        <w:rPr>
          <w:spacing w:val="25"/>
          <w:sz w:val="22"/>
        </w:rPr>
        <w:t> </w:t>
      </w:r>
      <w:r>
        <w:rPr>
          <w:sz w:val="22"/>
        </w:rPr>
        <w:t>THE DROUGHT MONITOR. doi: 10.1175/1520-0477-83.8.1181. URL </w:t>
      </w:r>
      <w:hyperlink r:id="rId26">
        <w:r>
          <w:rPr>
            <w:rFonts w:ascii="SimSun"/>
            <w:sz w:val="20"/>
          </w:rPr>
          <w:t>https://journals.ametsoc.</w:t>
        </w:r>
      </w:hyperlink>
      <w:r>
        <w:rPr>
          <w:rFonts w:ascii="SimSun"/>
          <w:sz w:val="20"/>
        </w:rPr>
        <w:t> </w:t>
      </w:r>
      <w:hyperlink r:id="rId26">
        <w:r>
          <w:rPr>
            <w:rFonts w:ascii="SimSun"/>
            <w:sz w:val="20"/>
          </w:rPr>
          <w:t>org/view/journals/bams/83/8/1520-0477-83_8_1181.xml</w:t>
        </w:r>
      </w:hyperlink>
      <w:r>
        <w:rPr>
          <w:sz w:val="22"/>
        </w:rPr>
        <w:t>. Section: Bulletin of the American Meteorological Society.</w:t>
      </w:r>
    </w:p>
    <w:p>
      <w:pPr>
        <w:pStyle w:val="BodyText"/>
        <w:spacing w:before="162"/>
        <w:jc w:val="left"/>
      </w:pPr>
      <w:bookmarkStart w:name="_bookmark22" w:id="23"/>
      <w:bookmarkEnd w:id="23"/>
      <w:r>
        <w:rPr/>
      </w:r>
      <w:r>
        <w:rPr/>
        <w:t>Andrea</w:t>
      </w:r>
      <w:r>
        <w:rPr>
          <w:spacing w:val="2"/>
        </w:rPr>
        <w:t> </w:t>
      </w:r>
      <w:r>
        <w:rPr/>
        <w:t>Toreti</w:t>
      </w:r>
      <w:r>
        <w:rPr>
          <w:spacing w:val="3"/>
        </w:rPr>
        <w:t> </w:t>
      </w:r>
      <w:r>
        <w:rPr/>
        <w:t>and</w:t>
      </w:r>
      <w:r>
        <w:rPr>
          <w:spacing w:val="3"/>
        </w:rPr>
        <w:t> </w:t>
      </w:r>
      <w:r>
        <w:rPr/>
        <w:t>Others.</w:t>
      </w:r>
      <w:r>
        <w:rPr>
          <w:spacing w:val="33"/>
        </w:rPr>
        <w:t> </w:t>
      </w:r>
      <w:r>
        <w:rPr/>
        <w:t>Shift</w:t>
      </w:r>
      <w:r>
        <w:rPr>
          <w:spacing w:val="3"/>
        </w:rPr>
        <w:t> </w:t>
      </w:r>
      <w:r>
        <w:rPr/>
        <w:t>and</w:t>
      </w:r>
      <w:r>
        <w:rPr>
          <w:spacing w:val="3"/>
        </w:rPr>
        <w:t> </w:t>
      </w:r>
      <w:r>
        <w:rPr/>
        <w:t>variability</w:t>
      </w:r>
      <w:r>
        <w:rPr>
          <w:spacing w:val="3"/>
        </w:rPr>
        <w:t> </w:t>
      </w:r>
      <w:r>
        <w:rPr/>
        <w:t>of</w:t>
      </w:r>
      <w:r>
        <w:rPr>
          <w:spacing w:val="3"/>
        </w:rPr>
        <w:t> </w:t>
      </w:r>
      <w:r>
        <w:rPr/>
        <w:t>european</w:t>
      </w:r>
      <w:r>
        <w:rPr>
          <w:spacing w:val="3"/>
        </w:rPr>
        <w:t> </w:t>
      </w:r>
      <w:r>
        <w:rPr/>
        <w:t>precipitation</w:t>
      </w:r>
      <w:r>
        <w:rPr>
          <w:spacing w:val="3"/>
        </w:rPr>
        <w:t> </w:t>
      </w:r>
      <w:r>
        <w:rPr/>
        <w:t>timing</w:t>
      </w:r>
      <w:r>
        <w:rPr>
          <w:spacing w:val="2"/>
        </w:rPr>
        <w:t> </w:t>
      </w:r>
      <w:r>
        <w:rPr/>
        <w:t>and</w:t>
      </w:r>
      <w:r>
        <w:rPr>
          <w:spacing w:val="3"/>
        </w:rPr>
        <w:t> </w:t>
      </w:r>
      <w:r>
        <w:rPr>
          <w:spacing w:val="-2"/>
        </w:rPr>
        <w:t>persistence.</w:t>
      </w:r>
    </w:p>
    <w:p>
      <w:pPr>
        <w:pStyle w:val="BodyText"/>
        <w:spacing w:before="21"/>
        <w:ind w:left="331"/>
      </w:pPr>
      <w:r>
        <w:rPr>
          <w:rFonts w:ascii="Times New Roman"/>
          <w:spacing w:val="5"/>
          <w:w w:val="115"/>
          <w:sz w:val="21"/>
        </w:rPr>
        <w:t> </w:t>
      </w:r>
      <w:r>
        <w:rPr>
          <w:rFonts w:ascii="Times New Roman"/>
          <w:w w:val="115"/>
          <w:sz w:val="21"/>
        </w:rPr>
        <w:t>journal</w:t>
      </w:r>
      <w:r>
        <w:rPr>
          <w:rFonts w:ascii="Times New Roman"/>
          <w:spacing w:val="4"/>
          <w:w w:val="115"/>
          <w:sz w:val="21"/>
        </w:rPr>
        <w:t> </w:t>
      </w:r>
      <w:r>
        <w:rPr>
          <w:w w:val="115"/>
        </w:rPr>
        <w:t>,</w:t>
      </w:r>
      <w:r>
        <w:rPr>
          <w:spacing w:val="64"/>
          <w:w w:val="150"/>
        </w:rPr>
        <w:t> </w:t>
      </w:r>
      <w:r>
        <w:rPr>
          <w:w w:val="115"/>
        </w:rPr>
        <w:t>vol</w:t>
      </w:r>
      <w:r>
        <w:rPr>
          <w:spacing w:val="2"/>
          <w:w w:val="115"/>
        </w:rPr>
        <w:t> </w:t>
      </w:r>
      <w:r>
        <w:rPr>
          <w:w w:val="115"/>
        </w:rPr>
        <w:t>(</w:t>
      </w:r>
      <w:r>
        <w:rPr>
          <w:spacing w:val="3"/>
          <w:w w:val="115"/>
        </w:rPr>
        <w:t> </w:t>
      </w:r>
      <w:r>
        <w:rPr>
          <w:w w:val="115"/>
        </w:rPr>
        <w:t>no</w:t>
      </w:r>
      <w:r>
        <w:rPr>
          <w:spacing w:val="2"/>
          <w:w w:val="115"/>
        </w:rPr>
        <w:t> </w:t>
      </w:r>
      <w:r>
        <w:rPr>
          <w:w w:val="115"/>
        </w:rPr>
        <w:t>):</w:t>
      </w:r>
      <w:r>
        <w:rPr>
          <w:spacing w:val="3"/>
          <w:w w:val="115"/>
        </w:rPr>
        <w:t> </w:t>
      </w:r>
      <w:r>
        <w:rPr>
          <w:w w:val="115"/>
        </w:rPr>
        <w:t>pp</w:t>
      </w:r>
      <w:r>
        <w:rPr>
          <w:spacing w:val="-15"/>
          <w:w w:val="115"/>
        </w:rPr>
        <w:t> </w:t>
      </w:r>
      <w:r>
        <w:rPr>
          <w:w w:val="115"/>
        </w:rPr>
        <w:t>,</w:t>
      </w:r>
      <w:r>
        <w:rPr>
          <w:spacing w:val="8"/>
          <w:w w:val="115"/>
        </w:rPr>
        <w:t> </w:t>
      </w:r>
      <w:r>
        <w:rPr>
          <w:w w:val="115"/>
        </w:rPr>
        <w:t>2019.</w:t>
      </w:r>
      <w:r>
        <w:rPr>
          <w:spacing w:val="32"/>
          <w:w w:val="115"/>
        </w:rPr>
        <w:t> </w:t>
      </w:r>
      <w:r>
        <w:rPr>
          <w:w w:val="115"/>
        </w:rPr>
        <w:t>doi:</w:t>
      </w:r>
      <w:r>
        <w:rPr>
          <w:spacing w:val="31"/>
          <w:w w:val="115"/>
        </w:rPr>
        <w:t> </w:t>
      </w:r>
      <w:r>
        <w:rPr>
          <w:spacing w:val="-2"/>
          <w:w w:val="115"/>
        </w:rPr>
        <w:t>&lt;&lt;doi&gt;&gt;.</w:t>
      </w:r>
    </w:p>
    <w:p>
      <w:pPr>
        <w:pStyle w:val="BodyText"/>
        <w:spacing w:after="0"/>
        <w:sectPr>
          <w:footerReference w:type="default" r:id="rId19"/>
          <w:pgSz w:w="11910" w:h="16840"/>
          <w:pgMar w:header="0" w:footer="613" w:top="1200" w:bottom="800" w:left="1133" w:right="1133"/>
          <w:pgNumType w:start="1"/>
        </w:sectPr>
      </w:pPr>
    </w:p>
    <w:p>
      <w:pPr>
        <w:pStyle w:val="BodyText"/>
        <w:spacing w:line="259" w:lineRule="auto" w:before="47"/>
        <w:ind w:left="331" w:right="112" w:hanging="217"/>
      </w:pPr>
      <w:bookmarkStart w:name="_bookmark23" w:id="24"/>
      <w:bookmarkEnd w:id="24"/>
      <w:r>
        <w:rPr/>
      </w:r>
      <w:r>
        <w:rPr/>
        <w:t>David</w:t>
      </w:r>
      <w:r>
        <w:rPr>
          <w:spacing w:val="-9"/>
        </w:rPr>
        <w:t> </w:t>
      </w:r>
      <w:r>
        <w:rPr/>
        <w:t>Tramblay</w:t>
      </w:r>
      <w:r>
        <w:rPr>
          <w:spacing w:val="-9"/>
        </w:rPr>
        <w:t> </w:t>
      </w:r>
      <w:r>
        <w:rPr/>
        <w:t>and</w:t>
      </w:r>
      <w:r>
        <w:rPr>
          <w:spacing w:val="-9"/>
        </w:rPr>
        <w:t> </w:t>
      </w:r>
      <w:r>
        <w:rPr/>
        <w:t>Others.</w:t>
      </w:r>
      <w:r>
        <w:rPr>
          <w:spacing w:val="14"/>
        </w:rPr>
        <w:t> </w:t>
      </w:r>
      <w:r>
        <w:rPr/>
        <w:t>Recent</w:t>
      </w:r>
      <w:r>
        <w:rPr>
          <w:spacing w:val="-9"/>
        </w:rPr>
        <w:t> </w:t>
      </w:r>
      <w:r>
        <w:rPr/>
        <w:t>changes</w:t>
      </w:r>
      <w:r>
        <w:rPr>
          <w:spacing w:val="-9"/>
        </w:rPr>
        <w:t> </w:t>
      </w:r>
      <w:r>
        <w:rPr/>
        <w:t>in</w:t>
      </w:r>
      <w:r>
        <w:rPr>
          <w:spacing w:val="-9"/>
        </w:rPr>
        <w:t> </w:t>
      </w:r>
      <w:r>
        <w:rPr/>
        <w:t>mediterranean</w:t>
      </w:r>
      <w:r>
        <w:rPr>
          <w:spacing w:val="-9"/>
        </w:rPr>
        <w:t> </w:t>
      </w:r>
      <w:r>
        <w:rPr/>
        <w:t>rainfall: dry-spell</w:t>
      </w:r>
      <w:r>
        <w:rPr>
          <w:spacing w:val="-9"/>
        </w:rPr>
        <w:t> </w:t>
      </w:r>
      <w:r>
        <w:rPr/>
        <w:t>lengthening</w:t>
      </w:r>
      <w:r>
        <w:rPr>
          <w:spacing w:val="-9"/>
        </w:rPr>
        <w:t> </w:t>
      </w:r>
      <w:r>
        <w:rPr/>
        <w:t>and </w:t>
      </w:r>
      <w:r>
        <w:rPr>
          <w:w w:val="105"/>
        </w:rPr>
        <w:t>seasonal</w:t>
      </w:r>
      <w:r>
        <w:rPr>
          <w:spacing w:val="29"/>
          <w:w w:val="105"/>
        </w:rPr>
        <w:t> </w:t>
      </w:r>
      <w:r>
        <w:rPr>
          <w:w w:val="105"/>
        </w:rPr>
        <w:t>redistribution.</w:t>
      </w:r>
      <w:r>
        <w:rPr>
          <w:rFonts w:ascii="Times New Roman"/>
          <w:spacing w:val="80"/>
          <w:w w:val="110"/>
          <w:sz w:val="21"/>
        </w:rPr>
        <w:t> </w:t>
      </w:r>
      <w:r>
        <w:rPr>
          <w:rFonts w:ascii="Times New Roman"/>
          <w:w w:val="110"/>
          <w:sz w:val="21"/>
        </w:rPr>
        <w:t>journal </w:t>
      </w:r>
      <w:r>
        <w:rPr>
          <w:w w:val="105"/>
        </w:rPr>
        <w:t>,</w:t>
      </w:r>
      <w:r>
        <w:rPr>
          <w:spacing w:val="80"/>
          <w:w w:val="110"/>
        </w:rPr>
        <w:t> </w:t>
      </w:r>
      <w:r>
        <w:rPr>
          <w:w w:val="110"/>
        </w:rPr>
        <w:t>vol ( no ): pp</w:t>
      </w:r>
      <w:r>
        <w:rPr>
          <w:spacing w:val="-2"/>
          <w:w w:val="110"/>
        </w:rPr>
        <w:t> </w:t>
      </w:r>
      <w:r>
        <w:rPr>
          <w:w w:val="105"/>
        </w:rPr>
        <w:t>,</w:t>
      </w:r>
      <w:r>
        <w:rPr>
          <w:spacing w:val="29"/>
          <w:w w:val="105"/>
        </w:rPr>
        <w:t> </w:t>
      </w:r>
      <w:r>
        <w:rPr>
          <w:w w:val="105"/>
        </w:rPr>
        <w:t>2013.</w:t>
      </w:r>
      <w:r>
        <w:rPr>
          <w:spacing w:val="40"/>
          <w:w w:val="105"/>
        </w:rPr>
        <w:t> </w:t>
      </w:r>
      <w:r>
        <w:rPr>
          <w:w w:val="105"/>
        </w:rPr>
        <w:t>doi:</w:t>
      </w:r>
      <w:r>
        <w:rPr>
          <w:spacing w:val="40"/>
          <w:w w:val="105"/>
        </w:rPr>
        <w:t> </w:t>
      </w:r>
      <w:r>
        <w:rPr>
          <w:w w:val="105"/>
        </w:rPr>
        <w:t>&lt;&lt;doi&gt;&gt;.</w:t>
      </w:r>
    </w:p>
    <w:p>
      <w:pPr>
        <w:pStyle w:val="BodyText"/>
        <w:spacing w:before="181"/>
        <w:jc w:val="left"/>
      </w:pPr>
      <w:bookmarkStart w:name="_bookmark24" w:id="25"/>
      <w:bookmarkEnd w:id="25"/>
      <w:r>
        <w:rPr/>
      </w:r>
      <w:r>
        <w:rPr>
          <w:spacing w:val="-2"/>
        </w:rPr>
        <w:t>David</w:t>
      </w:r>
      <w:r>
        <w:rPr>
          <w:spacing w:val="-10"/>
        </w:rPr>
        <w:t> </w:t>
      </w:r>
      <w:r>
        <w:rPr>
          <w:spacing w:val="-2"/>
        </w:rPr>
        <w:t>Tramblay</w:t>
      </w:r>
      <w:r>
        <w:rPr>
          <w:spacing w:val="-10"/>
        </w:rPr>
        <w:t> </w:t>
      </w:r>
      <w:r>
        <w:rPr>
          <w:spacing w:val="-2"/>
        </w:rPr>
        <w:t>and</w:t>
      </w:r>
      <w:r>
        <w:rPr>
          <w:spacing w:val="-10"/>
        </w:rPr>
        <w:t> </w:t>
      </w:r>
      <w:r>
        <w:rPr>
          <w:spacing w:val="-2"/>
        </w:rPr>
        <w:t>Others.</w:t>
      </w:r>
      <w:r>
        <w:rPr>
          <w:spacing w:val="3"/>
        </w:rPr>
        <w:t> </w:t>
      </w:r>
      <w:r>
        <w:rPr>
          <w:spacing w:val="-2"/>
        </w:rPr>
        <w:t>Future</w:t>
      </w:r>
      <w:r>
        <w:rPr>
          <w:spacing w:val="-9"/>
        </w:rPr>
        <w:t> </w:t>
      </w:r>
      <w:r>
        <w:rPr>
          <w:spacing w:val="-2"/>
        </w:rPr>
        <w:t>evolution</w:t>
      </w:r>
      <w:r>
        <w:rPr>
          <w:spacing w:val="-10"/>
        </w:rPr>
        <w:t> </w:t>
      </w:r>
      <w:r>
        <w:rPr>
          <w:spacing w:val="-2"/>
        </w:rPr>
        <w:t>of</w:t>
      </w:r>
      <w:r>
        <w:rPr>
          <w:spacing w:val="-10"/>
        </w:rPr>
        <w:t> </w:t>
      </w:r>
      <w:r>
        <w:rPr>
          <w:spacing w:val="-2"/>
        </w:rPr>
        <w:t>mediterranean</w:t>
      </w:r>
      <w:r>
        <w:rPr>
          <w:spacing w:val="-10"/>
        </w:rPr>
        <w:t> </w:t>
      </w:r>
      <w:r>
        <w:rPr>
          <w:spacing w:val="-2"/>
        </w:rPr>
        <w:t>precipitation</w:t>
      </w:r>
      <w:r>
        <w:rPr>
          <w:spacing w:val="-9"/>
        </w:rPr>
        <w:t> </w:t>
      </w:r>
      <w:r>
        <w:rPr>
          <w:spacing w:val="-2"/>
        </w:rPr>
        <w:t>regime</w:t>
      </w:r>
      <w:r>
        <w:rPr>
          <w:spacing w:val="-10"/>
        </w:rPr>
        <w:t> </w:t>
      </w:r>
      <w:r>
        <w:rPr>
          <w:spacing w:val="-2"/>
        </w:rPr>
        <w:t>and</w:t>
      </w:r>
      <w:r>
        <w:rPr>
          <w:spacing w:val="-10"/>
        </w:rPr>
        <w:t> </w:t>
      </w:r>
      <w:r>
        <w:rPr>
          <w:spacing w:val="-2"/>
        </w:rPr>
        <w:t>dry</w:t>
      </w:r>
      <w:r>
        <w:rPr>
          <w:spacing w:val="-10"/>
        </w:rPr>
        <w:t> </w:t>
      </w:r>
      <w:r>
        <w:rPr>
          <w:spacing w:val="-2"/>
        </w:rPr>
        <w:t>spells.</w:t>
      </w:r>
    </w:p>
    <w:p>
      <w:pPr>
        <w:pStyle w:val="BodyText"/>
        <w:spacing w:before="21"/>
        <w:ind w:left="331"/>
        <w:jc w:val="left"/>
      </w:pPr>
      <w:r>
        <w:rPr>
          <w:rFonts w:ascii="Times New Roman"/>
          <w:spacing w:val="9"/>
          <w:w w:val="115"/>
          <w:sz w:val="21"/>
        </w:rPr>
        <w:t> </w:t>
      </w:r>
      <w:r>
        <w:rPr>
          <w:rFonts w:ascii="Times New Roman"/>
          <w:w w:val="115"/>
          <w:sz w:val="21"/>
        </w:rPr>
        <w:t>journal</w:t>
      </w:r>
      <w:r>
        <w:rPr>
          <w:rFonts w:ascii="Times New Roman"/>
          <w:spacing w:val="8"/>
          <w:w w:val="115"/>
          <w:sz w:val="21"/>
        </w:rPr>
        <w:t> </w:t>
      </w:r>
      <w:r>
        <w:rPr>
          <w:w w:val="115"/>
        </w:rPr>
        <w:t>,</w:t>
      </w:r>
      <w:r>
        <w:rPr>
          <w:spacing w:val="71"/>
          <w:w w:val="150"/>
        </w:rPr>
        <w:t> </w:t>
      </w:r>
      <w:r>
        <w:rPr>
          <w:w w:val="115"/>
        </w:rPr>
        <w:t>vol</w:t>
      </w:r>
      <w:r>
        <w:rPr>
          <w:spacing w:val="6"/>
          <w:w w:val="115"/>
        </w:rPr>
        <w:t> </w:t>
      </w:r>
      <w:r>
        <w:rPr>
          <w:w w:val="115"/>
        </w:rPr>
        <w:t>(</w:t>
      </w:r>
      <w:r>
        <w:rPr>
          <w:spacing w:val="6"/>
          <w:w w:val="115"/>
        </w:rPr>
        <w:t> </w:t>
      </w:r>
      <w:r>
        <w:rPr>
          <w:w w:val="115"/>
        </w:rPr>
        <w:t>no</w:t>
      </w:r>
      <w:r>
        <w:rPr>
          <w:spacing w:val="6"/>
          <w:w w:val="115"/>
        </w:rPr>
        <w:t> </w:t>
      </w:r>
      <w:r>
        <w:rPr>
          <w:w w:val="115"/>
        </w:rPr>
        <w:t>):</w:t>
      </w:r>
      <w:r>
        <w:rPr>
          <w:spacing w:val="6"/>
          <w:w w:val="115"/>
        </w:rPr>
        <w:t> </w:t>
      </w:r>
      <w:r>
        <w:rPr>
          <w:w w:val="115"/>
        </w:rPr>
        <w:t>pp</w:t>
      </w:r>
      <w:r>
        <w:rPr>
          <w:spacing w:val="-12"/>
          <w:w w:val="115"/>
        </w:rPr>
        <w:t> </w:t>
      </w:r>
      <w:r>
        <w:rPr>
          <w:w w:val="115"/>
        </w:rPr>
        <w:t>,</w:t>
      </w:r>
      <w:r>
        <w:rPr>
          <w:spacing w:val="12"/>
          <w:w w:val="115"/>
        </w:rPr>
        <w:t> </w:t>
      </w:r>
      <w:r>
        <w:rPr>
          <w:w w:val="105"/>
        </w:rPr>
        <w:t>2020.</w:t>
      </w:r>
      <w:r>
        <w:rPr>
          <w:spacing w:val="42"/>
          <w:w w:val="105"/>
        </w:rPr>
        <w:t> </w:t>
      </w:r>
      <w:r>
        <w:rPr>
          <w:w w:val="105"/>
        </w:rPr>
        <w:t>doi:</w:t>
      </w:r>
      <w:r>
        <w:rPr>
          <w:spacing w:val="37"/>
          <w:w w:val="115"/>
        </w:rPr>
        <w:t> </w:t>
      </w:r>
      <w:r>
        <w:rPr>
          <w:spacing w:val="-2"/>
          <w:w w:val="115"/>
        </w:rPr>
        <w:t>&lt;&lt;doi&gt;&gt;.</w:t>
      </w:r>
    </w:p>
    <w:p>
      <w:pPr>
        <w:pStyle w:val="BodyText"/>
        <w:spacing w:line="256" w:lineRule="auto" w:before="200"/>
        <w:ind w:left="331" w:right="112" w:hanging="217"/>
      </w:pPr>
      <w:bookmarkStart w:name="_bookmark25" w:id="26"/>
      <w:bookmarkEnd w:id="26"/>
      <w:r>
        <w:rPr/>
      </w:r>
      <w:r>
        <w:rPr/>
        <w:t>D. Treppiedi, G. Cipolla, A. Francipane, and L.v. Noto.</w:t>
      </w:r>
      <w:r>
        <w:rPr>
          <w:spacing w:val="40"/>
        </w:rPr>
        <w:t> </w:t>
      </w:r>
      <w:r>
        <w:rPr/>
        <w:t>Detecting precipitation trend using a </w:t>
      </w:r>
      <w:r>
        <w:rPr>
          <w:spacing w:val="-2"/>
        </w:rPr>
        <w:t>multiscale</w:t>
      </w:r>
      <w:r>
        <w:rPr>
          <w:spacing w:val="-12"/>
        </w:rPr>
        <w:t> </w:t>
      </w:r>
      <w:r>
        <w:rPr>
          <w:spacing w:val="-2"/>
        </w:rPr>
        <w:t>approach</w:t>
      </w:r>
      <w:r>
        <w:rPr>
          <w:spacing w:val="-11"/>
        </w:rPr>
        <w:t> </w:t>
      </w:r>
      <w:r>
        <w:rPr>
          <w:spacing w:val="-2"/>
        </w:rPr>
        <w:t>based</w:t>
      </w:r>
      <w:r>
        <w:rPr>
          <w:spacing w:val="-11"/>
        </w:rPr>
        <w:t> </w:t>
      </w:r>
      <w:r>
        <w:rPr>
          <w:spacing w:val="-2"/>
        </w:rPr>
        <w:t>on</w:t>
      </w:r>
      <w:r>
        <w:rPr>
          <w:spacing w:val="-12"/>
        </w:rPr>
        <w:t> </w:t>
      </w:r>
      <w:r>
        <w:rPr>
          <w:spacing w:val="-2"/>
        </w:rPr>
        <w:t>quantile</w:t>
      </w:r>
      <w:r>
        <w:rPr>
          <w:spacing w:val="-11"/>
        </w:rPr>
        <w:t> </w:t>
      </w:r>
      <w:r>
        <w:rPr>
          <w:spacing w:val="-2"/>
        </w:rPr>
        <w:t>regression</w:t>
      </w:r>
      <w:r>
        <w:rPr>
          <w:spacing w:val="-11"/>
        </w:rPr>
        <w:t> </w:t>
      </w:r>
      <w:r>
        <w:rPr>
          <w:spacing w:val="-2"/>
        </w:rPr>
        <w:t>over</w:t>
      </w:r>
      <w:r>
        <w:rPr>
          <w:spacing w:val="-11"/>
        </w:rPr>
        <w:t> </w:t>
      </w:r>
      <w:r>
        <w:rPr>
          <w:spacing w:val="-2"/>
        </w:rPr>
        <w:t>a</w:t>
      </w:r>
      <w:r>
        <w:rPr>
          <w:spacing w:val="-12"/>
        </w:rPr>
        <w:t> </w:t>
      </w:r>
      <w:r>
        <w:rPr>
          <w:spacing w:val="-2"/>
        </w:rPr>
        <w:t>mediterranean</w:t>
      </w:r>
      <w:r>
        <w:rPr>
          <w:spacing w:val="-11"/>
        </w:rPr>
        <w:t> </w:t>
      </w:r>
      <w:r>
        <w:rPr>
          <w:spacing w:val="-2"/>
        </w:rPr>
        <w:t>area.</w:t>
      </w:r>
      <w:r>
        <w:rPr>
          <w:spacing w:val="-11"/>
        </w:rPr>
        <w:t> </w:t>
      </w:r>
      <w:r>
        <w:rPr>
          <w:spacing w:val="-2"/>
        </w:rPr>
        <w:t>41(13):5938</w:t>
      </w:r>
      <w:r>
        <w:rPr>
          <w:spacing w:val="-11"/>
        </w:rPr>
        <w:t> </w:t>
      </w:r>
      <w:r>
        <w:rPr>
          <w:spacing w:val="-2"/>
        </w:rPr>
        <w:t>5955,</w:t>
      </w:r>
      <w:r>
        <w:rPr>
          <w:spacing w:val="-12"/>
        </w:rPr>
        <w:t> </w:t>
      </w:r>
      <w:r>
        <w:rPr>
          <w:spacing w:val="-2"/>
        </w:rPr>
        <w:t>a. </w:t>
      </w:r>
      <w:r>
        <w:rPr/>
        <w:t>ISSN 1097-0088. doi: 10.1002/joc.7161. URL </w:t>
      </w:r>
      <w:hyperlink r:id="rId27">
        <w:r>
          <w:rPr>
            <w:rFonts w:ascii="SimSun"/>
            <w:sz w:val="20"/>
          </w:rPr>
          <w:t>https://onlinelibrary.wiley.com/doi/abs/10.</w:t>
        </w:r>
      </w:hyperlink>
      <w:r>
        <w:rPr>
          <w:rFonts w:ascii="SimSun"/>
          <w:sz w:val="20"/>
        </w:rPr>
        <w:t> </w:t>
      </w:r>
      <w:hyperlink r:id="rId27">
        <w:r>
          <w:rPr>
            <w:rFonts w:ascii="SimSun"/>
            <w:sz w:val="20"/>
          </w:rPr>
          <w:t>1002/joc.7161</w:t>
        </w:r>
      </w:hyperlink>
      <w:r>
        <w:rPr/>
        <w:t>.</w:t>
      </w:r>
      <w:r>
        <w:rPr>
          <w:spacing w:val="40"/>
        </w:rPr>
        <w:t> </w:t>
      </w:r>
      <w:r>
        <w:rPr/>
        <w:t>_eprint:</w:t>
      </w:r>
      <w:r>
        <w:rPr>
          <w:spacing w:val="40"/>
        </w:rPr>
        <w:t> </w:t>
      </w:r>
      <w:r>
        <w:rPr/>
        <w:t>https://rmets.onlinelibrary.wiley.com/doi/pdf/10.1002/joc.7161.</w:t>
      </w:r>
    </w:p>
    <w:p>
      <w:pPr>
        <w:pStyle w:val="BodyText"/>
        <w:spacing w:line="256" w:lineRule="auto" w:before="177"/>
        <w:ind w:left="331" w:right="112" w:hanging="217"/>
      </w:pPr>
      <w:bookmarkStart w:name="_bookmark26" w:id="27"/>
      <w:bookmarkEnd w:id="27"/>
      <w:r>
        <w:rPr/>
      </w:r>
      <w:r>
        <w:rPr>
          <w:spacing w:val="-4"/>
        </w:rPr>
        <w:t>Dario Treppiedi, Giuseppe Cipolla, Antonio Francipane, Marcella Cannarozzo, and Leonardo Valerio </w:t>
      </w:r>
      <w:r>
        <w:rPr/>
        <w:t>Noto. Investigating</w:t>
      </w:r>
      <w:r>
        <w:rPr>
          <w:spacing w:val="-13"/>
        </w:rPr>
        <w:t> </w:t>
      </w:r>
      <w:r>
        <w:rPr/>
        <w:t>the</w:t>
      </w:r>
      <w:r>
        <w:rPr>
          <w:spacing w:val="-13"/>
        </w:rPr>
        <w:t> </w:t>
      </w:r>
      <w:r>
        <w:rPr/>
        <w:t>reliability</w:t>
      </w:r>
      <w:r>
        <w:rPr>
          <w:spacing w:val="-13"/>
        </w:rPr>
        <w:t> </w:t>
      </w:r>
      <w:r>
        <w:rPr/>
        <w:t>of</w:t>
      </w:r>
      <w:r>
        <w:rPr>
          <w:spacing w:val="-13"/>
        </w:rPr>
        <w:t> </w:t>
      </w:r>
      <w:r>
        <w:rPr/>
        <w:t>stationary</w:t>
      </w:r>
      <w:r>
        <w:rPr>
          <w:spacing w:val="-13"/>
        </w:rPr>
        <w:t> </w:t>
      </w:r>
      <w:r>
        <w:rPr/>
        <w:t>design</w:t>
      </w:r>
      <w:r>
        <w:rPr>
          <w:spacing w:val="-13"/>
        </w:rPr>
        <w:t> </w:t>
      </w:r>
      <w:r>
        <w:rPr/>
        <w:t>rainfall</w:t>
      </w:r>
      <w:r>
        <w:rPr>
          <w:spacing w:val="-13"/>
        </w:rPr>
        <w:t> </w:t>
      </w:r>
      <w:r>
        <w:rPr/>
        <w:t>in</w:t>
      </w:r>
      <w:r>
        <w:rPr>
          <w:spacing w:val="-13"/>
        </w:rPr>
        <w:t> </w:t>
      </w:r>
      <w:r>
        <w:rPr/>
        <w:t>a</w:t>
      </w:r>
      <w:r>
        <w:rPr>
          <w:spacing w:val="-13"/>
        </w:rPr>
        <w:t> </w:t>
      </w:r>
      <w:r>
        <w:rPr/>
        <w:t>mediterranean</w:t>
      </w:r>
      <w:r>
        <w:rPr>
          <w:spacing w:val="-13"/>
        </w:rPr>
        <w:t> </w:t>
      </w:r>
      <w:r>
        <w:rPr/>
        <w:t>region</w:t>
      </w:r>
      <w:r>
        <w:rPr>
          <w:spacing w:val="-13"/>
        </w:rPr>
        <w:t> </w:t>
      </w:r>
      <w:r>
        <w:rPr/>
        <w:t>under</w:t>
      </w:r>
      <w:r>
        <w:rPr>
          <w:spacing w:val="-13"/>
        </w:rPr>
        <w:t> </w:t>
      </w:r>
      <w:r>
        <w:rPr/>
        <w:t>a changing</w:t>
      </w:r>
      <w:r>
        <w:rPr>
          <w:spacing w:val="-12"/>
        </w:rPr>
        <w:t> </w:t>
      </w:r>
      <w:r>
        <w:rPr/>
        <w:t>climate. 15(12):2245,</w:t>
      </w:r>
      <w:r>
        <w:rPr>
          <w:spacing w:val="-11"/>
        </w:rPr>
        <w:t> </w:t>
      </w:r>
      <w:r>
        <w:rPr/>
        <w:t>b. ISSN</w:t>
      </w:r>
      <w:r>
        <w:rPr>
          <w:spacing w:val="-11"/>
        </w:rPr>
        <w:t> </w:t>
      </w:r>
      <w:r>
        <w:rPr/>
        <w:t>2073-4441. doi: 10.3390/w15122245. URL</w:t>
      </w:r>
      <w:r>
        <w:rPr>
          <w:spacing w:val="-11"/>
        </w:rPr>
        <w:t> </w:t>
      </w:r>
      <w:hyperlink r:id="rId28">
        <w:r>
          <w:rPr>
            <w:rFonts w:ascii="SimSun"/>
            <w:sz w:val="20"/>
          </w:rPr>
          <w:t>https://www.</w:t>
        </w:r>
      </w:hyperlink>
      <w:r>
        <w:rPr>
          <w:rFonts w:ascii="SimSun"/>
          <w:sz w:val="20"/>
        </w:rPr>
        <w:t> </w:t>
      </w:r>
      <w:hyperlink r:id="rId28">
        <w:r>
          <w:rPr>
            <w:rFonts w:ascii="SimSun"/>
            <w:sz w:val="20"/>
          </w:rPr>
          <w:t>mdpi.com/2073-4441/15/12/2245</w:t>
        </w:r>
      </w:hyperlink>
      <w:r>
        <w:rPr/>
        <w:t>. Number: 12 Publisher: Multidisciplinary Digital Publishing </w:t>
      </w:r>
      <w:r>
        <w:rPr>
          <w:spacing w:val="-2"/>
        </w:rPr>
        <w:t>Institute.</w:t>
      </w:r>
    </w:p>
    <w:p>
      <w:pPr>
        <w:spacing w:line="256" w:lineRule="auto" w:before="180"/>
        <w:ind w:left="331" w:right="112" w:hanging="217"/>
        <w:jc w:val="both"/>
        <w:rPr>
          <w:sz w:val="22"/>
        </w:rPr>
      </w:pPr>
      <w:bookmarkStart w:name="_bookmark27" w:id="28"/>
      <w:bookmarkEnd w:id="28"/>
      <w:r>
        <w:rPr/>
      </w:r>
      <w:r>
        <w:rPr>
          <w:sz w:val="22"/>
        </w:rPr>
        <w:t>Sergio M. Vicente-Serrano, Santiago Beguer</w:t>
      </w:r>
      <w:r>
        <w:rPr>
          <w:spacing w:val="-14"/>
          <w:sz w:val="22"/>
        </w:rPr>
        <w:t> </w:t>
      </w:r>
      <w:r>
        <w:rPr>
          <w:sz w:val="22"/>
        </w:rPr>
        <w:t>a, and Juan I. L</w:t>
      </w:r>
      <w:r>
        <w:rPr>
          <w:spacing w:val="-10"/>
          <w:sz w:val="22"/>
        </w:rPr>
        <w:t> </w:t>
      </w:r>
      <w:r>
        <w:rPr>
          <w:sz w:val="22"/>
        </w:rPr>
        <w:t>pez-Moreno.</w:t>
      </w:r>
      <w:r>
        <w:rPr>
          <w:spacing w:val="40"/>
          <w:sz w:val="22"/>
        </w:rPr>
        <w:t> </w:t>
      </w:r>
      <w:r>
        <w:rPr>
          <w:sz w:val="22"/>
        </w:rPr>
        <w:t>A multiscalar </w:t>
      </w:r>
      <w:r>
        <w:rPr>
          <w:sz w:val="22"/>
        </w:rPr>
        <w:t>drought index sensitive to global warming:</w:t>
      </w:r>
      <w:r>
        <w:rPr>
          <w:spacing w:val="40"/>
          <w:sz w:val="22"/>
        </w:rPr>
        <w:t> </w:t>
      </w:r>
      <w:r>
        <w:rPr>
          <w:sz w:val="22"/>
        </w:rPr>
        <w:t>The standardized precipitation evapotranspiration index. doi: 10.1175/2009JCLI2909.1. URL </w:t>
      </w:r>
      <w:hyperlink r:id="rId29">
        <w:r>
          <w:rPr>
            <w:rFonts w:ascii="SimSun"/>
            <w:sz w:val="20"/>
          </w:rPr>
          <w:t>https://journals.ametsoc.org/view/journals/clim/23/</w:t>
        </w:r>
      </w:hyperlink>
      <w:r>
        <w:rPr>
          <w:rFonts w:ascii="SimSun"/>
          <w:sz w:val="20"/>
        </w:rPr>
        <w:t> </w:t>
      </w:r>
      <w:hyperlink r:id="rId29">
        <w:r>
          <w:rPr>
            <w:rFonts w:ascii="SimSun"/>
            <w:sz w:val="20"/>
          </w:rPr>
          <w:t>7/2009jcli2909.1.xml</w:t>
        </w:r>
      </w:hyperlink>
      <w:r>
        <w:rPr>
          <w:sz w:val="22"/>
        </w:rPr>
        <w:t>.</w:t>
      </w:r>
      <w:r>
        <w:rPr>
          <w:spacing w:val="40"/>
          <w:sz w:val="22"/>
        </w:rPr>
        <w:t> </w:t>
      </w:r>
      <w:r>
        <w:rPr>
          <w:sz w:val="22"/>
        </w:rPr>
        <w:t>Section:</w:t>
      </w:r>
      <w:r>
        <w:rPr>
          <w:spacing w:val="40"/>
          <w:sz w:val="22"/>
        </w:rPr>
        <w:t> </w:t>
      </w:r>
      <w:r>
        <w:rPr>
          <w:sz w:val="22"/>
        </w:rPr>
        <w:t>Journal</w:t>
      </w:r>
      <w:r>
        <w:rPr>
          <w:spacing w:val="40"/>
          <w:sz w:val="22"/>
        </w:rPr>
        <w:t> </w:t>
      </w:r>
      <w:r>
        <w:rPr>
          <w:sz w:val="22"/>
        </w:rPr>
        <w:t>of</w:t>
      </w:r>
      <w:r>
        <w:rPr>
          <w:spacing w:val="40"/>
          <w:sz w:val="22"/>
        </w:rPr>
        <w:t> </w:t>
      </w:r>
      <w:r>
        <w:rPr>
          <w:sz w:val="22"/>
        </w:rPr>
        <w:t>Climate.</w:t>
      </w:r>
    </w:p>
    <w:p>
      <w:pPr>
        <w:pStyle w:val="BodyText"/>
        <w:spacing w:line="259" w:lineRule="auto" w:before="176"/>
        <w:ind w:left="331" w:right="112" w:hanging="217"/>
      </w:pPr>
      <w:bookmarkStart w:name="_bookmark28" w:id="29"/>
      <w:bookmarkEnd w:id="29"/>
      <w:r>
        <w:rPr/>
      </w:r>
      <w:r>
        <w:rPr/>
        <w:t>Qianfeng</w:t>
      </w:r>
      <w:r>
        <w:rPr>
          <w:spacing w:val="-7"/>
        </w:rPr>
        <w:t> </w:t>
      </w:r>
      <w:r>
        <w:rPr/>
        <w:t>Wang,</w:t>
      </w:r>
      <w:r>
        <w:rPr>
          <w:spacing w:val="-7"/>
        </w:rPr>
        <w:t> </w:t>
      </w:r>
      <w:r>
        <w:rPr/>
        <w:t>Jingyu</w:t>
      </w:r>
      <w:r>
        <w:rPr>
          <w:spacing w:val="-7"/>
        </w:rPr>
        <w:t> </w:t>
      </w:r>
      <w:r>
        <w:rPr/>
        <w:t>Zeng,</w:t>
      </w:r>
      <w:r>
        <w:rPr>
          <w:spacing w:val="-7"/>
        </w:rPr>
        <w:t> </w:t>
      </w:r>
      <w:r>
        <w:rPr/>
        <w:t>Junyu</w:t>
      </w:r>
      <w:r>
        <w:rPr>
          <w:spacing w:val="-7"/>
        </w:rPr>
        <w:t> </w:t>
      </w:r>
      <w:r>
        <w:rPr/>
        <w:t>Qi,</w:t>
      </w:r>
      <w:r>
        <w:rPr>
          <w:spacing w:val="-7"/>
        </w:rPr>
        <w:t> </w:t>
      </w:r>
      <w:r>
        <w:rPr/>
        <w:t>Xuesong</w:t>
      </w:r>
      <w:r>
        <w:rPr>
          <w:spacing w:val="-7"/>
        </w:rPr>
        <w:t> </w:t>
      </w:r>
      <w:r>
        <w:rPr/>
        <w:t>Zhang,</w:t>
      </w:r>
      <w:r>
        <w:rPr>
          <w:spacing w:val="-7"/>
        </w:rPr>
        <w:t> </w:t>
      </w:r>
      <w:r>
        <w:rPr/>
        <w:t>Yue</w:t>
      </w:r>
      <w:r>
        <w:rPr>
          <w:spacing w:val="-7"/>
        </w:rPr>
        <w:t> </w:t>
      </w:r>
      <w:r>
        <w:rPr/>
        <w:t>Zeng,</w:t>
      </w:r>
      <w:r>
        <w:rPr>
          <w:spacing w:val="-7"/>
        </w:rPr>
        <w:t> </w:t>
      </w:r>
      <w:r>
        <w:rPr/>
        <w:t>Wei</w:t>
      </w:r>
      <w:r>
        <w:rPr>
          <w:spacing w:val="-7"/>
        </w:rPr>
        <w:t> </w:t>
      </w:r>
      <w:r>
        <w:rPr/>
        <w:t>Shui,</w:t>
      </w:r>
      <w:r>
        <w:rPr>
          <w:spacing w:val="-7"/>
        </w:rPr>
        <w:t> </w:t>
      </w:r>
      <w:r>
        <w:rPr/>
        <w:t>Zhanghua</w:t>
      </w:r>
      <w:r>
        <w:rPr>
          <w:spacing w:val="-7"/>
        </w:rPr>
        <w:t> </w:t>
      </w:r>
      <w:r>
        <w:rPr/>
        <w:t>Xu,</w:t>
      </w:r>
      <w:r>
        <w:rPr>
          <w:spacing w:val="-7"/>
        </w:rPr>
        <w:t> </w:t>
      </w:r>
      <w:r>
        <w:rPr/>
        <w:t>Ron- grong</w:t>
      </w:r>
      <w:r>
        <w:rPr>
          <w:spacing w:val="-3"/>
        </w:rPr>
        <w:t> </w:t>
      </w:r>
      <w:r>
        <w:rPr/>
        <w:t>Zhang,</w:t>
      </w:r>
      <w:r>
        <w:rPr>
          <w:spacing w:val="-3"/>
        </w:rPr>
        <w:t> </w:t>
      </w:r>
      <w:r>
        <w:rPr/>
        <w:t>Xiaoping</w:t>
      </w:r>
      <w:r>
        <w:rPr>
          <w:spacing w:val="-3"/>
        </w:rPr>
        <w:t> </w:t>
      </w:r>
      <w:r>
        <w:rPr/>
        <w:t>Wu,</w:t>
      </w:r>
      <w:r>
        <w:rPr>
          <w:spacing w:val="-3"/>
        </w:rPr>
        <w:t> </w:t>
      </w:r>
      <w:r>
        <w:rPr/>
        <w:t>and</w:t>
      </w:r>
      <w:r>
        <w:rPr>
          <w:spacing w:val="-3"/>
        </w:rPr>
        <w:t> </w:t>
      </w:r>
      <w:r>
        <w:rPr/>
        <w:t>Jiang</w:t>
      </w:r>
      <w:r>
        <w:rPr>
          <w:spacing w:val="-3"/>
        </w:rPr>
        <w:t> </w:t>
      </w:r>
      <w:r>
        <w:rPr/>
        <w:t>Cong.</w:t>
      </w:r>
      <w:r>
        <w:rPr>
          <w:spacing w:val="15"/>
        </w:rPr>
        <w:t> </w:t>
      </w:r>
      <w:r>
        <w:rPr/>
        <w:t>A</w:t>
      </w:r>
      <w:r>
        <w:rPr>
          <w:spacing w:val="-3"/>
        </w:rPr>
        <w:t> </w:t>
      </w:r>
      <w:r>
        <w:rPr/>
        <w:t>multi-scale</w:t>
      </w:r>
      <w:r>
        <w:rPr>
          <w:spacing w:val="-3"/>
        </w:rPr>
        <w:t> </w:t>
      </w:r>
      <w:r>
        <w:rPr/>
        <w:t>daily</w:t>
      </w:r>
      <w:r>
        <w:rPr>
          <w:spacing w:val="-3"/>
        </w:rPr>
        <w:t> </w:t>
      </w:r>
      <w:r>
        <w:rPr/>
        <w:t>SPEI</w:t>
      </w:r>
      <w:r>
        <w:rPr>
          <w:spacing w:val="-3"/>
        </w:rPr>
        <w:t> </w:t>
      </w:r>
      <w:r>
        <w:rPr/>
        <w:t>dataset</w:t>
      </w:r>
      <w:r>
        <w:rPr>
          <w:spacing w:val="-3"/>
        </w:rPr>
        <w:t> </w:t>
      </w:r>
      <w:r>
        <w:rPr/>
        <w:t>for</w:t>
      </w:r>
      <w:r>
        <w:rPr>
          <w:spacing w:val="-3"/>
        </w:rPr>
        <w:t> </w:t>
      </w:r>
      <w:r>
        <w:rPr/>
        <w:t>drought</w:t>
      </w:r>
      <w:r>
        <w:rPr>
          <w:spacing w:val="-3"/>
        </w:rPr>
        <w:t> </w:t>
      </w:r>
      <w:r>
        <w:rPr/>
        <w:t>char- acterization</w:t>
      </w:r>
      <w:r>
        <w:rPr>
          <w:spacing w:val="-14"/>
        </w:rPr>
        <w:t> </w:t>
      </w:r>
      <w:r>
        <w:rPr/>
        <w:t>at</w:t>
      </w:r>
      <w:r>
        <w:rPr>
          <w:spacing w:val="-13"/>
        </w:rPr>
        <w:t> </w:t>
      </w:r>
      <w:r>
        <w:rPr/>
        <w:t>observation</w:t>
      </w:r>
      <w:r>
        <w:rPr>
          <w:spacing w:val="-12"/>
        </w:rPr>
        <w:t> </w:t>
      </w:r>
      <w:r>
        <w:rPr/>
        <w:t>stations</w:t>
      </w:r>
      <w:r>
        <w:rPr>
          <w:spacing w:val="-11"/>
        </w:rPr>
        <w:t> </w:t>
      </w:r>
      <w:r>
        <w:rPr/>
        <w:t>over</w:t>
      </w:r>
      <w:r>
        <w:rPr>
          <w:spacing w:val="-10"/>
        </w:rPr>
        <w:t> </w:t>
      </w:r>
      <w:r>
        <w:rPr/>
        <w:t>mainland</w:t>
      </w:r>
      <w:r>
        <w:rPr>
          <w:spacing w:val="-11"/>
        </w:rPr>
        <w:t> </w:t>
      </w:r>
      <w:r>
        <w:rPr/>
        <w:t>china</w:t>
      </w:r>
      <w:r>
        <w:rPr>
          <w:spacing w:val="-11"/>
        </w:rPr>
        <w:t> </w:t>
      </w:r>
      <w:r>
        <w:rPr/>
        <w:t>from</w:t>
      </w:r>
      <w:r>
        <w:rPr>
          <w:spacing w:val="-11"/>
        </w:rPr>
        <w:t> </w:t>
      </w:r>
      <w:r>
        <w:rPr/>
        <w:t>1961</w:t>
      </w:r>
      <w:r>
        <w:rPr>
          <w:spacing w:val="-11"/>
        </w:rPr>
        <w:t> </w:t>
      </w:r>
      <w:r>
        <w:rPr/>
        <w:t>to</w:t>
      </w:r>
      <w:r>
        <w:rPr>
          <w:spacing w:val="-11"/>
        </w:rPr>
        <w:t> </w:t>
      </w:r>
      <w:r>
        <w:rPr/>
        <w:t>2018. 13(2):331</w:t>
      </w:r>
      <w:r>
        <w:rPr>
          <w:spacing w:val="-14"/>
        </w:rPr>
        <w:t> </w:t>
      </w:r>
      <w:r>
        <w:rPr/>
        <w:t>341. ISSN 1866-3508. doi: 10.5194/essd-13-331-2021. URL </w:t>
      </w:r>
      <w:hyperlink r:id="rId30">
        <w:r>
          <w:rPr>
            <w:rFonts w:ascii="SimSun"/>
            <w:sz w:val="20"/>
          </w:rPr>
          <w:t>https://essd.copernicus.org/articles/13/</w:t>
        </w:r>
      </w:hyperlink>
      <w:r>
        <w:rPr>
          <w:rFonts w:ascii="SimSun"/>
          <w:sz w:val="20"/>
        </w:rPr>
        <w:t> </w:t>
      </w:r>
      <w:hyperlink r:id="rId30">
        <w:r>
          <w:rPr>
            <w:rFonts w:ascii="SimSun"/>
            <w:sz w:val="20"/>
          </w:rPr>
          <w:t>331/2021/</w:t>
        </w:r>
      </w:hyperlink>
      <w:r>
        <w:rPr/>
        <w:t>.</w:t>
      </w:r>
      <w:r>
        <w:rPr>
          <w:spacing w:val="40"/>
        </w:rPr>
        <w:t> </w:t>
      </w:r>
      <w:r>
        <w:rPr/>
        <w:t>Publisher:</w:t>
      </w:r>
      <w:r>
        <w:rPr>
          <w:spacing w:val="40"/>
        </w:rPr>
        <w:t> </w:t>
      </w:r>
      <w:r>
        <w:rPr/>
        <w:t>Copernicus GmbH.</w:t>
      </w:r>
    </w:p>
    <w:p>
      <w:pPr>
        <w:spacing w:line="259" w:lineRule="auto" w:before="168"/>
        <w:ind w:left="331" w:right="112" w:hanging="217"/>
        <w:jc w:val="both"/>
        <w:rPr>
          <w:sz w:val="22"/>
        </w:rPr>
      </w:pPr>
      <w:bookmarkStart w:name="_bookmark29" w:id="30"/>
      <w:bookmarkEnd w:id="30"/>
      <w:r>
        <w:rPr/>
      </w:r>
      <w:r>
        <w:rPr>
          <w:sz w:val="22"/>
        </w:rPr>
        <w:t>Vujica Yevjevich.</w:t>
      </w:r>
      <w:r>
        <w:rPr>
          <w:spacing w:val="40"/>
          <w:sz w:val="22"/>
        </w:rPr>
        <w:t> </w:t>
      </w:r>
      <w:r>
        <w:rPr>
          <w:rFonts w:ascii="Times New Roman"/>
          <w:sz w:val="21"/>
        </w:rPr>
        <w:t>Probabilistic Approach to Hydrologic Problems</w:t>
      </w:r>
      <w:r>
        <w:rPr>
          <w:sz w:val="22"/>
        </w:rPr>
        <w:t>.</w:t>
      </w:r>
      <w:r>
        <w:rPr>
          <w:spacing w:val="40"/>
          <w:sz w:val="22"/>
        </w:rPr>
        <w:t> </w:t>
      </w:r>
      <w:r>
        <w:rPr>
          <w:sz w:val="22"/>
        </w:rPr>
        <w:t>Water Resources Publications, Littleton, Colorado, 1983.</w:t>
      </w:r>
      <w:r>
        <w:rPr>
          <w:spacing w:val="40"/>
          <w:sz w:val="22"/>
        </w:rPr>
        <w:t> </w:t>
      </w:r>
      <w:r>
        <w:rPr>
          <w:sz w:val="22"/>
        </w:rPr>
        <w:t>Second printing.</w:t>
      </w:r>
    </w:p>
    <w:p>
      <w:pPr>
        <w:pStyle w:val="BodyText"/>
        <w:spacing w:line="256" w:lineRule="auto" w:before="181"/>
        <w:ind w:left="331" w:right="112" w:hanging="217"/>
      </w:pPr>
      <w:bookmarkStart w:name="_bookmark30" w:id="31"/>
      <w:bookmarkEnd w:id="31"/>
      <w:r>
        <w:rPr/>
      </w:r>
      <w:r>
        <w:rPr/>
        <w:t>Xing Yuan, Yumiao Wang, Peng Ji, Peili Wu, Justin She</w:t>
      </w:r>
      <w:r>
        <w:rPr>
          <w:spacing w:val="-2"/>
        </w:rPr>
        <w:t> </w:t>
      </w:r>
      <w:r>
        <w:rPr/>
        <w:t>eld, and Jason A. Otkin.</w:t>
      </w:r>
      <w:r>
        <w:rPr>
          <w:spacing w:val="37"/>
        </w:rPr>
        <w:t> </w:t>
      </w:r>
      <w:r>
        <w:rPr/>
        <w:t>A global tran- sition</w:t>
      </w:r>
      <w:r>
        <w:rPr>
          <w:spacing w:val="-14"/>
        </w:rPr>
        <w:t> </w:t>
      </w:r>
      <w:r>
        <w:rPr/>
        <w:t>to</w:t>
      </w:r>
      <w:r>
        <w:rPr>
          <w:spacing w:val="20"/>
        </w:rPr>
        <w:t> </w:t>
      </w:r>
      <w:r>
        <w:rPr/>
        <w:t>ash</w:t>
      </w:r>
      <w:r>
        <w:rPr>
          <w:spacing w:val="-10"/>
        </w:rPr>
        <w:t> </w:t>
      </w:r>
      <w:r>
        <w:rPr/>
        <w:t>droughts</w:t>
      </w:r>
      <w:r>
        <w:rPr>
          <w:spacing w:val="-10"/>
        </w:rPr>
        <w:t> </w:t>
      </w:r>
      <w:r>
        <w:rPr/>
        <w:t>under</w:t>
      </w:r>
      <w:r>
        <w:rPr>
          <w:spacing w:val="-10"/>
        </w:rPr>
        <w:t> </w:t>
      </w:r>
      <w:r>
        <w:rPr/>
        <w:t>climate</w:t>
      </w:r>
      <w:r>
        <w:rPr>
          <w:spacing w:val="-10"/>
        </w:rPr>
        <w:t> </w:t>
      </w:r>
      <w:r>
        <w:rPr/>
        <w:t>change. 380(6641):187</w:t>
      </w:r>
      <w:r>
        <w:rPr>
          <w:spacing w:val="-14"/>
        </w:rPr>
        <w:t> </w:t>
      </w:r>
      <w:r>
        <w:rPr/>
        <w:t>191. doi: </w:t>
      </w:r>
      <w:r>
        <w:rPr/>
        <w:t>10.1126/science.abn6301. URL</w:t>
      </w:r>
      <w:r>
        <w:rPr>
          <w:spacing w:val="40"/>
        </w:rPr>
        <w:t> </w:t>
      </w:r>
      <w:hyperlink r:id="rId31">
        <w:r>
          <w:rPr>
            <w:rFonts w:ascii="SimSun"/>
            <w:sz w:val="20"/>
          </w:rPr>
          <w:t>https://www.science.org/doi/10.1126/science.abn6301</w:t>
        </w:r>
      </w:hyperlink>
      <w:r>
        <w:rPr/>
        <w:t>.</w:t>
      </w:r>
      <w:r>
        <w:rPr>
          <w:spacing w:val="80"/>
        </w:rPr>
        <w:t> </w:t>
      </w:r>
      <w:r>
        <w:rPr/>
        <w:t>Publisher:</w:t>
      </w:r>
      <w:r>
        <w:rPr>
          <w:spacing w:val="80"/>
        </w:rPr>
        <w:t> </w:t>
      </w:r>
      <w:r>
        <w:rPr/>
        <w:t>American</w:t>
      </w:r>
      <w:r>
        <w:rPr>
          <w:spacing w:val="40"/>
        </w:rPr>
        <w:t> </w:t>
      </w:r>
      <w:r>
        <w:rPr/>
        <w:t>Associ- ation for the Advancement of Science.</w:t>
      </w:r>
    </w:p>
    <w:sectPr>
      <w:pgSz w:w="11910" w:h="16840"/>
      <w:pgMar w:header="0" w:footer="613" w:top="1200" w:bottom="800" w:left="1133" w:right="113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Georgia">
    <w:altName w:val="Georgia"/>
    <w:charset w:val="1"/>
    <w:family w:val="roman"/>
    <w:pitch w:val="variable"/>
  </w:font>
  <w:font w:name="SimSun">
    <w:altName w:val="SimSun"/>
    <w:charset w:val="1"/>
    <w:family w:val="roman"/>
    <w:pitch w:val="variable"/>
  </w:font>
  <w:font w:name="Palatino Linotype">
    <w:altName w:val="Palatino Linotype"/>
    <w:charset w:val="1"/>
    <w:family w:val="roman"/>
    <w:pitch w:val="variable"/>
  </w:font>
  <w:font w:name="Verdana">
    <w:altName w:val="Verdana"/>
    <w:charset w:val="1"/>
    <w:family w:val="swiss"/>
    <w:pitch w:val="variable"/>
  </w:font>
  <w:font w:name="Comic Sans MS">
    <w:altName w:val="Comic Sans MS"/>
    <w:charset w:val="1"/>
    <w:family w:val="script"/>
    <w:pitch w:val="variable"/>
  </w:font>
  <w:font w:name="Trebuchet MS">
    <w:altName w:val="Trebuchet MS"/>
    <w:charset w:val="1"/>
    <w:family w:val="swiss"/>
    <w:pitch w:val="variable"/>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7271936">
              <wp:simplePos x="0" y="0"/>
              <wp:positionH relativeFrom="page">
                <wp:posOffset>3707460</wp:posOffset>
              </wp:positionH>
              <wp:positionV relativeFrom="page">
                <wp:posOffset>10163250</wp:posOffset>
              </wp:positionV>
              <wp:extent cx="158115" cy="16446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58115" cy="164465"/>
                      </a:xfrm>
                      <a:prstGeom prst="rect">
                        <a:avLst/>
                      </a:prstGeom>
                    </wps:spPr>
                    <wps:txbx>
                      <w:txbxContent>
                        <w:p>
                          <w:pPr>
                            <w:pStyle w:val="BodyText"/>
                            <w:spacing w:line="231" w:lineRule="exact"/>
                            <w:ind w:left="60"/>
                            <w:jc w:val="left"/>
                          </w:pPr>
                          <w:r>
                            <w:rPr>
                              <w:spacing w:val="-10"/>
                              <w:w w:val="115"/>
                            </w:rPr>
                            <w:fldChar w:fldCharType="begin"/>
                          </w:r>
                          <w:r>
                            <w:rPr>
                              <w:spacing w:val="-10"/>
                              <w:w w:val="115"/>
                            </w:rPr>
                            <w:instrText> PAGE </w:instrText>
                          </w:r>
                          <w:r>
                            <w:rPr>
                              <w:spacing w:val="-10"/>
                              <w:w w:val="115"/>
                            </w:rPr>
                            <w:fldChar w:fldCharType="separate"/>
                          </w:r>
                          <w:r>
                            <w:rPr>
                              <w:spacing w:val="-10"/>
                              <w:w w:val="115"/>
                            </w:rPr>
                            <w:t>1</w:t>
                          </w:r>
                          <w:r>
                            <w:rPr>
                              <w:spacing w:val="-10"/>
                              <w:w w:val="11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1.925995pt;margin-top:800.255981pt;width:12.45pt;height:12.95pt;mso-position-horizontal-relative:page;mso-position-vertical-relative:page;z-index:-16044544" type="#_x0000_t202" id="docshape1" filled="false" stroked="false">
              <v:textbox inset="0,0,0,0">
                <w:txbxContent>
                  <w:p>
                    <w:pPr>
                      <w:pStyle w:val="BodyText"/>
                      <w:spacing w:line="231" w:lineRule="exact"/>
                      <w:ind w:left="60"/>
                      <w:jc w:val="left"/>
                    </w:pPr>
                    <w:r>
                      <w:rPr>
                        <w:spacing w:val="-10"/>
                        <w:w w:val="115"/>
                      </w:rPr>
                      <w:fldChar w:fldCharType="begin"/>
                    </w:r>
                    <w:r>
                      <w:rPr>
                        <w:spacing w:val="-10"/>
                        <w:w w:val="115"/>
                      </w:rPr>
                      <w:instrText> PAGE </w:instrText>
                    </w:r>
                    <w:r>
                      <w:rPr>
                        <w:spacing w:val="-10"/>
                        <w:w w:val="115"/>
                      </w:rPr>
                      <w:fldChar w:fldCharType="separate"/>
                    </w:r>
                    <w:r>
                      <w:rPr>
                        <w:spacing w:val="-10"/>
                        <w:w w:val="115"/>
                      </w:rPr>
                      <w:t>1</w:t>
                    </w:r>
                    <w:r>
                      <w:rPr>
                        <w:spacing w:val="-10"/>
                        <w:w w:val="11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7272448">
              <wp:simplePos x="0" y="0"/>
              <wp:positionH relativeFrom="page">
                <wp:posOffset>3698417</wp:posOffset>
              </wp:positionH>
              <wp:positionV relativeFrom="page">
                <wp:posOffset>10163250</wp:posOffset>
              </wp:positionV>
              <wp:extent cx="163195" cy="16446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63195" cy="164465"/>
                      </a:xfrm>
                      <a:prstGeom prst="rect">
                        <a:avLst/>
                      </a:prstGeom>
                    </wps:spPr>
                    <wps:txbx>
                      <w:txbxContent>
                        <w:p>
                          <w:pPr>
                            <w:pStyle w:val="BodyText"/>
                            <w:spacing w:line="231" w:lineRule="exact"/>
                            <w:ind w:left="20"/>
                            <w:jc w:val="left"/>
                          </w:pPr>
                          <w:r>
                            <w:rPr>
                              <w:spacing w:val="-5"/>
                            </w:rPr>
                            <w:t>10</w:t>
                          </w:r>
                        </w:p>
                      </w:txbxContent>
                    </wps:txbx>
                    <wps:bodyPr wrap="square" lIns="0" tIns="0" rIns="0" bIns="0" rtlCol="0">
                      <a:noAutofit/>
                    </wps:bodyPr>
                  </wps:wsp>
                </a:graphicData>
              </a:graphic>
            </wp:anchor>
          </w:drawing>
        </mc:Choice>
        <mc:Fallback>
          <w:pict>
            <v:shape style="position:absolute;margin-left:291.213989pt;margin-top:800.255981pt;width:12.85pt;height:12.95pt;mso-position-horizontal-relative:page;mso-position-vertical-relative:page;z-index:-16044032" type="#_x0000_t202" id="docshape38" filled="false" stroked="false">
              <v:textbox inset="0,0,0,0">
                <w:txbxContent>
                  <w:p>
                    <w:pPr>
                      <w:pStyle w:val="BodyText"/>
                      <w:spacing w:line="231" w:lineRule="exact"/>
                      <w:ind w:left="20"/>
                      <w:jc w:val="left"/>
                    </w:pPr>
                    <w:r>
                      <w:rPr>
                        <w:spacing w:val="-5"/>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jc w:val="left"/>
      <w:rPr>
        <w:sz w:val="20"/>
      </w:rPr>
    </w:pPr>
    <w:r>
      <w:rPr>
        <w:sz w:val="20"/>
      </w:rPr>
      <mc:AlternateContent>
        <mc:Choice Requires="wps">
          <w:drawing>
            <wp:anchor distT="0" distB="0" distL="0" distR="0" allowOverlap="1" layoutInCell="1" locked="0" behindDoc="1" simplePos="0" relativeHeight="487272960">
              <wp:simplePos x="0" y="0"/>
              <wp:positionH relativeFrom="page">
                <wp:posOffset>3698417</wp:posOffset>
              </wp:positionH>
              <wp:positionV relativeFrom="page">
                <wp:posOffset>10163250</wp:posOffset>
              </wp:positionV>
              <wp:extent cx="201295" cy="16446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01295" cy="164465"/>
                      </a:xfrm>
                      <a:prstGeom prst="rect">
                        <a:avLst/>
                      </a:prstGeom>
                    </wps:spPr>
                    <wps:txbx>
                      <w:txbxContent>
                        <w:p>
                          <w:pPr>
                            <w:pStyle w:val="BodyText"/>
                            <w:spacing w:line="231" w:lineRule="exact"/>
                            <w:ind w:left="20"/>
                            <w:jc w:val="left"/>
                          </w:pPr>
                          <w:r>
                            <w:rPr>
                              <w:spacing w:val="-5"/>
                              <w:w w:val="115"/>
                            </w:rPr>
                            <w:t>1</w:t>
                          </w:r>
                          <w:r>
                            <w:rPr>
                              <w:spacing w:val="-5"/>
                              <w:w w:val="115"/>
                            </w:rPr>
                            <w:fldChar w:fldCharType="begin"/>
                          </w:r>
                          <w:r>
                            <w:rPr>
                              <w:spacing w:val="-5"/>
                              <w:w w:val="115"/>
                            </w:rPr>
                            <w:instrText> PAGE </w:instrText>
                          </w:r>
                          <w:r>
                            <w:rPr>
                              <w:spacing w:val="-5"/>
                              <w:w w:val="115"/>
                            </w:rPr>
                            <w:fldChar w:fldCharType="separate"/>
                          </w:r>
                          <w:r>
                            <w:rPr>
                              <w:spacing w:val="-5"/>
                              <w:w w:val="115"/>
                            </w:rPr>
                            <w:t>1</w:t>
                          </w:r>
                          <w:r>
                            <w:rPr>
                              <w:spacing w:val="-5"/>
                              <w:w w:val="115"/>
                            </w:rPr>
                            <w:fldChar w:fldCharType="end"/>
                          </w:r>
                        </w:p>
                      </w:txbxContent>
                    </wps:txbx>
                    <wps:bodyPr wrap="square" lIns="0" tIns="0" rIns="0" bIns="0" rtlCol="0">
                      <a:noAutofit/>
                    </wps:bodyPr>
                  </wps:wsp>
                </a:graphicData>
              </a:graphic>
            </wp:anchor>
          </w:drawing>
        </mc:Choice>
        <mc:Fallback>
          <w:pict>
            <v:shape style="position:absolute;margin-left:291.213989pt;margin-top:800.255981pt;width:15.85pt;height:12.95pt;mso-position-horizontal-relative:page;mso-position-vertical-relative:page;z-index:-16043520" type="#_x0000_t202" id="docshape39" filled="false" stroked="false">
              <v:textbox inset="0,0,0,0">
                <w:txbxContent>
                  <w:p>
                    <w:pPr>
                      <w:pStyle w:val="BodyText"/>
                      <w:spacing w:line="231" w:lineRule="exact"/>
                      <w:ind w:left="20"/>
                      <w:jc w:val="left"/>
                    </w:pPr>
                    <w:r>
                      <w:rPr>
                        <w:spacing w:val="-5"/>
                        <w:w w:val="115"/>
                      </w:rPr>
                      <w:t>1</w:t>
                    </w:r>
                    <w:r>
                      <w:rPr>
                        <w:spacing w:val="-5"/>
                        <w:w w:val="115"/>
                      </w:rPr>
                      <w:fldChar w:fldCharType="begin"/>
                    </w:r>
                    <w:r>
                      <w:rPr>
                        <w:spacing w:val="-5"/>
                        <w:w w:val="115"/>
                      </w:rPr>
                      <w:instrText> PAGE </w:instrText>
                    </w:r>
                    <w:r>
                      <w:rPr>
                        <w:spacing w:val="-5"/>
                        <w:w w:val="115"/>
                      </w:rPr>
                      <w:fldChar w:fldCharType="separate"/>
                    </w:r>
                    <w:r>
                      <w:rPr>
                        <w:spacing w:val="-5"/>
                        <w:w w:val="115"/>
                      </w:rPr>
                      <w:t>1</w:t>
                    </w:r>
                    <w:r>
                      <w:rPr>
                        <w:spacing w:val="-5"/>
                        <w:w w:val="11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659" w:hanging="278"/>
        <w:jc w:val="left"/>
      </w:pPr>
      <w:rPr>
        <w:rFonts w:hint="default" w:ascii="Georgia" w:hAnsi="Georgia" w:eastAsia="Georgia" w:cs="Georgia"/>
        <w:b w:val="0"/>
        <w:bCs w:val="0"/>
        <w:i w:val="0"/>
        <w:iCs w:val="0"/>
        <w:spacing w:val="0"/>
        <w:w w:val="109"/>
        <w:sz w:val="22"/>
        <w:szCs w:val="22"/>
        <w:lang w:val="en-US" w:eastAsia="en-US" w:bidi="ar-SA"/>
      </w:rPr>
    </w:lvl>
    <w:lvl w:ilvl="1">
      <w:start w:val="0"/>
      <w:numFmt w:val="bullet"/>
      <w:lvlText w:val="•"/>
      <w:lvlJc w:val="left"/>
      <w:pPr>
        <w:ind w:left="1557" w:hanging="278"/>
      </w:pPr>
      <w:rPr>
        <w:rFonts w:hint="default"/>
        <w:lang w:val="en-US" w:eastAsia="en-US" w:bidi="ar-SA"/>
      </w:rPr>
    </w:lvl>
    <w:lvl w:ilvl="2">
      <w:start w:val="0"/>
      <w:numFmt w:val="bullet"/>
      <w:lvlText w:val="•"/>
      <w:lvlJc w:val="left"/>
      <w:pPr>
        <w:ind w:left="2455" w:hanging="278"/>
      </w:pPr>
      <w:rPr>
        <w:rFonts w:hint="default"/>
        <w:lang w:val="en-US" w:eastAsia="en-US" w:bidi="ar-SA"/>
      </w:rPr>
    </w:lvl>
    <w:lvl w:ilvl="3">
      <w:start w:val="0"/>
      <w:numFmt w:val="bullet"/>
      <w:lvlText w:val="•"/>
      <w:lvlJc w:val="left"/>
      <w:pPr>
        <w:ind w:left="3353" w:hanging="278"/>
      </w:pPr>
      <w:rPr>
        <w:rFonts w:hint="default"/>
        <w:lang w:val="en-US" w:eastAsia="en-US" w:bidi="ar-SA"/>
      </w:rPr>
    </w:lvl>
    <w:lvl w:ilvl="4">
      <w:start w:val="0"/>
      <w:numFmt w:val="bullet"/>
      <w:lvlText w:val="•"/>
      <w:lvlJc w:val="left"/>
      <w:pPr>
        <w:ind w:left="4251" w:hanging="278"/>
      </w:pPr>
      <w:rPr>
        <w:rFonts w:hint="default"/>
        <w:lang w:val="en-US" w:eastAsia="en-US" w:bidi="ar-SA"/>
      </w:rPr>
    </w:lvl>
    <w:lvl w:ilvl="5">
      <w:start w:val="0"/>
      <w:numFmt w:val="bullet"/>
      <w:lvlText w:val="•"/>
      <w:lvlJc w:val="left"/>
      <w:pPr>
        <w:ind w:left="5149" w:hanging="278"/>
      </w:pPr>
      <w:rPr>
        <w:rFonts w:hint="default"/>
        <w:lang w:val="en-US" w:eastAsia="en-US" w:bidi="ar-SA"/>
      </w:rPr>
    </w:lvl>
    <w:lvl w:ilvl="6">
      <w:start w:val="0"/>
      <w:numFmt w:val="bullet"/>
      <w:lvlText w:val="•"/>
      <w:lvlJc w:val="left"/>
      <w:pPr>
        <w:ind w:left="6047" w:hanging="278"/>
      </w:pPr>
      <w:rPr>
        <w:rFonts w:hint="default"/>
        <w:lang w:val="en-US" w:eastAsia="en-US" w:bidi="ar-SA"/>
      </w:rPr>
    </w:lvl>
    <w:lvl w:ilvl="7">
      <w:start w:val="0"/>
      <w:numFmt w:val="bullet"/>
      <w:lvlText w:val="•"/>
      <w:lvlJc w:val="left"/>
      <w:pPr>
        <w:ind w:left="6945" w:hanging="278"/>
      </w:pPr>
      <w:rPr>
        <w:rFonts w:hint="default"/>
        <w:lang w:val="en-US" w:eastAsia="en-US" w:bidi="ar-SA"/>
      </w:rPr>
    </w:lvl>
    <w:lvl w:ilvl="8">
      <w:start w:val="0"/>
      <w:numFmt w:val="bullet"/>
      <w:lvlText w:val="•"/>
      <w:lvlJc w:val="left"/>
      <w:pPr>
        <w:ind w:left="7843" w:hanging="278"/>
      </w:pPr>
      <w:rPr>
        <w:rFonts w:hint="default"/>
        <w:lang w:val="en-US" w:eastAsia="en-US" w:bidi="ar-SA"/>
      </w:rPr>
    </w:lvl>
  </w:abstractNum>
  <w:abstractNum w:abstractNumId="0">
    <w:multiLevelType w:val="hybridMultilevel"/>
    <w:lvl w:ilvl="0">
      <w:start w:val="1"/>
      <w:numFmt w:val="decimal"/>
      <w:lvlText w:val="%1."/>
      <w:lvlJc w:val="left"/>
      <w:pPr>
        <w:ind w:left="659" w:hanging="278"/>
        <w:jc w:val="left"/>
      </w:pPr>
      <w:rPr>
        <w:rFonts w:hint="default" w:ascii="Georgia" w:hAnsi="Georgia" w:eastAsia="Georgia" w:cs="Georgia"/>
        <w:b w:val="0"/>
        <w:bCs w:val="0"/>
        <w:i w:val="0"/>
        <w:iCs w:val="0"/>
        <w:spacing w:val="0"/>
        <w:w w:val="109"/>
        <w:sz w:val="22"/>
        <w:szCs w:val="22"/>
        <w:lang w:val="en-US" w:eastAsia="en-US" w:bidi="ar-SA"/>
      </w:rPr>
    </w:lvl>
    <w:lvl w:ilvl="1">
      <w:start w:val="0"/>
      <w:numFmt w:val="bullet"/>
      <w:lvlText w:val="•"/>
      <w:lvlJc w:val="left"/>
      <w:pPr>
        <w:ind w:left="1557" w:hanging="278"/>
      </w:pPr>
      <w:rPr>
        <w:rFonts w:hint="default"/>
        <w:lang w:val="en-US" w:eastAsia="en-US" w:bidi="ar-SA"/>
      </w:rPr>
    </w:lvl>
    <w:lvl w:ilvl="2">
      <w:start w:val="0"/>
      <w:numFmt w:val="bullet"/>
      <w:lvlText w:val="•"/>
      <w:lvlJc w:val="left"/>
      <w:pPr>
        <w:ind w:left="2455" w:hanging="278"/>
      </w:pPr>
      <w:rPr>
        <w:rFonts w:hint="default"/>
        <w:lang w:val="en-US" w:eastAsia="en-US" w:bidi="ar-SA"/>
      </w:rPr>
    </w:lvl>
    <w:lvl w:ilvl="3">
      <w:start w:val="0"/>
      <w:numFmt w:val="bullet"/>
      <w:lvlText w:val="•"/>
      <w:lvlJc w:val="left"/>
      <w:pPr>
        <w:ind w:left="3353" w:hanging="278"/>
      </w:pPr>
      <w:rPr>
        <w:rFonts w:hint="default"/>
        <w:lang w:val="en-US" w:eastAsia="en-US" w:bidi="ar-SA"/>
      </w:rPr>
    </w:lvl>
    <w:lvl w:ilvl="4">
      <w:start w:val="0"/>
      <w:numFmt w:val="bullet"/>
      <w:lvlText w:val="•"/>
      <w:lvlJc w:val="left"/>
      <w:pPr>
        <w:ind w:left="4251" w:hanging="278"/>
      </w:pPr>
      <w:rPr>
        <w:rFonts w:hint="default"/>
        <w:lang w:val="en-US" w:eastAsia="en-US" w:bidi="ar-SA"/>
      </w:rPr>
    </w:lvl>
    <w:lvl w:ilvl="5">
      <w:start w:val="0"/>
      <w:numFmt w:val="bullet"/>
      <w:lvlText w:val="•"/>
      <w:lvlJc w:val="left"/>
      <w:pPr>
        <w:ind w:left="5149" w:hanging="278"/>
      </w:pPr>
      <w:rPr>
        <w:rFonts w:hint="default"/>
        <w:lang w:val="en-US" w:eastAsia="en-US" w:bidi="ar-SA"/>
      </w:rPr>
    </w:lvl>
    <w:lvl w:ilvl="6">
      <w:start w:val="0"/>
      <w:numFmt w:val="bullet"/>
      <w:lvlText w:val="•"/>
      <w:lvlJc w:val="left"/>
      <w:pPr>
        <w:ind w:left="6047" w:hanging="278"/>
      </w:pPr>
      <w:rPr>
        <w:rFonts w:hint="default"/>
        <w:lang w:val="en-US" w:eastAsia="en-US" w:bidi="ar-SA"/>
      </w:rPr>
    </w:lvl>
    <w:lvl w:ilvl="7">
      <w:start w:val="0"/>
      <w:numFmt w:val="bullet"/>
      <w:lvlText w:val="•"/>
      <w:lvlJc w:val="left"/>
      <w:pPr>
        <w:ind w:left="6945" w:hanging="278"/>
      </w:pPr>
      <w:rPr>
        <w:rFonts w:hint="default"/>
        <w:lang w:val="en-US" w:eastAsia="en-US" w:bidi="ar-SA"/>
      </w:rPr>
    </w:lvl>
    <w:lvl w:ilvl="8">
      <w:start w:val="0"/>
      <w:numFmt w:val="bullet"/>
      <w:lvlText w:val="•"/>
      <w:lvlJc w:val="left"/>
      <w:pPr>
        <w:ind w:left="7843" w:hanging="278"/>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ind w:left="114"/>
      <w:jc w:val="both"/>
    </w:pPr>
    <w:rPr>
      <w:rFonts w:ascii="Georgia" w:hAnsi="Georgia" w:eastAsia="Georgia" w:cs="Georgia"/>
      <w:sz w:val="22"/>
      <w:szCs w:val="22"/>
      <w:lang w:val="en-US" w:eastAsia="en-US" w:bidi="ar-SA"/>
    </w:rPr>
  </w:style>
  <w:style w:styleId="Heading1" w:type="paragraph">
    <w:name w:val="Heading 1"/>
    <w:basedOn w:val="Normal"/>
    <w:uiPriority w:val="1"/>
    <w:qFormat/>
    <w:pPr>
      <w:ind w:left="114"/>
      <w:outlineLvl w:val="1"/>
    </w:pPr>
    <w:rPr>
      <w:rFonts w:ascii="Palatino Linotype" w:hAnsi="Palatino Linotype" w:eastAsia="Palatino Linotype" w:cs="Palatino Linotype"/>
      <w:sz w:val="27"/>
      <w:szCs w:val="27"/>
      <w:lang w:val="en-US" w:eastAsia="en-US" w:bidi="ar-SA"/>
    </w:rPr>
  </w:style>
  <w:style w:styleId="Title" w:type="paragraph">
    <w:name w:val="Title"/>
    <w:basedOn w:val="Normal"/>
    <w:uiPriority w:val="1"/>
    <w:qFormat/>
    <w:pPr>
      <w:spacing w:before="98"/>
      <w:ind w:left="2"/>
      <w:jc w:val="center"/>
    </w:pPr>
    <w:rPr>
      <w:rFonts w:ascii="Georgia" w:hAnsi="Georgia" w:eastAsia="Georgia" w:cs="Georgia"/>
      <w:sz w:val="33"/>
      <w:szCs w:val="33"/>
      <w:lang w:val="en-US" w:eastAsia="en-US" w:bidi="ar-SA"/>
    </w:rPr>
  </w:style>
  <w:style w:styleId="ListParagraph" w:type="paragraph">
    <w:name w:val="List Paragraph"/>
    <w:basedOn w:val="Normal"/>
    <w:uiPriority w:val="1"/>
    <w:qFormat/>
    <w:pPr>
      <w:spacing w:before="148"/>
      <w:ind w:left="659" w:right="112" w:hanging="278"/>
      <w:jc w:val="both"/>
    </w:pPr>
    <w:rPr>
      <w:rFonts w:ascii="Georgia" w:hAnsi="Georgia" w:eastAsia="Georgia" w:cs="Georgia"/>
      <w:lang w:val="en-US" w:eastAsia="en-US" w:bidi="ar-SA"/>
    </w:rPr>
  </w:style>
  <w:style w:styleId="TableParagraph" w:type="paragraph">
    <w:name w:val="Table Paragraph"/>
    <w:basedOn w:val="Normal"/>
    <w:uiPriority w:val="1"/>
    <w:qFormat/>
    <w:pPr>
      <w:spacing w:line="174" w:lineRule="exact"/>
      <w:ind w:left="-3" w:right="-15"/>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footer" Target="footer2.xml"/><Relationship Id="rId15" Type="http://schemas.openxmlformats.org/officeDocument/2006/relationships/hyperlink" Target="https://www.sciencedirect.com/science/article/pii/0022169469901103" TargetMode="External"/><Relationship Id="rId16" Type="http://schemas.openxmlformats.org/officeDocument/2006/relationships/hyperlink" Target="https://CRAN.R-project.org/package%3DSPEI" TargetMode="External"/><Relationship Id="rId17" Type="http://schemas.openxmlformats.org/officeDocument/2006/relationships/hyperlink" Target="https://journals.ametsoc.org/view/journals/hydr/24/3/JHM-D-22-0115.1.xml" TargetMode="External"/><Relationship Id="rId18" Type="http://schemas.openxmlformats.org/officeDocument/2006/relationships/hyperlink" Target="https://journals.ametsoc.org/view/journals/hydr/20/5/jhm-d-18-0198_1.xml" TargetMode="External"/><Relationship Id="rId19" Type="http://schemas.openxmlformats.org/officeDocument/2006/relationships/footer" Target="footer3.xml"/><Relationship Id="rId20" Type="http://schemas.openxmlformats.org/officeDocument/2006/relationships/hyperlink" Target="https://cp.copernicus.org/articles/19/2511/2023/" TargetMode="External"/><Relationship Id="rId21" Type="http://schemas.openxmlformats.org/officeDocument/2006/relationships/hyperlink" Target="https://www.mdpi.com/2073-4433/12/2/165" TargetMode="External"/><Relationship Id="rId22" Type="http://schemas.openxmlformats.org/officeDocument/2006/relationships/hyperlink" Target="https://onlinelibrary.wiley.com/doi/abs/10.1029/2024WR037333" TargetMode="External"/><Relationship Id="rId23" Type="http://schemas.openxmlformats.org/officeDocument/2006/relationships/hyperlink" Target="https://dl.acm.org/doi/10.1145/3068335" TargetMode="External"/><Relationship Id="rId24" Type="http://schemas.openxmlformats.org/officeDocument/2006/relationships/hyperlink" Target="https://dx.doi.org/10.1088/1748-9326/ac6888" TargetMode="External"/><Relationship Id="rId25" Type="http://schemas.openxmlformats.org/officeDocument/2006/relationships/hyperlink" Target="https://library.wur.nl/WebQuery/wurpubs/558281" TargetMode="External"/><Relationship Id="rId26" Type="http://schemas.openxmlformats.org/officeDocument/2006/relationships/hyperlink" Target="https://journals.ametsoc.org/view/journals/bams/83/8/1520-0477-83_8_1181.xml" TargetMode="External"/><Relationship Id="rId27" Type="http://schemas.openxmlformats.org/officeDocument/2006/relationships/hyperlink" Target="https://onlinelibrary.wiley.com/doi/abs/10.1002/joc.7161" TargetMode="External"/><Relationship Id="rId28" Type="http://schemas.openxmlformats.org/officeDocument/2006/relationships/hyperlink" Target="https://www.mdpi.com/2073-4441/15/12/2245" TargetMode="External"/><Relationship Id="rId29" Type="http://schemas.openxmlformats.org/officeDocument/2006/relationships/hyperlink" Target="https://journals.ametsoc.org/view/journals/clim/23/7/2009jcli2909.1.xml" TargetMode="External"/><Relationship Id="rId30" Type="http://schemas.openxmlformats.org/officeDocument/2006/relationships/hyperlink" Target="https://essd.copernicus.org/articles/13/331/2021/" TargetMode="External"/><Relationship Id="rId31" Type="http://schemas.openxmlformats.org/officeDocument/2006/relationships/hyperlink" Target="https://www.science.org/doi/10.1126/science.abn6301" TargetMode="External"/><Relationship Id="rId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2025-12-02T13:39:34Z</dcterms:created>
  <dcterms:modified xsi:type="dcterms:W3CDTF">2025-12-02T13:39:34Z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2025-11-04T00:00:00Z</vt:filetime>
  </property>
  <property fmtid="{D5CDD505-2E9C-101B-9397-08002B2CF9AE}" pid="3" name="Creator">
    <vt:lpwstr>LaTeX with hyperref</vt:lpwstr>
  </property>
  <property fmtid="{D5CDD505-2E9C-101B-9397-08002B2CF9AE}" pid="4" name="LastSaved">
    <vt:filetime>2025-12-02T00:00:00Z</vt:filetime>
  </property>
  <property fmtid="{D5CDD505-2E9C-101B-9397-08002B2CF9AE}" pid="5" name="PTEX.Fullbanner">
    <vt:lpwstr>This is MiKTeX-pdfTeX 4.18.0 (1.40.25)</vt:lpwstr>
  </property>
  <property fmtid="{D5CDD505-2E9C-101B-9397-08002B2CF9AE}" pid="6" name="Producer">
    <vt:lpwstr>MiKTeX pdfTeX-1.40.25</vt:lpwstr>
  </property>
</Properties>
</file>